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68" w:rsidRDefault="00580425" w:rsidP="00B51BFF">
      <w:pPr>
        <w:pStyle w:val="GvdeMetni"/>
        <w:spacing w:before="128"/>
        <w:ind w:left="130" w:right="404"/>
        <w:jc w:val="center"/>
        <w:rPr>
          <w:rFonts w:ascii="Trebuchet MS" w:hAnsi="Trebuchet MS"/>
          <w:b/>
          <w:sz w:val="22"/>
          <w:szCs w:val="22"/>
          <w:lang w:val="en-GB"/>
        </w:rPr>
      </w:pPr>
      <w:r w:rsidRPr="00225FB7">
        <w:rPr>
          <w:rFonts w:ascii="Trebuchet MS" w:eastAsia="Times New Roman" w:hAnsi="Trebuchet MS"/>
          <w:b/>
          <w:bCs/>
          <w:noProof/>
          <w:szCs w:val="20"/>
          <w:lang w:val="tr-TR" w:eastAsia="tr-TR"/>
        </w:rPr>
        <w:drawing>
          <wp:anchor distT="0" distB="0" distL="114300" distR="114300" simplePos="0" relativeHeight="251659264" behindDoc="1" locked="0" layoutInCell="1" allowOverlap="1">
            <wp:simplePos x="0" y="0"/>
            <wp:positionH relativeFrom="column">
              <wp:posOffset>4860925</wp:posOffset>
            </wp:positionH>
            <wp:positionV relativeFrom="paragraph">
              <wp:posOffset>0</wp:posOffset>
            </wp:positionV>
            <wp:extent cx="1181100" cy="819150"/>
            <wp:effectExtent l="0" t="0" r="0" b="0"/>
            <wp:wrapTight wrapText="bothSides">
              <wp:wrapPolygon edited="0">
                <wp:start x="0" y="0"/>
                <wp:lineTo x="0" y="21098"/>
                <wp:lineTo x="21252" y="21098"/>
                <wp:lineTo x="21252" y="0"/>
                <wp:lineTo x="0" y="0"/>
              </wp:wrapPolygon>
            </wp:wrapTight>
            <wp:docPr id="1" name="Picture 1" descr="C:\Users\Jesica\Desktop\Corel draw\sigle\BSB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ica\Desktop\Corel draw\sigle\BSB black and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anchor>
        </w:drawing>
      </w:r>
      <w:r w:rsidRPr="00225FB7">
        <w:rPr>
          <w:rFonts w:ascii="Trebuchet MS" w:eastAsia="Times New Roman" w:hAnsi="Trebuchet MS"/>
          <w:noProof/>
          <w:lang w:val="tr-TR" w:eastAsia="tr-TR"/>
        </w:rPr>
        <w:drawing>
          <wp:anchor distT="0" distB="0" distL="114300" distR="114300" simplePos="0" relativeHeight="251660288" behindDoc="1" locked="0" layoutInCell="1" allowOverlap="1">
            <wp:simplePos x="0" y="0"/>
            <wp:positionH relativeFrom="column">
              <wp:posOffset>-121920</wp:posOffset>
            </wp:positionH>
            <wp:positionV relativeFrom="paragraph">
              <wp:posOffset>0</wp:posOffset>
            </wp:positionV>
            <wp:extent cx="942975" cy="885825"/>
            <wp:effectExtent l="0" t="0" r="9525" b="9525"/>
            <wp:wrapTight wrapText="bothSides">
              <wp:wrapPolygon edited="0">
                <wp:start x="0" y="0"/>
                <wp:lineTo x="0" y="21368"/>
                <wp:lineTo x="21382" y="21368"/>
                <wp:lineTo x="21382" y="0"/>
                <wp:lineTo x="0" y="0"/>
              </wp:wrapPolygon>
            </wp:wrapTight>
            <wp:docPr id="2" name="Picture 2" descr="C:\Users\Jesica\Desktop\Corel draw\sigle\EU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ica\Desktop\Corel draw\sigle\EU black and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anchor>
        </w:drawing>
      </w:r>
      <w:r w:rsidR="00037938" w:rsidRPr="0009350D">
        <w:rPr>
          <w:rFonts w:ascii="Trebuchet MS" w:hAnsi="Trebuchet MS"/>
          <w:b/>
          <w:sz w:val="22"/>
          <w:szCs w:val="22"/>
          <w:lang w:val="en-GB"/>
        </w:rPr>
        <w:t xml:space="preserve">                    </w:t>
      </w:r>
    </w:p>
    <w:p w:rsidR="00CF7168" w:rsidRDefault="005B5FF4" w:rsidP="005B5FF4">
      <w:pPr>
        <w:pStyle w:val="GvdeMetni"/>
        <w:tabs>
          <w:tab w:val="left" w:pos="2025"/>
        </w:tabs>
        <w:spacing w:before="128"/>
        <w:ind w:left="130" w:right="404"/>
        <w:rPr>
          <w:rFonts w:ascii="Trebuchet MS" w:hAnsi="Trebuchet MS"/>
          <w:b/>
          <w:sz w:val="22"/>
          <w:szCs w:val="22"/>
          <w:lang w:val="en-GB"/>
        </w:rPr>
      </w:pPr>
      <w:r>
        <w:rPr>
          <w:rFonts w:ascii="Trebuchet MS" w:hAnsi="Trebuchet MS"/>
          <w:b/>
          <w:sz w:val="22"/>
          <w:szCs w:val="22"/>
          <w:lang w:val="en-GB"/>
        </w:rPr>
        <w:tab/>
      </w:r>
    </w:p>
    <w:p w:rsidR="00CF7168" w:rsidRDefault="00C9565F" w:rsidP="00C9565F">
      <w:pPr>
        <w:pStyle w:val="GvdeMetni"/>
        <w:tabs>
          <w:tab w:val="left" w:pos="1980"/>
        </w:tabs>
        <w:spacing w:before="128"/>
        <w:ind w:left="130" w:right="404"/>
        <w:rPr>
          <w:rFonts w:ascii="Trebuchet MS" w:hAnsi="Trebuchet MS"/>
          <w:b/>
          <w:sz w:val="22"/>
          <w:szCs w:val="22"/>
          <w:lang w:val="en-GB"/>
        </w:rPr>
      </w:pPr>
      <w:r>
        <w:rPr>
          <w:rFonts w:ascii="Trebuchet MS" w:hAnsi="Trebuchet MS"/>
          <w:b/>
          <w:sz w:val="22"/>
          <w:szCs w:val="22"/>
          <w:lang w:val="en-GB"/>
        </w:rPr>
        <w:tab/>
      </w:r>
    </w:p>
    <w:p w:rsidR="00CF7168" w:rsidRDefault="00CF7168" w:rsidP="00B51BFF">
      <w:pPr>
        <w:pStyle w:val="GvdeMetni"/>
        <w:spacing w:before="128"/>
        <w:ind w:left="130" w:right="404"/>
        <w:jc w:val="center"/>
        <w:rPr>
          <w:rFonts w:ascii="Trebuchet MS" w:hAnsi="Trebuchet MS"/>
          <w:b/>
          <w:sz w:val="22"/>
          <w:szCs w:val="22"/>
          <w:lang w:val="en-GB"/>
        </w:rPr>
      </w:pPr>
    </w:p>
    <w:p w:rsidR="00134DF7" w:rsidRPr="00570E12" w:rsidRDefault="007402F6" w:rsidP="00B51BFF">
      <w:pPr>
        <w:pStyle w:val="GvdeMetni"/>
        <w:spacing w:before="128"/>
        <w:ind w:left="130" w:right="404"/>
        <w:jc w:val="center"/>
        <w:rPr>
          <w:rFonts w:ascii="Trebuchet MS" w:hAnsi="Trebuchet MS"/>
          <w:b/>
          <w:sz w:val="32"/>
          <w:szCs w:val="32"/>
          <w:lang w:val="en-GB"/>
        </w:rPr>
      </w:pPr>
      <w:r w:rsidRPr="00570E12">
        <w:rPr>
          <w:rFonts w:ascii="Trebuchet MS" w:hAnsi="Trebuchet MS"/>
          <w:b/>
          <w:sz w:val="32"/>
          <w:szCs w:val="32"/>
          <w:lang w:val="en-GB"/>
        </w:rPr>
        <w:t>Project</w:t>
      </w:r>
      <w:r w:rsidRPr="00570E12">
        <w:rPr>
          <w:rFonts w:ascii="Trebuchet MS" w:hAnsi="Trebuchet MS"/>
          <w:b/>
          <w:spacing w:val="-35"/>
          <w:sz w:val="32"/>
          <w:szCs w:val="32"/>
          <w:lang w:val="en-GB"/>
        </w:rPr>
        <w:t xml:space="preserve"> </w:t>
      </w:r>
      <w:r w:rsidRPr="00570E12">
        <w:rPr>
          <w:rFonts w:ascii="Trebuchet MS" w:hAnsi="Trebuchet MS"/>
          <w:b/>
          <w:sz w:val="32"/>
          <w:szCs w:val="32"/>
          <w:lang w:val="en-GB"/>
        </w:rPr>
        <w:t>Progress</w:t>
      </w:r>
      <w:r w:rsidRPr="00570E12">
        <w:rPr>
          <w:rFonts w:ascii="Trebuchet MS" w:hAnsi="Trebuchet MS"/>
          <w:b/>
          <w:spacing w:val="-35"/>
          <w:sz w:val="32"/>
          <w:szCs w:val="32"/>
          <w:lang w:val="en-GB"/>
        </w:rPr>
        <w:t xml:space="preserve"> </w:t>
      </w:r>
      <w:r w:rsidR="00134DF7" w:rsidRPr="00570E12">
        <w:rPr>
          <w:rFonts w:ascii="Trebuchet MS" w:hAnsi="Trebuchet MS"/>
          <w:b/>
          <w:sz w:val="32"/>
          <w:szCs w:val="32"/>
          <w:lang w:val="en-GB"/>
        </w:rPr>
        <w:t>Report No</w:t>
      </w:r>
      <w:r w:rsidR="00B80E74" w:rsidRPr="00570E12">
        <w:rPr>
          <w:rFonts w:ascii="Trebuchet MS" w:hAnsi="Trebuchet MS"/>
          <w:b/>
          <w:sz w:val="32"/>
          <w:szCs w:val="32"/>
          <w:lang w:val="en-GB"/>
        </w:rPr>
        <w:t xml:space="preserve"> </w:t>
      </w:r>
      <w:r w:rsidR="00DF5CD0" w:rsidRPr="00570E12">
        <w:rPr>
          <w:rFonts w:ascii="Trebuchet MS" w:hAnsi="Trebuchet MS"/>
          <w:b/>
          <w:sz w:val="32"/>
          <w:szCs w:val="32"/>
          <w:lang w:val="en-GB"/>
        </w:rPr>
        <w:t>2</w:t>
      </w:r>
      <w:r w:rsidRPr="00570E12">
        <w:rPr>
          <w:rFonts w:ascii="Trebuchet MS" w:hAnsi="Trebuchet MS"/>
          <w:b/>
          <w:spacing w:val="-35"/>
          <w:sz w:val="32"/>
          <w:szCs w:val="32"/>
          <w:lang w:val="en-GB"/>
        </w:rPr>
        <w:t xml:space="preserve"> </w:t>
      </w:r>
    </w:p>
    <w:p w:rsidR="005B5FF4" w:rsidRPr="00570E12" w:rsidRDefault="005B5FF4" w:rsidP="00E806F5">
      <w:pPr>
        <w:ind w:left="-284"/>
        <w:rPr>
          <w:rFonts w:ascii="Trebuchet MS" w:hAnsi="Trebuchet MS"/>
          <w:b/>
          <w:w w:val="105"/>
          <w:lang w:val="en-GB"/>
        </w:rPr>
      </w:pPr>
    </w:p>
    <w:p w:rsidR="00E806F5" w:rsidRPr="00570E12" w:rsidRDefault="00E806F5" w:rsidP="00E806F5">
      <w:pPr>
        <w:ind w:left="-284"/>
        <w:rPr>
          <w:rFonts w:ascii="Trebuchet MS" w:hAnsi="Trebuchet MS"/>
          <w:lang w:val="en-GB"/>
        </w:rPr>
      </w:pPr>
      <w:r w:rsidRPr="00570E12">
        <w:rPr>
          <w:rFonts w:ascii="Trebuchet MS" w:hAnsi="Trebuchet MS"/>
          <w:b/>
          <w:w w:val="105"/>
          <w:lang w:val="en-GB"/>
        </w:rPr>
        <w:t>A.1 Project Progress Report Identification</w:t>
      </w:r>
    </w:p>
    <w:tbl>
      <w:tblPr>
        <w:tblStyle w:val="TableNormal1"/>
        <w:tblW w:w="996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4"/>
        <w:gridCol w:w="2850"/>
        <w:gridCol w:w="2851"/>
      </w:tblGrid>
      <w:tr w:rsidR="007402F6" w:rsidRPr="00570E12" w:rsidTr="00AC4A64">
        <w:trPr>
          <w:trHeight w:val="440"/>
        </w:trPr>
        <w:tc>
          <w:tcPr>
            <w:tcW w:w="4264" w:type="dxa"/>
            <w:shd w:val="clear" w:color="auto" w:fill="F8F8F8"/>
            <w:vAlign w:val="center"/>
          </w:tcPr>
          <w:p w:rsidR="005B5FF4" w:rsidRPr="00570E12" w:rsidRDefault="007402F6" w:rsidP="005B5FF4">
            <w:pPr>
              <w:pStyle w:val="TableParagraph"/>
              <w:spacing w:before="240" w:after="240"/>
              <w:ind w:left="32"/>
              <w:rPr>
                <w:rFonts w:ascii="Trebuchet MS" w:hAnsi="Trebuchet MS"/>
                <w:b/>
                <w:w w:val="110"/>
                <w:lang w:val="en-GB"/>
              </w:rPr>
            </w:pPr>
            <w:r w:rsidRPr="00570E12">
              <w:rPr>
                <w:rFonts w:ascii="Trebuchet MS" w:hAnsi="Trebuchet MS"/>
                <w:b/>
                <w:w w:val="110"/>
                <w:lang w:val="en-GB"/>
              </w:rPr>
              <w:t>Project Title</w:t>
            </w:r>
          </w:p>
        </w:tc>
        <w:tc>
          <w:tcPr>
            <w:tcW w:w="5701" w:type="dxa"/>
            <w:gridSpan w:val="2"/>
            <w:shd w:val="clear" w:color="auto" w:fill="F8F8F8"/>
            <w:vAlign w:val="center"/>
          </w:tcPr>
          <w:p w:rsidR="007402F6" w:rsidRPr="00570E12" w:rsidRDefault="00F07949" w:rsidP="00F07949">
            <w:pPr>
              <w:pStyle w:val="TableParagraph"/>
              <w:spacing w:before="240" w:after="240" w:line="252" w:lineRule="auto"/>
              <w:ind w:left="33" w:right="495"/>
              <w:rPr>
                <w:rFonts w:ascii="Trebuchet MS" w:hAnsi="Trebuchet MS"/>
                <w:lang w:val="en-GB"/>
              </w:rPr>
            </w:pPr>
            <w:r w:rsidRPr="00570E12">
              <w:rPr>
                <w:rFonts w:ascii="Trebuchet MS" w:hAnsi="Trebuchet MS"/>
                <w:lang w:val="en-GB"/>
              </w:rPr>
              <w:t>Raising Public Awareness and Reducing Marine Litter for Protection of the Black Sea Ecosystem</w:t>
            </w:r>
          </w:p>
        </w:tc>
      </w:tr>
      <w:tr w:rsidR="007402F6" w:rsidRPr="00570E12" w:rsidTr="00AC4A64">
        <w:trPr>
          <w:trHeight w:val="240"/>
        </w:trPr>
        <w:tc>
          <w:tcPr>
            <w:tcW w:w="4264" w:type="dxa"/>
            <w:vAlign w:val="center"/>
          </w:tcPr>
          <w:p w:rsidR="007402F6" w:rsidRPr="00570E12" w:rsidRDefault="007402F6" w:rsidP="005B5FF4">
            <w:pPr>
              <w:pStyle w:val="TableParagraph"/>
              <w:spacing w:before="240" w:after="240"/>
              <w:ind w:left="32"/>
              <w:rPr>
                <w:rFonts w:ascii="Trebuchet MS" w:hAnsi="Trebuchet MS"/>
                <w:b/>
                <w:w w:val="110"/>
                <w:lang w:val="en-GB"/>
              </w:rPr>
            </w:pPr>
            <w:r w:rsidRPr="00570E12">
              <w:rPr>
                <w:rFonts w:ascii="Trebuchet MS" w:hAnsi="Trebuchet MS"/>
                <w:b/>
                <w:w w:val="110"/>
                <w:lang w:val="en-GB"/>
              </w:rPr>
              <w:t>Project Acronym</w:t>
            </w:r>
          </w:p>
        </w:tc>
        <w:tc>
          <w:tcPr>
            <w:tcW w:w="5701" w:type="dxa"/>
            <w:gridSpan w:val="2"/>
            <w:vAlign w:val="center"/>
          </w:tcPr>
          <w:p w:rsidR="007402F6" w:rsidRPr="00570E12" w:rsidRDefault="00F07949" w:rsidP="00F07949">
            <w:pPr>
              <w:pStyle w:val="TableParagraph"/>
              <w:spacing w:before="240" w:after="240" w:line="252" w:lineRule="auto"/>
              <w:ind w:left="33" w:right="495"/>
              <w:rPr>
                <w:rFonts w:ascii="Trebuchet MS" w:hAnsi="Trebuchet MS"/>
                <w:lang w:val="en-GB"/>
              </w:rPr>
            </w:pPr>
            <w:proofErr w:type="spellStart"/>
            <w:r w:rsidRPr="00570E12">
              <w:rPr>
                <w:rFonts w:ascii="Trebuchet MS" w:hAnsi="Trebuchet MS"/>
                <w:lang w:val="en-GB"/>
              </w:rPr>
              <w:t>LitOUTer</w:t>
            </w:r>
            <w:proofErr w:type="spellEnd"/>
          </w:p>
        </w:tc>
      </w:tr>
      <w:tr w:rsidR="007402F6" w:rsidRPr="00570E12" w:rsidTr="00AC4A64">
        <w:trPr>
          <w:trHeight w:val="240"/>
        </w:trPr>
        <w:tc>
          <w:tcPr>
            <w:tcW w:w="4264" w:type="dxa"/>
            <w:shd w:val="clear" w:color="auto" w:fill="F8F8F8"/>
            <w:vAlign w:val="center"/>
          </w:tcPr>
          <w:p w:rsidR="00807B37" w:rsidRPr="00570E12" w:rsidRDefault="007402F6" w:rsidP="005B5FF4">
            <w:pPr>
              <w:spacing w:before="240" w:after="240"/>
              <w:rPr>
                <w:rFonts w:ascii="Trebuchet MS" w:hAnsi="Trebuchet MS"/>
                <w:b/>
                <w:w w:val="105"/>
                <w:lang w:val="en-GB"/>
              </w:rPr>
            </w:pPr>
            <w:r w:rsidRPr="00570E12">
              <w:rPr>
                <w:rFonts w:ascii="Trebuchet MS" w:hAnsi="Trebuchet MS"/>
                <w:b/>
                <w:w w:val="105"/>
                <w:lang w:val="en-GB"/>
              </w:rPr>
              <w:t>Project Website</w:t>
            </w:r>
            <w:r w:rsidR="00D62BF3" w:rsidRPr="00570E12">
              <w:rPr>
                <w:rFonts w:ascii="Trebuchet MS" w:hAnsi="Trebuchet MS"/>
                <w:b/>
                <w:w w:val="105"/>
                <w:lang w:val="en-GB"/>
              </w:rPr>
              <w:t xml:space="preserve"> (if applicable)</w:t>
            </w:r>
          </w:p>
        </w:tc>
        <w:tc>
          <w:tcPr>
            <w:tcW w:w="5701" w:type="dxa"/>
            <w:gridSpan w:val="2"/>
            <w:shd w:val="clear" w:color="auto" w:fill="F8F8F8"/>
            <w:vAlign w:val="center"/>
          </w:tcPr>
          <w:p w:rsidR="004A435A" w:rsidRPr="00570E12" w:rsidRDefault="00247BEA" w:rsidP="004A435A">
            <w:pPr>
              <w:pStyle w:val="TableParagraph"/>
              <w:spacing w:before="240" w:after="240" w:line="252" w:lineRule="auto"/>
              <w:ind w:left="33" w:right="495"/>
              <w:rPr>
                <w:rFonts w:ascii="Trebuchet MS" w:hAnsi="Trebuchet MS"/>
                <w:lang w:val="en-GB"/>
              </w:rPr>
            </w:pPr>
            <w:hyperlink r:id="rId10" w:history="1">
              <w:r w:rsidR="004A435A" w:rsidRPr="00570E12">
                <w:rPr>
                  <w:rStyle w:val="Kpr"/>
                  <w:rFonts w:ascii="Trebuchet MS" w:hAnsi="Trebuchet MS"/>
                  <w:lang w:val="en-GB"/>
                </w:rPr>
                <w:t>www.litouterproject.eu</w:t>
              </w:r>
            </w:hyperlink>
          </w:p>
        </w:tc>
      </w:tr>
      <w:tr w:rsidR="007402F6" w:rsidRPr="00570E12" w:rsidTr="00AC4A64">
        <w:trPr>
          <w:trHeight w:val="240"/>
        </w:trPr>
        <w:tc>
          <w:tcPr>
            <w:tcW w:w="4264" w:type="dxa"/>
            <w:vAlign w:val="center"/>
          </w:tcPr>
          <w:p w:rsidR="007402F6" w:rsidRPr="00570E12" w:rsidRDefault="007402F6" w:rsidP="005B5FF4">
            <w:pPr>
              <w:pStyle w:val="TableParagraph"/>
              <w:spacing w:before="240" w:after="240"/>
              <w:ind w:left="32"/>
              <w:rPr>
                <w:rFonts w:ascii="Trebuchet MS" w:hAnsi="Trebuchet MS"/>
                <w:b/>
                <w:w w:val="110"/>
                <w:lang w:val="en-GB"/>
              </w:rPr>
            </w:pPr>
            <w:r w:rsidRPr="00570E12">
              <w:rPr>
                <w:rFonts w:ascii="Trebuchet MS" w:hAnsi="Trebuchet MS"/>
                <w:b/>
                <w:w w:val="110"/>
                <w:lang w:val="en-GB"/>
              </w:rPr>
              <w:t>Project Number</w:t>
            </w:r>
          </w:p>
        </w:tc>
        <w:tc>
          <w:tcPr>
            <w:tcW w:w="5701" w:type="dxa"/>
            <w:gridSpan w:val="2"/>
            <w:vAlign w:val="center"/>
          </w:tcPr>
          <w:p w:rsidR="007402F6" w:rsidRPr="00570E12" w:rsidRDefault="00807B37" w:rsidP="00F07949">
            <w:pPr>
              <w:pStyle w:val="TableParagraph"/>
              <w:spacing w:before="240" w:after="240" w:line="252" w:lineRule="auto"/>
              <w:ind w:left="33" w:right="495"/>
              <w:rPr>
                <w:rFonts w:ascii="Trebuchet MS" w:hAnsi="Trebuchet MS"/>
                <w:lang w:val="en-GB"/>
              </w:rPr>
            </w:pPr>
            <w:r w:rsidRPr="00570E12">
              <w:rPr>
                <w:rFonts w:ascii="Trebuchet MS" w:hAnsi="Trebuchet MS"/>
                <w:lang w:val="en-GB"/>
              </w:rPr>
              <w:t>BS</w:t>
            </w:r>
            <w:r w:rsidR="00F07949" w:rsidRPr="00570E12">
              <w:rPr>
                <w:rFonts w:ascii="Trebuchet MS" w:hAnsi="Trebuchet MS"/>
                <w:lang w:val="en-GB"/>
              </w:rPr>
              <w:t>B 785</w:t>
            </w:r>
          </w:p>
        </w:tc>
      </w:tr>
      <w:tr w:rsidR="005B5FF4" w:rsidRPr="00570E12" w:rsidTr="00F07949">
        <w:trPr>
          <w:trHeight w:val="240"/>
        </w:trPr>
        <w:tc>
          <w:tcPr>
            <w:tcW w:w="4264" w:type="dxa"/>
            <w:shd w:val="clear" w:color="auto" w:fill="F8F8F8"/>
            <w:vAlign w:val="center"/>
          </w:tcPr>
          <w:p w:rsidR="005B5FF4" w:rsidRPr="00570E12" w:rsidRDefault="005B5FF4" w:rsidP="005B5FF4">
            <w:pPr>
              <w:pStyle w:val="TableParagraph"/>
              <w:spacing w:before="240" w:after="240"/>
              <w:ind w:left="32"/>
              <w:rPr>
                <w:rFonts w:ascii="Trebuchet MS" w:hAnsi="Trebuchet MS"/>
                <w:b/>
                <w:w w:val="110"/>
                <w:lang w:val="en-GB"/>
              </w:rPr>
            </w:pPr>
            <w:r w:rsidRPr="00570E12">
              <w:rPr>
                <w:rFonts w:ascii="Trebuchet MS" w:hAnsi="Trebuchet MS"/>
                <w:b/>
                <w:w w:val="110"/>
                <w:lang w:val="en-GB"/>
              </w:rPr>
              <w:t>Project Duration Start Date</w:t>
            </w:r>
          </w:p>
        </w:tc>
        <w:tc>
          <w:tcPr>
            <w:tcW w:w="2850" w:type="dxa"/>
            <w:shd w:val="clear" w:color="auto" w:fill="F8F8F8"/>
            <w:vAlign w:val="center"/>
          </w:tcPr>
          <w:p w:rsidR="005B5FF4" w:rsidRPr="00570E12" w:rsidRDefault="005B5FF4" w:rsidP="00F07949">
            <w:pPr>
              <w:pStyle w:val="TableParagraph"/>
              <w:spacing w:before="240" w:after="240" w:line="252" w:lineRule="auto"/>
              <w:ind w:left="33" w:right="495"/>
              <w:rPr>
                <w:rFonts w:ascii="Trebuchet MS" w:hAnsi="Trebuchet MS"/>
                <w:lang w:val="en-GB"/>
              </w:rPr>
            </w:pPr>
            <w:r w:rsidRPr="00570E12">
              <w:rPr>
                <w:rFonts w:ascii="Trebuchet MS" w:hAnsi="Trebuchet MS"/>
                <w:lang w:val="en-GB"/>
              </w:rPr>
              <w:t xml:space="preserve">Start date: </w:t>
            </w:r>
            <w:r w:rsidR="00F07949" w:rsidRPr="00570E12">
              <w:rPr>
                <w:rFonts w:ascii="Trebuchet MS" w:hAnsi="Trebuchet MS"/>
                <w:lang w:val="en-GB"/>
              </w:rPr>
              <w:t>1.07.2020</w:t>
            </w:r>
          </w:p>
        </w:tc>
        <w:tc>
          <w:tcPr>
            <w:tcW w:w="2851" w:type="dxa"/>
            <w:shd w:val="clear" w:color="auto" w:fill="F8F8F8"/>
            <w:vAlign w:val="center"/>
          </w:tcPr>
          <w:p w:rsidR="005B5FF4" w:rsidRPr="00570E12" w:rsidRDefault="005B5FF4" w:rsidP="00F07949">
            <w:pPr>
              <w:pStyle w:val="TableParagraph"/>
              <w:spacing w:before="240" w:after="240" w:line="252" w:lineRule="auto"/>
              <w:ind w:left="33" w:right="495"/>
              <w:rPr>
                <w:rFonts w:ascii="Trebuchet MS" w:hAnsi="Trebuchet MS"/>
                <w:lang w:val="en-GB"/>
              </w:rPr>
            </w:pPr>
            <w:r w:rsidRPr="00570E12">
              <w:rPr>
                <w:rFonts w:ascii="Trebuchet MS" w:hAnsi="Trebuchet MS"/>
                <w:lang w:val="en-GB"/>
              </w:rPr>
              <w:t>End date:</w:t>
            </w:r>
            <w:r w:rsidR="00F07949" w:rsidRPr="00570E12">
              <w:rPr>
                <w:rFonts w:ascii="Trebuchet MS" w:hAnsi="Trebuchet MS"/>
                <w:lang w:val="en-GB"/>
              </w:rPr>
              <w:t>31.12.2022</w:t>
            </w:r>
          </w:p>
        </w:tc>
      </w:tr>
      <w:tr w:rsidR="007402F6" w:rsidRPr="00570E12" w:rsidTr="005B5FF4">
        <w:trPr>
          <w:trHeight w:val="440"/>
        </w:trPr>
        <w:tc>
          <w:tcPr>
            <w:tcW w:w="4264" w:type="dxa"/>
            <w:shd w:val="clear" w:color="auto" w:fill="auto"/>
            <w:vAlign w:val="center"/>
          </w:tcPr>
          <w:p w:rsidR="00B1077D" w:rsidRPr="00570E12" w:rsidRDefault="007402F6" w:rsidP="005B5FF4">
            <w:pPr>
              <w:pStyle w:val="TableParagraph"/>
              <w:spacing w:before="240" w:after="240"/>
              <w:ind w:left="32"/>
              <w:rPr>
                <w:rFonts w:ascii="Trebuchet MS" w:hAnsi="Trebuchet MS"/>
                <w:b/>
                <w:w w:val="110"/>
                <w:lang w:val="en-GB"/>
              </w:rPr>
            </w:pPr>
            <w:r w:rsidRPr="00570E12">
              <w:rPr>
                <w:rFonts w:ascii="Trebuchet MS" w:hAnsi="Trebuchet MS"/>
                <w:b/>
                <w:w w:val="110"/>
                <w:lang w:val="en-GB"/>
              </w:rPr>
              <w:t>Pro</w:t>
            </w:r>
            <w:r w:rsidR="004C2228" w:rsidRPr="00570E12">
              <w:rPr>
                <w:rFonts w:ascii="Trebuchet MS" w:hAnsi="Trebuchet MS"/>
                <w:b/>
                <w:w w:val="110"/>
                <w:lang w:val="en-GB"/>
              </w:rPr>
              <w:t>gramme</w:t>
            </w:r>
            <w:r w:rsidRPr="00570E12">
              <w:rPr>
                <w:rFonts w:ascii="Trebuchet MS" w:hAnsi="Trebuchet MS"/>
                <w:b/>
                <w:w w:val="110"/>
                <w:lang w:val="en-GB"/>
              </w:rPr>
              <w:t xml:space="preserve"> Priority</w:t>
            </w:r>
          </w:p>
        </w:tc>
        <w:tc>
          <w:tcPr>
            <w:tcW w:w="5701" w:type="dxa"/>
            <w:gridSpan w:val="2"/>
            <w:shd w:val="clear" w:color="auto" w:fill="auto"/>
            <w:vAlign w:val="center"/>
          </w:tcPr>
          <w:p w:rsidR="007402F6" w:rsidRPr="00570E12" w:rsidRDefault="00F07949" w:rsidP="00F07949">
            <w:pPr>
              <w:pStyle w:val="TableParagraph"/>
              <w:spacing w:before="240" w:after="240" w:line="252" w:lineRule="auto"/>
              <w:ind w:left="33" w:right="495"/>
              <w:rPr>
                <w:rFonts w:ascii="Trebuchet MS" w:hAnsi="Trebuchet MS"/>
                <w:lang w:val="en-GB"/>
              </w:rPr>
            </w:pPr>
            <w:r w:rsidRPr="00570E12">
              <w:rPr>
                <w:rFonts w:ascii="Trebuchet MS" w:hAnsi="Trebuchet MS"/>
                <w:lang w:val="en-GB"/>
              </w:rPr>
              <w:br/>
              <w:t>2.2 Promote common awareness-raising and joint actions to reduce river and marine litter</w:t>
            </w:r>
          </w:p>
        </w:tc>
      </w:tr>
      <w:tr w:rsidR="007402F6" w:rsidRPr="00570E12" w:rsidTr="005B5FF4">
        <w:trPr>
          <w:trHeight w:val="440"/>
        </w:trPr>
        <w:tc>
          <w:tcPr>
            <w:tcW w:w="4264" w:type="dxa"/>
            <w:shd w:val="clear" w:color="auto" w:fill="F2F2F2" w:themeFill="background1" w:themeFillShade="F2"/>
            <w:vAlign w:val="center"/>
          </w:tcPr>
          <w:p w:rsidR="00B1077D" w:rsidRPr="00570E12" w:rsidRDefault="007402F6" w:rsidP="005B5FF4">
            <w:pPr>
              <w:pStyle w:val="TableParagraph"/>
              <w:spacing w:before="240" w:after="240"/>
              <w:ind w:left="32"/>
              <w:rPr>
                <w:rFonts w:ascii="Trebuchet MS" w:hAnsi="Trebuchet MS"/>
                <w:b/>
                <w:w w:val="110"/>
                <w:lang w:val="en-GB"/>
              </w:rPr>
            </w:pPr>
            <w:r w:rsidRPr="00570E12">
              <w:rPr>
                <w:rFonts w:ascii="Trebuchet MS" w:hAnsi="Trebuchet MS"/>
                <w:b/>
                <w:w w:val="110"/>
                <w:lang w:val="en-GB"/>
              </w:rPr>
              <w:t>Pro</w:t>
            </w:r>
            <w:r w:rsidR="004C2228" w:rsidRPr="00570E12">
              <w:rPr>
                <w:rFonts w:ascii="Trebuchet MS" w:hAnsi="Trebuchet MS"/>
                <w:b/>
                <w:w w:val="110"/>
                <w:lang w:val="en-GB"/>
              </w:rPr>
              <w:t>gramme</w:t>
            </w:r>
            <w:r w:rsidRPr="00570E12">
              <w:rPr>
                <w:rFonts w:ascii="Trebuchet MS" w:hAnsi="Trebuchet MS"/>
                <w:b/>
                <w:w w:val="110"/>
                <w:lang w:val="en-GB"/>
              </w:rPr>
              <w:t xml:space="preserve"> Specific Objective</w:t>
            </w:r>
          </w:p>
        </w:tc>
        <w:tc>
          <w:tcPr>
            <w:tcW w:w="5701" w:type="dxa"/>
            <w:gridSpan w:val="2"/>
            <w:shd w:val="clear" w:color="auto" w:fill="F2F2F2" w:themeFill="background1" w:themeFillShade="F2"/>
            <w:vAlign w:val="center"/>
          </w:tcPr>
          <w:p w:rsidR="007402F6" w:rsidRPr="00570E12" w:rsidRDefault="00F07949" w:rsidP="005B5FF4">
            <w:pPr>
              <w:pStyle w:val="TableParagraph"/>
              <w:spacing w:before="240" w:after="240" w:line="252" w:lineRule="auto"/>
              <w:ind w:left="33" w:right="495"/>
              <w:rPr>
                <w:rFonts w:ascii="Trebuchet MS" w:hAnsi="Trebuchet MS"/>
                <w:lang w:val="en-GB"/>
              </w:rPr>
            </w:pPr>
            <w:r w:rsidRPr="00570E12">
              <w:rPr>
                <w:rFonts w:ascii="Trebuchet MS" w:hAnsi="Trebuchet MS"/>
                <w:lang w:val="en-GB"/>
              </w:rPr>
              <w:t>2. Promote coordination of environmental protection</w:t>
            </w:r>
          </w:p>
        </w:tc>
      </w:tr>
      <w:tr w:rsidR="007402F6" w:rsidRPr="00570E12" w:rsidTr="005B5FF4">
        <w:trPr>
          <w:trHeight w:val="240"/>
        </w:trPr>
        <w:tc>
          <w:tcPr>
            <w:tcW w:w="4264" w:type="dxa"/>
            <w:shd w:val="clear" w:color="auto" w:fill="auto"/>
            <w:vAlign w:val="center"/>
          </w:tcPr>
          <w:p w:rsidR="007402F6" w:rsidRPr="00570E12" w:rsidRDefault="007402F6" w:rsidP="005B5FF4">
            <w:pPr>
              <w:pStyle w:val="TableParagraph"/>
              <w:spacing w:before="240" w:after="240"/>
              <w:ind w:left="32"/>
              <w:rPr>
                <w:rFonts w:ascii="Trebuchet MS" w:hAnsi="Trebuchet MS"/>
                <w:b/>
                <w:lang w:val="en-GB"/>
              </w:rPr>
            </w:pPr>
            <w:r w:rsidRPr="00570E12">
              <w:rPr>
                <w:rFonts w:ascii="Trebuchet MS" w:hAnsi="Trebuchet MS"/>
                <w:b/>
                <w:w w:val="105"/>
                <w:lang w:val="en-GB"/>
              </w:rPr>
              <w:t xml:space="preserve">Lead </w:t>
            </w:r>
            <w:r w:rsidR="001A3FC1" w:rsidRPr="00570E12">
              <w:rPr>
                <w:rFonts w:ascii="Trebuchet MS" w:hAnsi="Trebuchet MS"/>
                <w:b/>
                <w:w w:val="105"/>
                <w:lang w:val="en-GB"/>
              </w:rPr>
              <w:t>Beneficiary</w:t>
            </w:r>
            <w:r w:rsidR="00E806F5" w:rsidRPr="00570E12">
              <w:rPr>
                <w:rFonts w:ascii="Trebuchet MS" w:hAnsi="Trebuchet MS"/>
                <w:b/>
                <w:w w:val="105"/>
                <w:lang w:val="en-GB"/>
              </w:rPr>
              <w:t xml:space="preserve">/Beneficiary 1 </w:t>
            </w:r>
          </w:p>
        </w:tc>
        <w:tc>
          <w:tcPr>
            <w:tcW w:w="5701" w:type="dxa"/>
            <w:gridSpan w:val="2"/>
            <w:shd w:val="clear" w:color="auto" w:fill="auto"/>
            <w:vAlign w:val="center"/>
          </w:tcPr>
          <w:p w:rsidR="007402F6" w:rsidRPr="00570E12" w:rsidRDefault="00F07949" w:rsidP="00707E47">
            <w:pPr>
              <w:pStyle w:val="TableParagraph"/>
              <w:spacing w:before="240" w:after="240" w:line="252" w:lineRule="auto"/>
              <w:ind w:left="33" w:right="495"/>
              <w:rPr>
                <w:rFonts w:ascii="Trebuchet MS" w:hAnsi="Trebuchet MS"/>
                <w:lang w:val="en-GB"/>
              </w:rPr>
            </w:pPr>
            <w:proofErr w:type="spellStart"/>
            <w:r w:rsidRPr="00570E12">
              <w:rPr>
                <w:rFonts w:ascii="Trebuchet MS" w:hAnsi="Trebuchet MS"/>
                <w:lang w:val="en-GB"/>
              </w:rPr>
              <w:t>Karadeniz</w:t>
            </w:r>
            <w:proofErr w:type="spellEnd"/>
            <w:r w:rsidRPr="00570E12">
              <w:rPr>
                <w:rFonts w:ascii="Trebuchet MS" w:hAnsi="Trebuchet MS"/>
                <w:lang w:val="en-GB"/>
              </w:rPr>
              <w:t xml:space="preserve"> Technical University- Marine Science Faculty </w:t>
            </w:r>
            <w:r w:rsidR="00211837" w:rsidRPr="00570E12">
              <w:rPr>
                <w:rFonts w:ascii="Trebuchet MS" w:hAnsi="Trebuchet MS"/>
                <w:lang w:val="en-GB"/>
              </w:rPr>
              <w:t xml:space="preserve"> (KTU-MSF) </w:t>
            </w:r>
            <w:r w:rsidRPr="00570E12">
              <w:rPr>
                <w:rFonts w:ascii="Trebuchet MS" w:hAnsi="Trebuchet MS"/>
                <w:lang w:val="en-GB"/>
              </w:rPr>
              <w:t>(Turkey)</w:t>
            </w:r>
          </w:p>
        </w:tc>
      </w:tr>
      <w:tr w:rsidR="007402F6" w:rsidRPr="00570E12" w:rsidTr="005B5FF4">
        <w:trPr>
          <w:trHeight w:val="240"/>
        </w:trPr>
        <w:tc>
          <w:tcPr>
            <w:tcW w:w="4264" w:type="dxa"/>
            <w:shd w:val="clear" w:color="auto" w:fill="F2F2F2" w:themeFill="background1" w:themeFillShade="F2"/>
            <w:vAlign w:val="center"/>
          </w:tcPr>
          <w:p w:rsidR="007402F6" w:rsidRPr="00570E12" w:rsidRDefault="007402F6" w:rsidP="005B5FF4">
            <w:pPr>
              <w:pStyle w:val="TableParagraph"/>
              <w:spacing w:before="240"/>
              <w:ind w:left="32"/>
              <w:rPr>
                <w:rFonts w:ascii="Trebuchet MS" w:hAnsi="Trebuchet MS"/>
                <w:b/>
                <w:w w:val="105"/>
                <w:lang w:val="en-GB"/>
              </w:rPr>
            </w:pPr>
            <w:r w:rsidRPr="00570E12">
              <w:rPr>
                <w:rFonts w:ascii="Trebuchet MS" w:hAnsi="Trebuchet MS"/>
                <w:b/>
                <w:w w:val="105"/>
                <w:lang w:val="en-GB"/>
              </w:rPr>
              <w:t>Contact Person</w:t>
            </w:r>
          </w:p>
          <w:p w:rsidR="007402F6" w:rsidRPr="00570E12" w:rsidRDefault="00594464" w:rsidP="005B5FF4">
            <w:pPr>
              <w:pStyle w:val="TableParagraph"/>
              <w:spacing w:after="240"/>
              <w:ind w:left="32"/>
              <w:rPr>
                <w:rFonts w:ascii="Trebuchet MS" w:hAnsi="Trebuchet MS"/>
                <w:b/>
                <w:w w:val="105"/>
                <w:lang w:val="en-GB"/>
              </w:rPr>
            </w:pPr>
            <w:r w:rsidRPr="00570E12">
              <w:rPr>
                <w:rFonts w:ascii="Trebuchet MS" w:hAnsi="Trebuchet MS"/>
                <w:b/>
                <w:w w:val="105"/>
                <w:lang w:val="en-GB"/>
              </w:rPr>
              <w:t>e-mail address</w:t>
            </w:r>
          </w:p>
        </w:tc>
        <w:tc>
          <w:tcPr>
            <w:tcW w:w="5701" w:type="dxa"/>
            <w:gridSpan w:val="2"/>
            <w:shd w:val="clear" w:color="auto" w:fill="F2F2F2" w:themeFill="background1" w:themeFillShade="F2"/>
            <w:vAlign w:val="center"/>
          </w:tcPr>
          <w:p w:rsidR="005B5FF4" w:rsidRPr="00570E12" w:rsidRDefault="00F07949" w:rsidP="00707E47">
            <w:pPr>
              <w:pStyle w:val="TableParagraph"/>
              <w:spacing w:before="240" w:after="240" w:line="252" w:lineRule="auto"/>
              <w:ind w:left="33" w:right="495"/>
              <w:rPr>
                <w:rFonts w:ascii="Trebuchet MS" w:hAnsi="Trebuchet MS"/>
                <w:lang w:val="en-GB"/>
              </w:rPr>
            </w:pPr>
            <w:proofErr w:type="spellStart"/>
            <w:r w:rsidRPr="00570E12">
              <w:rPr>
                <w:rFonts w:ascii="Trebuchet MS" w:hAnsi="Trebuchet MS"/>
                <w:lang w:val="en-GB"/>
              </w:rPr>
              <w:t>As</w:t>
            </w:r>
            <w:r w:rsidR="004503A8" w:rsidRPr="00570E12">
              <w:rPr>
                <w:rFonts w:ascii="Trebuchet MS" w:hAnsi="Trebuchet MS"/>
                <w:lang w:val="en-GB"/>
              </w:rPr>
              <w:t>scoc</w:t>
            </w:r>
            <w:r w:rsidRPr="00570E12">
              <w:rPr>
                <w:rFonts w:ascii="Trebuchet MS" w:hAnsi="Trebuchet MS"/>
                <w:lang w:val="en-GB"/>
              </w:rPr>
              <w:t>.Prof</w:t>
            </w:r>
            <w:proofErr w:type="spellEnd"/>
            <w:r w:rsidRPr="00570E12">
              <w:rPr>
                <w:rFonts w:ascii="Trebuchet MS" w:hAnsi="Trebuchet MS"/>
                <w:lang w:val="en-GB"/>
              </w:rPr>
              <w:t xml:space="preserve">. </w:t>
            </w:r>
            <w:proofErr w:type="spellStart"/>
            <w:r w:rsidRPr="00570E12">
              <w:rPr>
                <w:rFonts w:ascii="Trebuchet MS" w:hAnsi="Trebuchet MS"/>
                <w:lang w:val="en-GB"/>
              </w:rPr>
              <w:t>Dr.</w:t>
            </w:r>
            <w:proofErr w:type="spellEnd"/>
            <w:r w:rsidRPr="00570E12">
              <w:rPr>
                <w:rFonts w:ascii="Trebuchet MS" w:hAnsi="Trebuchet MS"/>
                <w:lang w:val="en-GB"/>
              </w:rPr>
              <w:t xml:space="preserve"> </w:t>
            </w:r>
            <w:proofErr w:type="spellStart"/>
            <w:r w:rsidRPr="00570E12">
              <w:rPr>
                <w:rFonts w:ascii="Trebuchet MS" w:hAnsi="Trebuchet MS"/>
                <w:lang w:val="en-GB"/>
              </w:rPr>
              <w:t>Coşkun</w:t>
            </w:r>
            <w:proofErr w:type="spellEnd"/>
            <w:r w:rsidR="004503A8" w:rsidRPr="00570E12">
              <w:rPr>
                <w:rFonts w:ascii="Trebuchet MS" w:hAnsi="Trebuchet MS"/>
                <w:lang w:val="en-GB"/>
              </w:rPr>
              <w:t xml:space="preserve"> ERUZ</w:t>
            </w:r>
          </w:p>
          <w:p w:rsidR="009A3BAE" w:rsidRPr="00570E12" w:rsidRDefault="00247BEA" w:rsidP="00707E47">
            <w:pPr>
              <w:pStyle w:val="TableParagraph"/>
              <w:spacing w:before="240" w:after="240" w:line="252" w:lineRule="auto"/>
              <w:ind w:left="33" w:right="495"/>
              <w:rPr>
                <w:rFonts w:ascii="Trebuchet MS" w:hAnsi="Trebuchet MS"/>
                <w:lang w:val="en-GB"/>
              </w:rPr>
            </w:pPr>
            <w:hyperlink r:id="rId11" w:history="1">
              <w:r w:rsidR="009A3BAE" w:rsidRPr="00570E12">
                <w:rPr>
                  <w:rStyle w:val="Kpr"/>
                  <w:rFonts w:ascii="Trebuchet MS" w:hAnsi="Trebuchet MS"/>
                  <w:lang w:val="en-GB"/>
                </w:rPr>
                <w:t>ceruz@ktu.edu.tr</w:t>
              </w:r>
            </w:hyperlink>
            <w:r w:rsidR="009A3BAE" w:rsidRPr="00570E12">
              <w:rPr>
                <w:rFonts w:ascii="Trebuchet MS" w:hAnsi="Trebuchet MS"/>
                <w:lang w:val="en-GB"/>
              </w:rPr>
              <w:t xml:space="preserve">; </w:t>
            </w:r>
          </w:p>
          <w:p w:rsidR="00F07949" w:rsidRPr="00570E12" w:rsidRDefault="00247BEA" w:rsidP="00707E47">
            <w:pPr>
              <w:pStyle w:val="TableParagraph"/>
              <w:spacing w:before="240" w:after="240" w:line="252" w:lineRule="auto"/>
              <w:ind w:left="33" w:right="495"/>
              <w:rPr>
                <w:rFonts w:ascii="Trebuchet MS" w:hAnsi="Trebuchet MS"/>
                <w:lang w:val="en-GB"/>
              </w:rPr>
            </w:pPr>
            <w:hyperlink r:id="rId12" w:history="1">
              <w:r w:rsidR="009A3BAE" w:rsidRPr="00570E12">
                <w:rPr>
                  <w:rStyle w:val="Kpr"/>
                  <w:rFonts w:ascii="Trebuchet MS" w:hAnsi="Trebuchet MS"/>
                  <w:lang w:val="en-GB"/>
                </w:rPr>
                <w:t>fatma.tellikarakoc@ktu.edu.tr</w:t>
              </w:r>
            </w:hyperlink>
            <w:r w:rsidR="009A3BAE" w:rsidRPr="00570E12">
              <w:rPr>
                <w:rFonts w:ascii="Trebuchet MS" w:hAnsi="Trebuchet MS"/>
                <w:lang w:val="en-GB"/>
              </w:rPr>
              <w:t xml:space="preserve"> </w:t>
            </w:r>
          </w:p>
        </w:tc>
      </w:tr>
      <w:tr w:rsidR="00E806F5" w:rsidRPr="00570E12" w:rsidTr="005B5FF4">
        <w:trPr>
          <w:trHeight w:val="240"/>
        </w:trPr>
        <w:tc>
          <w:tcPr>
            <w:tcW w:w="4264" w:type="dxa"/>
            <w:shd w:val="clear" w:color="auto" w:fill="auto"/>
            <w:vAlign w:val="center"/>
          </w:tcPr>
          <w:p w:rsidR="00E806F5" w:rsidRPr="00570E12" w:rsidRDefault="00E806F5" w:rsidP="005B5FF4">
            <w:pPr>
              <w:pStyle w:val="TableParagraph"/>
              <w:spacing w:before="240" w:after="240"/>
              <w:ind w:left="32"/>
              <w:rPr>
                <w:rFonts w:ascii="Trebuchet MS" w:hAnsi="Trebuchet MS"/>
                <w:b/>
                <w:w w:val="105"/>
                <w:lang w:val="en-GB"/>
              </w:rPr>
            </w:pPr>
            <w:r w:rsidRPr="00570E12">
              <w:rPr>
                <w:rFonts w:ascii="Trebuchet MS" w:hAnsi="Trebuchet MS"/>
                <w:b/>
                <w:w w:val="105"/>
                <w:lang w:val="en-GB"/>
              </w:rPr>
              <w:t>Beneficiary 2</w:t>
            </w:r>
          </w:p>
        </w:tc>
        <w:tc>
          <w:tcPr>
            <w:tcW w:w="5701" w:type="dxa"/>
            <w:gridSpan w:val="2"/>
            <w:shd w:val="clear" w:color="auto" w:fill="auto"/>
            <w:vAlign w:val="center"/>
          </w:tcPr>
          <w:p w:rsidR="00E806F5" w:rsidRPr="00570E12" w:rsidRDefault="00F07949" w:rsidP="00707E47">
            <w:pPr>
              <w:pStyle w:val="TableParagraph"/>
              <w:spacing w:before="240" w:after="240" w:line="252" w:lineRule="auto"/>
              <w:ind w:left="33" w:right="495"/>
              <w:rPr>
                <w:rFonts w:ascii="Trebuchet MS" w:hAnsi="Trebuchet MS"/>
                <w:lang w:val="en-GB"/>
              </w:rPr>
            </w:pPr>
            <w:r w:rsidRPr="00570E12">
              <w:rPr>
                <w:rFonts w:ascii="Trebuchet MS" w:hAnsi="Trebuchet MS"/>
                <w:lang w:val="en-GB"/>
              </w:rPr>
              <w:t xml:space="preserve">International Business and Economic Development </w:t>
            </w:r>
            <w:proofErr w:type="spellStart"/>
            <w:r w:rsidRPr="00570E12">
              <w:rPr>
                <w:rFonts w:ascii="Trebuchet MS" w:hAnsi="Trebuchet MS"/>
                <w:lang w:val="en-GB"/>
              </w:rPr>
              <w:t>Center</w:t>
            </w:r>
            <w:proofErr w:type="spellEnd"/>
            <w:r w:rsidRPr="00570E12">
              <w:rPr>
                <w:rFonts w:ascii="Trebuchet MS" w:hAnsi="Trebuchet MS"/>
                <w:lang w:val="en-GB"/>
              </w:rPr>
              <w:t xml:space="preserve"> </w:t>
            </w:r>
            <w:r w:rsidR="00211837" w:rsidRPr="00570E12">
              <w:rPr>
                <w:rFonts w:ascii="Trebuchet MS" w:hAnsi="Trebuchet MS"/>
                <w:lang w:val="en-GB"/>
              </w:rPr>
              <w:t xml:space="preserve">(IBEDC) </w:t>
            </w:r>
            <w:r w:rsidRPr="00570E12">
              <w:rPr>
                <w:rFonts w:ascii="Trebuchet MS" w:hAnsi="Trebuchet MS"/>
                <w:lang w:val="en-GB"/>
              </w:rPr>
              <w:t>(Georgia)</w:t>
            </w:r>
          </w:p>
        </w:tc>
      </w:tr>
      <w:tr w:rsidR="00E806F5" w:rsidRPr="00570E12" w:rsidTr="005B5FF4">
        <w:trPr>
          <w:trHeight w:val="240"/>
        </w:trPr>
        <w:tc>
          <w:tcPr>
            <w:tcW w:w="4264" w:type="dxa"/>
            <w:shd w:val="clear" w:color="auto" w:fill="F2F2F2" w:themeFill="background1" w:themeFillShade="F2"/>
            <w:vAlign w:val="center"/>
          </w:tcPr>
          <w:p w:rsidR="00E806F5" w:rsidRPr="00570E12" w:rsidRDefault="00E806F5" w:rsidP="005B5FF4">
            <w:pPr>
              <w:pStyle w:val="TableParagraph"/>
              <w:spacing w:before="240" w:after="240"/>
              <w:ind w:left="32"/>
              <w:rPr>
                <w:rFonts w:ascii="Trebuchet MS" w:hAnsi="Trebuchet MS"/>
                <w:b/>
                <w:w w:val="105"/>
                <w:lang w:val="en-GB"/>
              </w:rPr>
            </w:pPr>
            <w:r w:rsidRPr="00570E12">
              <w:rPr>
                <w:rFonts w:ascii="Trebuchet MS" w:hAnsi="Trebuchet MS"/>
                <w:b/>
                <w:w w:val="105"/>
                <w:lang w:val="en-GB"/>
              </w:rPr>
              <w:t>Beneficiary 3</w:t>
            </w:r>
          </w:p>
        </w:tc>
        <w:tc>
          <w:tcPr>
            <w:tcW w:w="5701" w:type="dxa"/>
            <w:gridSpan w:val="2"/>
            <w:shd w:val="clear" w:color="auto" w:fill="F2F2F2" w:themeFill="background1" w:themeFillShade="F2"/>
            <w:vAlign w:val="center"/>
          </w:tcPr>
          <w:p w:rsidR="00E806F5" w:rsidRPr="00570E12" w:rsidRDefault="00F07949" w:rsidP="00707E47">
            <w:pPr>
              <w:pStyle w:val="TableParagraph"/>
              <w:spacing w:before="240" w:after="240" w:line="252" w:lineRule="auto"/>
              <w:ind w:left="33" w:right="495"/>
              <w:rPr>
                <w:rFonts w:ascii="Trebuchet MS" w:hAnsi="Trebuchet MS"/>
                <w:lang w:val="en-GB"/>
              </w:rPr>
            </w:pPr>
            <w:r w:rsidRPr="00570E12">
              <w:rPr>
                <w:rFonts w:ascii="Trebuchet MS" w:hAnsi="Trebuchet MS"/>
                <w:lang w:val="en-GB"/>
              </w:rPr>
              <w:t xml:space="preserve">Non-governmental </w:t>
            </w:r>
            <w:r w:rsidR="004503A8" w:rsidRPr="00570E12">
              <w:rPr>
                <w:rFonts w:ascii="Trebuchet MS" w:hAnsi="Trebuchet MS"/>
                <w:lang w:val="en-GB"/>
              </w:rPr>
              <w:t>Environmental O</w:t>
            </w:r>
            <w:r w:rsidRPr="00570E12">
              <w:rPr>
                <w:rFonts w:ascii="Trebuchet MS" w:hAnsi="Trebuchet MS"/>
                <w:lang w:val="en-GB"/>
              </w:rPr>
              <w:t xml:space="preserve">rganization Mare Nostrum </w:t>
            </w:r>
            <w:r w:rsidR="00211837" w:rsidRPr="00570E12">
              <w:rPr>
                <w:rFonts w:ascii="Trebuchet MS" w:hAnsi="Trebuchet MS"/>
                <w:lang w:val="en-GB"/>
              </w:rPr>
              <w:t xml:space="preserve"> (MN) </w:t>
            </w:r>
            <w:r w:rsidRPr="00570E12">
              <w:rPr>
                <w:rFonts w:ascii="Trebuchet MS" w:hAnsi="Trebuchet MS"/>
                <w:lang w:val="en-GB"/>
              </w:rPr>
              <w:t>(Romania)</w:t>
            </w:r>
          </w:p>
        </w:tc>
      </w:tr>
      <w:tr w:rsidR="00E806F5" w:rsidRPr="00570E12" w:rsidTr="005B5FF4">
        <w:trPr>
          <w:trHeight w:val="240"/>
        </w:trPr>
        <w:tc>
          <w:tcPr>
            <w:tcW w:w="4264" w:type="dxa"/>
            <w:shd w:val="clear" w:color="auto" w:fill="auto"/>
            <w:vAlign w:val="center"/>
          </w:tcPr>
          <w:p w:rsidR="00E806F5" w:rsidRPr="00570E12" w:rsidRDefault="00E806F5" w:rsidP="005B5FF4">
            <w:pPr>
              <w:pStyle w:val="TableParagraph"/>
              <w:spacing w:before="240" w:after="240"/>
              <w:ind w:left="32"/>
              <w:rPr>
                <w:rFonts w:ascii="Trebuchet MS" w:hAnsi="Trebuchet MS"/>
                <w:b/>
                <w:w w:val="105"/>
                <w:lang w:val="en-GB"/>
              </w:rPr>
            </w:pPr>
            <w:r w:rsidRPr="00570E12">
              <w:rPr>
                <w:rFonts w:ascii="Trebuchet MS" w:hAnsi="Trebuchet MS"/>
                <w:b/>
                <w:w w:val="105"/>
                <w:lang w:val="en-GB"/>
              </w:rPr>
              <w:lastRenderedPageBreak/>
              <w:t>Beneficiary 4</w:t>
            </w:r>
          </w:p>
        </w:tc>
        <w:tc>
          <w:tcPr>
            <w:tcW w:w="5701" w:type="dxa"/>
            <w:gridSpan w:val="2"/>
            <w:shd w:val="clear" w:color="auto" w:fill="auto"/>
            <w:vAlign w:val="center"/>
          </w:tcPr>
          <w:p w:rsidR="00E806F5" w:rsidRPr="00570E12" w:rsidRDefault="00F07949" w:rsidP="00707E47">
            <w:pPr>
              <w:pStyle w:val="TableParagraph"/>
              <w:spacing w:before="240" w:after="240" w:line="252" w:lineRule="auto"/>
              <w:ind w:left="33" w:right="495"/>
              <w:rPr>
                <w:rFonts w:ascii="Trebuchet MS" w:hAnsi="Trebuchet MS"/>
                <w:lang w:val="en-GB"/>
              </w:rPr>
            </w:pPr>
            <w:r w:rsidRPr="00570E12">
              <w:rPr>
                <w:rFonts w:ascii="Trebuchet MS" w:hAnsi="Trebuchet MS"/>
                <w:lang w:val="en-GB"/>
              </w:rPr>
              <w:t>Bulgaria, Institute of Oceanology – BAS</w:t>
            </w:r>
            <w:r w:rsidR="00211837" w:rsidRPr="00570E12">
              <w:rPr>
                <w:rFonts w:ascii="Trebuchet MS" w:hAnsi="Trebuchet MS"/>
                <w:lang w:val="en-GB"/>
              </w:rPr>
              <w:t xml:space="preserve"> (IO-BAS)</w:t>
            </w:r>
          </w:p>
        </w:tc>
      </w:tr>
      <w:tr w:rsidR="00E806F5" w:rsidRPr="00570E12" w:rsidTr="005B5FF4">
        <w:trPr>
          <w:trHeight w:val="240"/>
        </w:trPr>
        <w:tc>
          <w:tcPr>
            <w:tcW w:w="4264" w:type="dxa"/>
            <w:shd w:val="clear" w:color="auto" w:fill="F2F2F2" w:themeFill="background1" w:themeFillShade="F2"/>
            <w:vAlign w:val="center"/>
          </w:tcPr>
          <w:p w:rsidR="00E806F5" w:rsidRPr="00570E12" w:rsidRDefault="00E806F5" w:rsidP="005B5FF4">
            <w:pPr>
              <w:pStyle w:val="TableParagraph"/>
              <w:spacing w:before="240" w:after="240"/>
              <w:ind w:left="32"/>
              <w:rPr>
                <w:rFonts w:ascii="Trebuchet MS" w:hAnsi="Trebuchet MS"/>
                <w:b/>
                <w:w w:val="105"/>
                <w:lang w:val="en-GB"/>
              </w:rPr>
            </w:pPr>
            <w:r w:rsidRPr="00570E12">
              <w:rPr>
                <w:rFonts w:ascii="Trebuchet MS" w:hAnsi="Trebuchet MS"/>
                <w:b/>
                <w:w w:val="105"/>
                <w:lang w:val="en-GB"/>
              </w:rPr>
              <w:t>Beneficiary 5</w:t>
            </w:r>
          </w:p>
        </w:tc>
        <w:tc>
          <w:tcPr>
            <w:tcW w:w="5701" w:type="dxa"/>
            <w:gridSpan w:val="2"/>
            <w:shd w:val="clear" w:color="auto" w:fill="F2F2F2" w:themeFill="background1" w:themeFillShade="F2"/>
            <w:vAlign w:val="center"/>
          </w:tcPr>
          <w:p w:rsidR="00E806F5" w:rsidRPr="00570E12" w:rsidRDefault="00707E47" w:rsidP="009E2AA9">
            <w:pPr>
              <w:pStyle w:val="TableParagraph"/>
              <w:spacing w:before="240" w:after="240" w:line="252" w:lineRule="auto"/>
              <w:ind w:left="33" w:right="495"/>
              <w:rPr>
                <w:rFonts w:ascii="Trebuchet MS" w:hAnsi="Trebuchet MS"/>
                <w:lang w:val="en-GB"/>
              </w:rPr>
            </w:pPr>
            <w:r w:rsidRPr="00570E12">
              <w:rPr>
                <w:rFonts w:ascii="Trebuchet MS" w:hAnsi="Trebuchet MS"/>
                <w:lang w:val="en-GB"/>
              </w:rPr>
              <w:t>National Institute for Marine Research and Development</w:t>
            </w:r>
            <w:r w:rsidR="009E2AA9" w:rsidRPr="00570E12">
              <w:rPr>
                <w:rFonts w:ascii="Trebuchet MS" w:hAnsi="Trebuchet MS"/>
                <w:lang w:val="en-GB"/>
              </w:rPr>
              <w:t xml:space="preserve"> </w:t>
            </w:r>
            <w:r w:rsidRPr="00570E12">
              <w:rPr>
                <w:rFonts w:ascii="Trebuchet MS" w:hAnsi="Trebuchet MS"/>
                <w:lang w:val="en-GB"/>
              </w:rPr>
              <w:t>“</w:t>
            </w:r>
            <w:proofErr w:type="spellStart"/>
            <w:r w:rsidRPr="00570E12">
              <w:rPr>
                <w:rFonts w:ascii="Trebuchet MS" w:hAnsi="Trebuchet MS"/>
                <w:lang w:val="en-GB"/>
              </w:rPr>
              <w:t>Grigore</w:t>
            </w:r>
            <w:proofErr w:type="spellEnd"/>
            <w:r w:rsidRPr="00570E12">
              <w:rPr>
                <w:rFonts w:ascii="Trebuchet MS" w:hAnsi="Trebuchet MS"/>
                <w:lang w:val="en-GB"/>
              </w:rPr>
              <w:t xml:space="preserve"> </w:t>
            </w:r>
            <w:proofErr w:type="spellStart"/>
            <w:r w:rsidRPr="00570E12">
              <w:rPr>
                <w:rFonts w:ascii="Trebuchet MS" w:hAnsi="Trebuchet MS"/>
                <w:lang w:val="en-GB"/>
              </w:rPr>
              <w:t>Antipa</w:t>
            </w:r>
            <w:proofErr w:type="spellEnd"/>
            <w:r w:rsidRPr="00570E12">
              <w:rPr>
                <w:rFonts w:ascii="Trebuchet MS" w:hAnsi="Trebuchet MS"/>
                <w:lang w:val="en-GB"/>
              </w:rPr>
              <w:t xml:space="preserve">” </w:t>
            </w:r>
            <w:r w:rsidR="00211837" w:rsidRPr="00570E12">
              <w:rPr>
                <w:rFonts w:ascii="Trebuchet MS" w:hAnsi="Trebuchet MS"/>
                <w:lang w:val="en-GB"/>
              </w:rPr>
              <w:t xml:space="preserve">(NMRD) </w:t>
            </w:r>
            <w:r w:rsidRPr="00570E12">
              <w:rPr>
                <w:rFonts w:ascii="Trebuchet MS" w:hAnsi="Trebuchet MS"/>
                <w:lang w:val="en-GB"/>
              </w:rPr>
              <w:t>(Romania)</w:t>
            </w:r>
          </w:p>
        </w:tc>
      </w:tr>
      <w:tr w:rsidR="00E806F5" w:rsidRPr="00570E12" w:rsidTr="005B5FF4">
        <w:trPr>
          <w:trHeight w:val="240"/>
        </w:trPr>
        <w:tc>
          <w:tcPr>
            <w:tcW w:w="4264" w:type="dxa"/>
            <w:shd w:val="clear" w:color="auto" w:fill="auto"/>
            <w:vAlign w:val="center"/>
          </w:tcPr>
          <w:p w:rsidR="00E806F5" w:rsidRPr="00570E12" w:rsidRDefault="00E806F5" w:rsidP="005B5FF4">
            <w:pPr>
              <w:pStyle w:val="TableParagraph"/>
              <w:spacing w:before="240" w:after="240"/>
              <w:ind w:left="32"/>
              <w:rPr>
                <w:rFonts w:ascii="Trebuchet MS" w:hAnsi="Trebuchet MS"/>
                <w:b/>
                <w:w w:val="105"/>
                <w:lang w:val="en-GB"/>
              </w:rPr>
            </w:pPr>
            <w:r w:rsidRPr="00570E12">
              <w:rPr>
                <w:rFonts w:ascii="Trebuchet MS" w:hAnsi="Trebuchet MS"/>
                <w:b/>
                <w:w w:val="105"/>
                <w:lang w:val="en-GB"/>
              </w:rPr>
              <w:t>Beneficiary 6</w:t>
            </w:r>
          </w:p>
        </w:tc>
        <w:tc>
          <w:tcPr>
            <w:tcW w:w="5701" w:type="dxa"/>
            <w:gridSpan w:val="2"/>
            <w:shd w:val="clear" w:color="auto" w:fill="auto"/>
            <w:vAlign w:val="center"/>
          </w:tcPr>
          <w:p w:rsidR="00E806F5" w:rsidRPr="00570E12" w:rsidRDefault="00707E47" w:rsidP="00707E47">
            <w:pPr>
              <w:pStyle w:val="TableParagraph"/>
              <w:spacing w:before="240" w:after="240" w:line="252" w:lineRule="auto"/>
              <w:ind w:left="33" w:right="495"/>
              <w:rPr>
                <w:rFonts w:ascii="Trebuchet MS" w:hAnsi="Trebuchet MS"/>
                <w:lang w:val="en-GB"/>
              </w:rPr>
            </w:pPr>
            <w:r w:rsidRPr="00570E12">
              <w:rPr>
                <w:rFonts w:ascii="Trebuchet MS" w:hAnsi="Trebuchet MS"/>
                <w:lang w:val="en-GB"/>
              </w:rPr>
              <w:t xml:space="preserve">Black Sea NGO Network </w:t>
            </w:r>
            <w:r w:rsidR="00211837" w:rsidRPr="00570E12">
              <w:rPr>
                <w:rFonts w:ascii="Trebuchet MS" w:hAnsi="Trebuchet MS"/>
                <w:lang w:val="en-GB"/>
              </w:rPr>
              <w:t xml:space="preserve">(BSNN) </w:t>
            </w:r>
            <w:r w:rsidRPr="00570E12">
              <w:rPr>
                <w:rFonts w:ascii="Trebuchet MS" w:hAnsi="Trebuchet MS"/>
                <w:lang w:val="en-GB"/>
              </w:rPr>
              <w:t>(Bulgaria)</w:t>
            </w:r>
          </w:p>
        </w:tc>
      </w:tr>
      <w:tr w:rsidR="005B5FF4" w:rsidRPr="00570E12" w:rsidTr="005B5FF4">
        <w:trPr>
          <w:trHeight w:val="240"/>
        </w:trPr>
        <w:tc>
          <w:tcPr>
            <w:tcW w:w="4264" w:type="dxa"/>
            <w:shd w:val="clear" w:color="auto" w:fill="F2F2F2" w:themeFill="background1" w:themeFillShade="F2"/>
            <w:vAlign w:val="center"/>
          </w:tcPr>
          <w:p w:rsidR="005B5FF4" w:rsidRPr="00570E12" w:rsidRDefault="005B5FF4" w:rsidP="005B5FF4">
            <w:pPr>
              <w:pStyle w:val="TableParagraph"/>
              <w:spacing w:before="240" w:after="240"/>
              <w:ind w:left="32"/>
              <w:rPr>
                <w:rFonts w:ascii="Trebuchet MS" w:hAnsi="Trebuchet MS"/>
                <w:b/>
                <w:w w:val="110"/>
                <w:lang w:val="en-GB"/>
              </w:rPr>
            </w:pPr>
            <w:r w:rsidRPr="00570E12">
              <w:rPr>
                <w:rFonts w:ascii="Trebuchet MS" w:hAnsi="Trebuchet MS"/>
                <w:b/>
                <w:w w:val="110"/>
                <w:lang w:val="en-GB"/>
              </w:rPr>
              <w:t>Reporting Period</w:t>
            </w:r>
          </w:p>
        </w:tc>
        <w:tc>
          <w:tcPr>
            <w:tcW w:w="2850" w:type="dxa"/>
            <w:shd w:val="clear" w:color="auto" w:fill="F2F2F2" w:themeFill="background1" w:themeFillShade="F2"/>
            <w:vAlign w:val="center"/>
          </w:tcPr>
          <w:p w:rsidR="005B5FF4" w:rsidRPr="00570E12" w:rsidRDefault="005B5FF4" w:rsidP="00C631C9">
            <w:pPr>
              <w:pStyle w:val="TableParagraph"/>
              <w:spacing w:before="240" w:after="240"/>
              <w:rPr>
                <w:rFonts w:ascii="Trebuchet MS" w:hAnsi="Trebuchet MS"/>
                <w:b/>
                <w:lang w:val="en-GB"/>
              </w:rPr>
            </w:pPr>
            <w:r w:rsidRPr="00570E12">
              <w:rPr>
                <w:rFonts w:ascii="Trebuchet MS" w:hAnsi="Trebuchet MS"/>
                <w:b/>
                <w:lang w:val="en-GB"/>
              </w:rPr>
              <w:t>Start date:</w:t>
            </w:r>
            <w:r w:rsidR="00DF5CD0" w:rsidRPr="00570E12">
              <w:rPr>
                <w:rFonts w:ascii="Trebuchet MS" w:hAnsi="Trebuchet MS"/>
                <w:b/>
                <w:lang w:val="en-GB"/>
              </w:rPr>
              <w:t xml:space="preserve"> </w:t>
            </w:r>
            <w:r w:rsidR="00707E47" w:rsidRPr="00570E12">
              <w:rPr>
                <w:rFonts w:ascii="Trebuchet MS" w:hAnsi="Trebuchet MS"/>
                <w:b/>
                <w:lang w:val="en-GB"/>
              </w:rPr>
              <w:t>1.</w:t>
            </w:r>
            <w:r w:rsidR="00C631C9">
              <w:rPr>
                <w:rFonts w:ascii="Trebuchet MS" w:hAnsi="Trebuchet MS"/>
                <w:b/>
                <w:lang w:val="en-GB"/>
              </w:rPr>
              <w:t>11</w:t>
            </w:r>
            <w:r w:rsidR="00707E47" w:rsidRPr="00570E12">
              <w:rPr>
                <w:rFonts w:ascii="Trebuchet MS" w:hAnsi="Trebuchet MS"/>
                <w:b/>
                <w:lang w:val="en-GB"/>
              </w:rPr>
              <w:t>.2020</w:t>
            </w:r>
          </w:p>
        </w:tc>
        <w:tc>
          <w:tcPr>
            <w:tcW w:w="2851" w:type="dxa"/>
            <w:shd w:val="clear" w:color="auto" w:fill="F2F2F2" w:themeFill="background1" w:themeFillShade="F2"/>
            <w:vAlign w:val="center"/>
          </w:tcPr>
          <w:p w:rsidR="005B5FF4" w:rsidRPr="00570E12" w:rsidRDefault="005B5FF4" w:rsidP="00DF5CD0">
            <w:pPr>
              <w:pStyle w:val="TableParagraph"/>
              <w:spacing w:before="240" w:after="240"/>
              <w:rPr>
                <w:rFonts w:ascii="Trebuchet MS" w:hAnsi="Trebuchet MS"/>
                <w:lang w:val="en-GB"/>
              </w:rPr>
            </w:pPr>
            <w:r w:rsidRPr="00570E12">
              <w:rPr>
                <w:rFonts w:ascii="Trebuchet MS" w:hAnsi="Trebuchet MS"/>
                <w:b/>
                <w:lang w:val="en-GB"/>
              </w:rPr>
              <w:t>End date:</w:t>
            </w:r>
            <w:r w:rsidR="00DF5CD0" w:rsidRPr="00570E12">
              <w:rPr>
                <w:rFonts w:ascii="Trebuchet MS" w:hAnsi="Trebuchet MS"/>
                <w:b/>
                <w:lang w:val="en-GB"/>
              </w:rPr>
              <w:t xml:space="preserve"> 28</w:t>
            </w:r>
            <w:r w:rsidR="00707E47" w:rsidRPr="00570E12">
              <w:rPr>
                <w:rFonts w:ascii="Trebuchet MS" w:hAnsi="Trebuchet MS"/>
                <w:b/>
                <w:lang w:val="en-GB"/>
              </w:rPr>
              <w:t>.</w:t>
            </w:r>
            <w:r w:rsidR="00DF5CD0" w:rsidRPr="00570E12">
              <w:rPr>
                <w:rFonts w:ascii="Trebuchet MS" w:hAnsi="Trebuchet MS"/>
                <w:b/>
                <w:lang w:val="en-GB"/>
              </w:rPr>
              <w:t>02</w:t>
            </w:r>
            <w:r w:rsidR="00707E47" w:rsidRPr="00570E12">
              <w:rPr>
                <w:rFonts w:ascii="Trebuchet MS" w:hAnsi="Trebuchet MS"/>
                <w:b/>
                <w:lang w:val="en-GB"/>
              </w:rPr>
              <w:t>.202</w:t>
            </w:r>
            <w:r w:rsidR="00DF5CD0" w:rsidRPr="00570E12">
              <w:rPr>
                <w:rFonts w:ascii="Trebuchet MS" w:hAnsi="Trebuchet MS"/>
                <w:b/>
                <w:lang w:val="en-GB"/>
              </w:rPr>
              <w:t>1</w:t>
            </w:r>
          </w:p>
        </w:tc>
      </w:tr>
    </w:tbl>
    <w:p w:rsidR="005B5FF4" w:rsidRPr="00570E12" w:rsidRDefault="005B5FF4" w:rsidP="005B5FF4">
      <w:pPr>
        <w:spacing w:before="56"/>
        <w:ind w:left="-284"/>
        <w:rPr>
          <w:rFonts w:ascii="Trebuchet MS" w:hAnsi="Trebuchet MS"/>
          <w:b/>
          <w:w w:val="105"/>
          <w:lang w:val="en-GB"/>
        </w:rPr>
      </w:pPr>
    </w:p>
    <w:p w:rsidR="0020761C" w:rsidRPr="00570E12" w:rsidRDefault="001C11A3" w:rsidP="0020761C">
      <w:pPr>
        <w:spacing w:after="0"/>
        <w:ind w:left="-284"/>
        <w:rPr>
          <w:rFonts w:ascii="Trebuchet MS" w:hAnsi="Trebuchet MS"/>
          <w:b/>
          <w:w w:val="105"/>
          <w:lang w:val="en-GB"/>
        </w:rPr>
      </w:pPr>
      <w:r w:rsidRPr="00570E12">
        <w:rPr>
          <w:rFonts w:ascii="Trebuchet MS" w:hAnsi="Trebuchet MS"/>
          <w:b/>
          <w:w w:val="105"/>
          <w:lang w:val="en-GB"/>
        </w:rPr>
        <w:t>A.2 Highlights of main achievements</w:t>
      </w:r>
      <w:r w:rsidR="00A4516F" w:rsidRPr="00570E12">
        <w:rPr>
          <w:rFonts w:ascii="Trebuchet MS" w:hAnsi="Trebuchet MS"/>
          <w:b/>
          <w:w w:val="105"/>
          <w:lang w:val="en-GB"/>
        </w:rPr>
        <w:t xml:space="preserve"> per group of activities</w:t>
      </w:r>
    </w:p>
    <w:p w:rsidR="0020761C" w:rsidRPr="00570E12" w:rsidRDefault="0020761C" w:rsidP="0020761C">
      <w:pPr>
        <w:spacing w:after="0"/>
        <w:ind w:left="-284"/>
        <w:jc w:val="both"/>
        <w:rPr>
          <w:rFonts w:ascii="Trebuchet MS" w:hAnsi="Trebuchet MS"/>
          <w:bCs/>
          <w:i/>
          <w:iCs/>
          <w:color w:val="0070C0"/>
          <w:w w:val="105"/>
          <w:sz w:val="20"/>
          <w:szCs w:val="20"/>
          <w:lang w:val="en-GB"/>
        </w:rPr>
      </w:pPr>
      <w:r w:rsidRPr="00570E12">
        <w:rPr>
          <w:rFonts w:ascii="Trebuchet MS" w:hAnsi="Trebuchet MS"/>
          <w:bCs/>
          <w:i/>
          <w:iCs/>
          <w:color w:val="0070C0"/>
          <w:w w:val="105"/>
          <w:sz w:val="20"/>
          <w:szCs w:val="20"/>
          <w:lang w:val="en-GB"/>
        </w:rPr>
        <w:t>A brief summary description of the main achievements per gro</w:t>
      </w:r>
      <w:bookmarkStart w:id="0" w:name="_GoBack"/>
      <w:bookmarkEnd w:id="0"/>
      <w:r w:rsidRPr="00570E12">
        <w:rPr>
          <w:rFonts w:ascii="Trebuchet MS" w:hAnsi="Trebuchet MS"/>
          <w:bCs/>
          <w:i/>
          <w:iCs/>
          <w:color w:val="0070C0"/>
          <w:w w:val="105"/>
          <w:sz w:val="20"/>
          <w:szCs w:val="20"/>
          <w:lang w:val="en-GB"/>
        </w:rPr>
        <w:t>up of activities shall be written in the style of a press release capturing the main features of the project. The description should also indicate the stage of physical progress of project activities as a percentage (e.g.</w:t>
      </w:r>
      <w:r w:rsidRPr="00570E12">
        <w:rPr>
          <w:rFonts w:ascii="Trebuchet MS" w:hAnsi="Trebuchet MS"/>
          <w:bCs/>
          <w:i/>
          <w:iCs/>
          <w:color w:val="0070C0"/>
          <w:sz w:val="20"/>
          <w:szCs w:val="20"/>
        </w:rPr>
        <w:t xml:space="preserve"> Up to the present progress report, 65% of the project activities have been completed</w:t>
      </w:r>
      <w:r w:rsidRPr="00570E12">
        <w:rPr>
          <w:rFonts w:ascii="Trebuchet MS" w:hAnsi="Trebuchet MS"/>
          <w:bCs/>
          <w:i/>
          <w:iCs/>
          <w:color w:val="0070C0"/>
          <w:w w:val="105"/>
          <w:sz w:val="20"/>
          <w:szCs w:val="20"/>
          <w:lang w:val="en-GB"/>
        </w:rPr>
        <w:t>)</w:t>
      </w:r>
    </w:p>
    <w:tbl>
      <w:tblPr>
        <w:tblStyle w:val="TabloKlavuzu"/>
        <w:tblW w:w="9923" w:type="dxa"/>
        <w:tblInd w:w="-289" w:type="dxa"/>
        <w:tblLook w:val="04A0" w:firstRow="1" w:lastRow="0" w:firstColumn="1" w:lastColumn="0" w:noHBand="0" w:noVBand="1"/>
      </w:tblPr>
      <w:tblGrid>
        <w:gridCol w:w="9923"/>
      </w:tblGrid>
      <w:tr w:rsidR="007402F6" w:rsidRPr="00570E12" w:rsidTr="00AC4A64">
        <w:tc>
          <w:tcPr>
            <w:tcW w:w="9923" w:type="dxa"/>
          </w:tcPr>
          <w:p w:rsidR="006C6E8D" w:rsidRPr="00570E12" w:rsidRDefault="00FB66BD" w:rsidP="0020761C">
            <w:pPr>
              <w:spacing w:before="120" w:after="120"/>
              <w:jc w:val="both"/>
              <w:rPr>
                <w:rFonts w:ascii="Trebuchet MS" w:hAnsi="Trebuchet MS"/>
                <w:w w:val="105"/>
                <w:lang w:val="en-GB"/>
              </w:rPr>
            </w:pPr>
            <w:r>
              <w:rPr>
                <w:rFonts w:ascii="Trebuchet MS" w:hAnsi="Trebuchet MS"/>
                <w:w w:val="105"/>
                <w:lang w:val="en-GB"/>
              </w:rPr>
              <w:t>The project activities were done 25% from the beginning of the project till the end of this progress report.</w:t>
            </w:r>
            <w:r w:rsidR="007C2FD0" w:rsidRPr="00570E12">
              <w:rPr>
                <w:rFonts w:ascii="Trebuchet MS" w:hAnsi="Trebuchet MS"/>
                <w:w w:val="105"/>
                <w:lang w:val="en-GB"/>
              </w:rPr>
              <w:t xml:space="preserve"> </w:t>
            </w:r>
            <w:r w:rsidR="006C6E8D" w:rsidRPr="00570E12">
              <w:rPr>
                <w:rFonts w:ascii="Trebuchet MS" w:hAnsi="Trebuchet MS"/>
                <w:w w:val="105"/>
                <w:lang w:val="en-GB"/>
              </w:rPr>
              <w:t>The activities are listed below;</w:t>
            </w:r>
          </w:p>
          <w:p w:rsidR="00C351F4" w:rsidRPr="00570E12" w:rsidRDefault="001A0228" w:rsidP="0020761C">
            <w:pPr>
              <w:spacing w:before="120" w:after="120"/>
              <w:jc w:val="both"/>
              <w:rPr>
                <w:rFonts w:ascii="Trebuchet MS" w:hAnsi="Trebuchet MS"/>
                <w:w w:val="105"/>
                <w:lang w:val="en-GB"/>
              </w:rPr>
            </w:pPr>
            <w:r w:rsidRPr="00570E12">
              <w:rPr>
                <w:rFonts w:ascii="Trebuchet MS" w:hAnsi="Trebuchet MS"/>
                <w:w w:val="105"/>
                <w:u w:val="single"/>
                <w:lang w:val="en-GB"/>
              </w:rPr>
              <w:t>Management:</w:t>
            </w:r>
            <w:r w:rsidRPr="00570E12">
              <w:rPr>
                <w:rFonts w:ascii="Trebuchet MS" w:hAnsi="Trebuchet MS"/>
                <w:w w:val="105"/>
                <w:lang w:val="en-GB"/>
              </w:rPr>
              <w:t xml:space="preserve"> Up to present progress report </w:t>
            </w:r>
            <w:r w:rsidR="00C351F4" w:rsidRPr="00570E12">
              <w:rPr>
                <w:rFonts w:ascii="Trebuchet MS" w:hAnsi="Trebuchet MS"/>
                <w:w w:val="105"/>
                <w:lang w:val="en-GB"/>
              </w:rPr>
              <w:t>25</w:t>
            </w:r>
            <w:r w:rsidR="007759F2" w:rsidRPr="00570E12">
              <w:rPr>
                <w:rFonts w:ascii="Trebuchet MS" w:hAnsi="Trebuchet MS"/>
                <w:w w:val="105"/>
                <w:lang w:val="en-GB"/>
              </w:rPr>
              <w:t>%</w:t>
            </w:r>
            <w:r w:rsidRPr="00570E12">
              <w:rPr>
                <w:rFonts w:ascii="Trebuchet MS" w:hAnsi="Trebuchet MS"/>
                <w:w w:val="105"/>
                <w:lang w:val="en-GB"/>
              </w:rPr>
              <w:t xml:space="preserve"> of th</w:t>
            </w:r>
            <w:r w:rsidR="00785A36" w:rsidRPr="00570E12">
              <w:rPr>
                <w:rFonts w:ascii="Trebuchet MS" w:hAnsi="Trebuchet MS"/>
                <w:w w:val="105"/>
                <w:lang w:val="en-GB"/>
              </w:rPr>
              <w:t>e Management</w:t>
            </w:r>
            <w:r w:rsidRPr="00570E12">
              <w:rPr>
                <w:rFonts w:ascii="Trebuchet MS" w:hAnsi="Trebuchet MS"/>
                <w:w w:val="105"/>
                <w:lang w:val="en-GB"/>
              </w:rPr>
              <w:t xml:space="preserve"> </w:t>
            </w:r>
            <w:r w:rsidR="004503A8" w:rsidRPr="00570E12">
              <w:rPr>
                <w:rFonts w:ascii="Trebuchet MS" w:hAnsi="Trebuchet MS"/>
                <w:w w:val="105"/>
                <w:lang w:val="en-GB"/>
              </w:rPr>
              <w:t>was</w:t>
            </w:r>
            <w:r w:rsidRPr="00570E12">
              <w:rPr>
                <w:rFonts w:ascii="Trebuchet MS" w:hAnsi="Trebuchet MS"/>
                <w:w w:val="105"/>
                <w:lang w:val="en-GB"/>
              </w:rPr>
              <w:t xml:space="preserve"> completed</w:t>
            </w:r>
            <w:r w:rsidR="00785A36" w:rsidRPr="00570E12">
              <w:rPr>
                <w:rFonts w:ascii="Trebuchet MS" w:hAnsi="Trebuchet MS"/>
                <w:w w:val="105"/>
                <w:lang w:val="en-GB"/>
              </w:rPr>
              <w:t>.</w:t>
            </w:r>
          </w:p>
          <w:p w:rsidR="001A0228" w:rsidRPr="00570E12" w:rsidRDefault="00C351F4" w:rsidP="00C351F4">
            <w:pPr>
              <w:pStyle w:val="ListeParagraf"/>
              <w:numPr>
                <w:ilvl w:val="0"/>
                <w:numId w:val="21"/>
              </w:numPr>
              <w:spacing w:before="120" w:after="120"/>
              <w:jc w:val="both"/>
              <w:rPr>
                <w:rFonts w:ascii="Trebuchet MS" w:hAnsi="Trebuchet MS"/>
                <w:w w:val="105"/>
                <w:lang w:val="en-GB"/>
              </w:rPr>
            </w:pPr>
            <w:r w:rsidRPr="00570E12">
              <w:rPr>
                <w:rFonts w:ascii="Trebuchet MS" w:hAnsi="Trebuchet MS"/>
                <w:w w:val="105"/>
                <w:lang w:val="en-GB"/>
              </w:rPr>
              <w:t xml:space="preserve">Two partner meetings were organised. One for </w:t>
            </w:r>
            <w:r w:rsidR="00172402" w:rsidRPr="00570E12">
              <w:rPr>
                <w:rFonts w:ascii="Trebuchet MS" w:hAnsi="Trebuchet MS"/>
                <w:w w:val="105"/>
                <w:lang w:val="en-GB"/>
              </w:rPr>
              <w:t>related with questionnaire-1 progress and Notification/Addendum requirements (</w:t>
            </w:r>
            <w:r w:rsidR="00F86BA8">
              <w:rPr>
                <w:rFonts w:ascii="Trebuchet MS" w:hAnsi="Trebuchet MS"/>
                <w:w w:val="105"/>
                <w:lang w:val="en-GB"/>
              </w:rPr>
              <w:t>Attachment-1)</w:t>
            </w:r>
            <w:r w:rsidR="00172402" w:rsidRPr="00570E12">
              <w:rPr>
                <w:rFonts w:ascii="Trebuchet MS" w:hAnsi="Trebuchet MS"/>
                <w:w w:val="105"/>
                <w:lang w:val="en-GB"/>
              </w:rPr>
              <w:t>. The other was training meeting about “how to train stakeholders” organised by MN.</w:t>
            </w:r>
            <w:r w:rsidR="007759F2" w:rsidRPr="00570E12">
              <w:rPr>
                <w:rFonts w:ascii="Trebuchet MS" w:hAnsi="Trebuchet MS"/>
                <w:w w:val="105"/>
                <w:lang w:val="en-GB"/>
              </w:rPr>
              <w:t xml:space="preserve"> </w:t>
            </w:r>
          </w:p>
          <w:p w:rsidR="009A1042" w:rsidRPr="00570E12" w:rsidRDefault="009A1042" w:rsidP="00C351F4">
            <w:pPr>
              <w:pStyle w:val="ListeParagraf"/>
              <w:numPr>
                <w:ilvl w:val="0"/>
                <w:numId w:val="21"/>
              </w:numPr>
              <w:spacing w:before="120" w:after="120"/>
              <w:jc w:val="both"/>
              <w:rPr>
                <w:rFonts w:ascii="Trebuchet MS" w:hAnsi="Trebuchet MS"/>
                <w:w w:val="105"/>
                <w:lang w:val="en-GB"/>
              </w:rPr>
            </w:pPr>
            <w:r w:rsidRPr="00570E12">
              <w:rPr>
                <w:rFonts w:ascii="Trebuchet MS" w:hAnsi="Trebuchet MS"/>
                <w:w w:val="105"/>
                <w:lang w:val="en-GB"/>
              </w:rPr>
              <w:t>The notification/addendum duties were arranged</w:t>
            </w:r>
          </w:p>
          <w:p w:rsidR="00186846" w:rsidRPr="00570E12" w:rsidRDefault="00186846" w:rsidP="00C351F4">
            <w:pPr>
              <w:pStyle w:val="ListeParagraf"/>
              <w:numPr>
                <w:ilvl w:val="0"/>
                <w:numId w:val="21"/>
              </w:numPr>
              <w:spacing w:before="120" w:after="120"/>
              <w:jc w:val="both"/>
              <w:rPr>
                <w:rFonts w:ascii="Trebuchet MS" w:hAnsi="Trebuchet MS"/>
                <w:w w:val="105"/>
                <w:lang w:val="en-GB"/>
              </w:rPr>
            </w:pPr>
            <w:r w:rsidRPr="00570E12">
              <w:rPr>
                <w:rFonts w:ascii="Trebuchet MS" w:hAnsi="Trebuchet MS"/>
                <w:w w:val="105"/>
                <w:lang w:val="en-GB"/>
              </w:rPr>
              <w:t>LP: 2 computers and online communication programme (duties) for one year were purchased (</w:t>
            </w:r>
            <w:r w:rsidR="00754C85">
              <w:rPr>
                <w:rFonts w:ascii="Trebuchet MS" w:hAnsi="Trebuchet MS"/>
                <w:w w:val="105"/>
                <w:lang w:val="en-GB"/>
              </w:rPr>
              <w:t>See Procurement Plan</w:t>
            </w:r>
            <w:r w:rsidRPr="00570E12">
              <w:rPr>
                <w:rFonts w:ascii="Trebuchet MS" w:hAnsi="Trebuchet MS"/>
                <w:w w:val="105"/>
                <w:lang w:val="en-GB"/>
              </w:rPr>
              <w:t>).</w:t>
            </w:r>
          </w:p>
          <w:p w:rsidR="00186846" w:rsidRPr="00570E12" w:rsidRDefault="00F267BF" w:rsidP="00C351F4">
            <w:pPr>
              <w:pStyle w:val="ListeParagraf"/>
              <w:numPr>
                <w:ilvl w:val="0"/>
                <w:numId w:val="21"/>
              </w:numPr>
              <w:spacing w:before="120" w:after="120"/>
              <w:jc w:val="both"/>
              <w:rPr>
                <w:rFonts w:ascii="Trebuchet MS" w:hAnsi="Trebuchet MS"/>
                <w:w w:val="105"/>
                <w:lang w:val="en-GB"/>
              </w:rPr>
            </w:pPr>
            <w:r w:rsidRPr="00570E12">
              <w:rPr>
                <w:rFonts w:ascii="Trebuchet MS" w:hAnsi="Trebuchet MS"/>
                <w:w w:val="105"/>
                <w:lang w:val="en-GB"/>
              </w:rPr>
              <w:t xml:space="preserve">LP: </w:t>
            </w:r>
            <w:r w:rsidR="00186846" w:rsidRPr="00570E12">
              <w:rPr>
                <w:rFonts w:ascii="Trebuchet MS" w:hAnsi="Trebuchet MS"/>
                <w:w w:val="105"/>
                <w:lang w:val="en-GB"/>
              </w:rPr>
              <w:t>Questionnaire-1 service were purchased.</w:t>
            </w:r>
          </w:p>
          <w:p w:rsidR="000F50B9" w:rsidRPr="00570E12" w:rsidRDefault="00F267BF" w:rsidP="00C351F4">
            <w:pPr>
              <w:pStyle w:val="ListeParagraf"/>
              <w:numPr>
                <w:ilvl w:val="0"/>
                <w:numId w:val="21"/>
              </w:numPr>
              <w:spacing w:before="120" w:after="120"/>
              <w:jc w:val="both"/>
              <w:rPr>
                <w:rFonts w:ascii="Trebuchet MS" w:hAnsi="Trebuchet MS"/>
                <w:w w:val="105"/>
                <w:lang w:val="en-GB"/>
              </w:rPr>
            </w:pPr>
            <w:r w:rsidRPr="00570E12">
              <w:rPr>
                <w:rFonts w:ascii="Trebuchet MS" w:hAnsi="Trebuchet MS"/>
                <w:w w:val="105"/>
                <w:lang w:val="en-GB"/>
              </w:rPr>
              <w:t>LP: Animation film were purchased.</w:t>
            </w:r>
          </w:p>
          <w:p w:rsidR="000F50B9" w:rsidRPr="00570E12" w:rsidRDefault="00F267BF" w:rsidP="000F50B9">
            <w:pPr>
              <w:pStyle w:val="ListeParagraf"/>
              <w:numPr>
                <w:ilvl w:val="0"/>
                <w:numId w:val="21"/>
              </w:numPr>
              <w:spacing w:before="120" w:after="120"/>
              <w:jc w:val="both"/>
              <w:rPr>
                <w:rFonts w:ascii="Trebuchet MS" w:hAnsi="Trebuchet MS"/>
                <w:w w:val="105"/>
                <w:lang w:val="en-GB"/>
              </w:rPr>
            </w:pPr>
            <w:r w:rsidRPr="00570E12">
              <w:rPr>
                <w:rFonts w:ascii="Trebuchet MS" w:hAnsi="Trebuchet MS"/>
                <w:w w:val="105"/>
                <w:lang w:val="en-GB"/>
              </w:rPr>
              <w:t xml:space="preserve"> </w:t>
            </w:r>
            <w:r w:rsidR="000F50B9" w:rsidRPr="00570E12">
              <w:rPr>
                <w:rFonts w:ascii="Trebuchet MS" w:hAnsi="Trebuchet MS"/>
                <w:w w:val="105"/>
                <w:lang w:val="en-GB"/>
              </w:rPr>
              <w:t>PP4 Computers and printers were purchased.</w:t>
            </w:r>
          </w:p>
          <w:p w:rsidR="000F50B9" w:rsidRPr="00570E12" w:rsidRDefault="000F50B9" w:rsidP="000F50B9">
            <w:pPr>
              <w:pStyle w:val="ListeParagraf"/>
              <w:numPr>
                <w:ilvl w:val="0"/>
                <w:numId w:val="21"/>
              </w:numPr>
              <w:spacing w:before="120" w:after="120"/>
              <w:jc w:val="both"/>
              <w:rPr>
                <w:rFonts w:ascii="Trebuchet MS" w:hAnsi="Trebuchet MS"/>
                <w:w w:val="105"/>
                <w:lang w:val="en-GB"/>
              </w:rPr>
            </w:pPr>
            <w:r w:rsidRPr="00570E12">
              <w:rPr>
                <w:rFonts w:ascii="Trebuchet MS" w:hAnsi="Trebuchet MS"/>
                <w:w w:val="105"/>
                <w:lang w:val="en-GB"/>
              </w:rPr>
              <w:t>PP4 Questionaire-1 service were purchased.</w:t>
            </w:r>
          </w:p>
          <w:p w:rsidR="00F267BF" w:rsidRPr="00570E12" w:rsidRDefault="00F267BF" w:rsidP="000F50B9">
            <w:pPr>
              <w:pStyle w:val="ListeParagraf"/>
              <w:spacing w:before="120" w:after="120"/>
              <w:jc w:val="both"/>
              <w:rPr>
                <w:rFonts w:ascii="Trebuchet MS" w:hAnsi="Trebuchet MS"/>
                <w:w w:val="105"/>
                <w:lang w:val="en-GB"/>
              </w:rPr>
            </w:pPr>
          </w:p>
          <w:p w:rsidR="000E22AB" w:rsidRPr="00570E12" w:rsidRDefault="000E22AB" w:rsidP="007A03DC">
            <w:pPr>
              <w:spacing w:before="120" w:after="120"/>
              <w:jc w:val="both"/>
              <w:rPr>
                <w:rFonts w:ascii="Trebuchet MS" w:hAnsi="Trebuchet MS"/>
                <w:w w:val="105"/>
                <w:u w:val="single"/>
                <w:lang w:val="en-GB"/>
              </w:rPr>
            </w:pPr>
          </w:p>
          <w:p w:rsidR="001A0228" w:rsidRPr="00570E12" w:rsidRDefault="001A0228" w:rsidP="007A03DC">
            <w:pPr>
              <w:spacing w:before="120" w:after="120"/>
              <w:jc w:val="both"/>
              <w:rPr>
                <w:rFonts w:ascii="Trebuchet MS" w:hAnsi="Trebuchet MS"/>
                <w:w w:val="105"/>
                <w:lang w:val="en-GB"/>
              </w:rPr>
            </w:pPr>
            <w:r w:rsidRPr="00570E12">
              <w:rPr>
                <w:rFonts w:ascii="Trebuchet MS" w:hAnsi="Trebuchet MS"/>
                <w:w w:val="105"/>
                <w:u w:val="single"/>
                <w:lang w:val="en-GB"/>
              </w:rPr>
              <w:t>GAT1:</w:t>
            </w:r>
            <w:r w:rsidR="007A03DC" w:rsidRPr="00570E12">
              <w:rPr>
                <w:rFonts w:ascii="Trebuchet MS" w:hAnsi="Trebuchet MS"/>
              </w:rPr>
              <w:t xml:space="preserve"> </w:t>
            </w:r>
            <w:r w:rsidR="000E22AB" w:rsidRPr="00570E12">
              <w:rPr>
                <w:rFonts w:ascii="Trebuchet MS" w:hAnsi="Trebuchet MS"/>
                <w:w w:val="105"/>
                <w:lang w:val="en-GB"/>
              </w:rPr>
              <w:t xml:space="preserve">This GA was completed </w:t>
            </w:r>
            <w:r w:rsidR="00754C85">
              <w:rPr>
                <w:rFonts w:ascii="Trebuchet MS" w:hAnsi="Trebuchet MS"/>
                <w:w w:val="105"/>
                <w:lang w:val="en-GB"/>
              </w:rPr>
              <w:t xml:space="preserve">(%100) </w:t>
            </w:r>
            <w:r w:rsidR="000E22AB" w:rsidRPr="00570E12">
              <w:rPr>
                <w:rFonts w:ascii="Trebuchet MS" w:hAnsi="Trebuchet MS"/>
                <w:w w:val="105"/>
                <w:lang w:val="en-GB"/>
              </w:rPr>
              <w:t>at the first progress report period.</w:t>
            </w:r>
          </w:p>
          <w:p w:rsidR="000E22AB" w:rsidRPr="00570E12" w:rsidRDefault="000E22AB" w:rsidP="00DF7C1E">
            <w:pPr>
              <w:spacing w:before="120" w:after="120"/>
              <w:jc w:val="both"/>
              <w:rPr>
                <w:rFonts w:ascii="Trebuchet MS" w:hAnsi="Trebuchet MS"/>
                <w:w w:val="105"/>
                <w:u w:val="single"/>
                <w:lang w:val="en-GB"/>
              </w:rPr>
            </w:pPr>
          </w:p>
          <w:p w:rsidR="001A0228" w:rsidRPr="00570E12" w:rsidRDefault="001A0228" w:rsidP="00DF7C1E">
            <w:pPr>
              <w:spacing w:before="120" w:after="120"/>
              <w:jc w:val="both"/>
              <w:rPr>
                <w:rFonts w:ascii="Trebuchet MS" w:hAnsi="Trebuchet MS"/>
                <w:w w:val="105"/>
                <w:lang w:val="en-GB"/>
              </w:rPr>
            </w:pPr>
            <w:r w:rsidRPr="00570E12">
              <w:rPr>
                <w:rFonts w:ascii="Trebuchet MS" w:hAnsi="Trebuchet MS"/>
                <w:w w:val="105"/>
                <w:u w:val="single"/>
                <w:lang w:val="en-GB"/>
              </w:rPr>
              <w:t>GAT2:</w:t>
            </w:r>
            <w:r w:rsidR="007A03DC" w:rsidRPr="00570E12">
              <w:rPr>
                <w:rFonts w:ascii="Trebuchet MS" w:hAnsi="Trebuchet MS"/>
              </w:rPr>
              <w:t xml:space="preserve"> </w:t>
            </w:r>
            <w:r w:rsidR="007A03DC" w:rsidRPr="00570E12">
              <w:rPr>
                <w:rFonts w:ascii="Trebuchet MS" w:hAnsi="Trebuchet MS"/>
                <w:w w:val="105"/>
                <w:lang w:val="en-GB"/>
              </w:rPr>
              <w:t xml:space="preserve">Up to present progress report </w:t>
            </w:r>
            <w:r w:rsidR="00F267BF" w:rsidRPr="00570E12">
              <w:rPr>
                <w:rFonts w:ascii="Trebuchet MS" w:hAnsi="Trebuchet MS"/>
                <w:w w:val="105"/>
                <w:lang w:val="en-GB"/>
              </w:rPr>
              <w:t>2</w:t>
            </w:r>
            <w:r w:rsidR="00754C85">
              <w:rPr>
                <w:rFonts w:ascii="Trebuchet MS" w:hAnsi="Trebuchet MS"/>
                <w:w w:val="105"/>
                <w:lang w:val="en-GB"/>
              </w:rPr>
              <w:t>5</w:t>
            </w:r>
            <w:r w:rsidR="00F267BF" w:rsidRPr="00570E12">
              <w:rPr>
                <w:rFonts w:ascii="Trebuchet MS" w:hAnsi="Trebuchet MS"/>
                <w:w w:val="105"/>
                <w:lang w:val="en-GB"/>
              </w:rPr>
              <w:t>%</w:t>
            </w:r>
            <w:r w:rsidR="007A03DC" w:rsidRPr="00570E12">
              <w:rPr>
                <w:rFonts w:ascii="Trebuchet MS" w:hAnsi="Trebuchet MS"/>
                <w:w w:val="105"/>
                <w:lang w:val="en-GB"/>
              </w:rPr>
              <w:t xml:space="preserve"> of </w:t>
            </w:r>
            <w:r w:rsidR="00931703" w:rsidRPr="00570E12">
              <w:rPr>
                <w:rFonts w:ascii="Trebuchet MS" w:hAnsi="Trebuchet MS"/>
                <w:w w:val="105"/>
                <w:lang w:val="en-GB"/>
              </w:rPr>
              <w:t>this</w:t>
            </w:r>
            <w:r w:rsidR="00785A36" w:rsidRPr="00570E12">
              <w:rPr>
                <w:rFonts w:ascii="Trebuchet MS" w:hAnsi="Trebuchet MS"/>
                <w:w w:val="105"/>
                <w:lang w:val="en-GB"/>
              </w:rPr>
              <w:t xml:space="preserve"> GA</w:t>
            </w:r>
            <w:r w:rsidR="007A03DC" w:rsidRPr="00570E12">
              <w:rPr>
                <w:rFonts w:ascii="Trebuchet MS" w:hAnsi="Trebuchet MS"/>
                <w:w w:val="105"/>
                <w:lang w:val="en-GB"/>
              </w:rPr>
              <w:t xml:space="preserve"> ha</w:t>
            </w:r>
            <w:r w:rsidR="00785A36" w:rsidRPr="00570E12">
              <w:rPr>
                <w:rFonts w:ascii="Trebuchet MS" w:hAnsi="Trebuchet MS"/>
                <w:w w:val="105"/>
                <w:lang w:val="en-GB"/>
              </w:rPr>
              <w:t>s</w:t>
            </w:r>
            <w:r w:rsidR="007A03DC" w:rsidRPr="00570E12">
              <w:rPr>
                <w:rFonts w:ascii="Trebuchet MS" w:hAnsi="Trebuchet MS"/>
                <w:w w:val="105"/>
                <w:lang w:val="en-GB"/>
              </w:rPr>
              <w:t xml:space="preserve"> been completed</w:t>
            </w:r>
            <w:r w:rsidR="00785A36" w:rsidRPr="00570E12">
              <w:rPr>
                <w:rFonts w:ascii="Trebuchet MS" w:hAnsi="Trebuchet MS"/>
                <w:w w:val="105"/>
                <w:lang w:val="en-GB"/>
              </w:rPr>
              <w:t>.</w:t>
            </w:r>
          </w:p>
          <w:p w:rsidR="004503A8" w:rsidRPr="00570E12" w:rsidRDefault="00931703" w:rsidP="00DF7C1E">
            <w:pPr>
              <w:pStyle w:val="ListeParagraf"/>
              <w:numPr>
                <w:ilvl w:val="0"/>
                <w:numId w:val="15"/>
              </w:numPr>
              <w:spacing w:before="120" w:after="120"/>
              <w:jc w:val="both"/>
              <w:rPr>
                <w:rFonts w:ascii="Trebuchet MS" w:hAnsi="Trebuchet MS"/>
                <w:w w:val="105"/>
                <w:lang w:val="en-GB"/>
              </w:rPr>
            </w:pPr>
            <w:r w:rsidRPr="00570E12">
              <w:rPr>
                <w:rFonts w:ascii="Trebuchet MS" w:hAnsi="Trebuchet MS"/>
                <w:w w:val="105"/>
                <w:lang w:val="en-GB"/>
              </w:rPr>
              <w:t>Questionnaire</w:t>
            </w:r>
            <w:r w:rsidR="009A1042" w:rsidRPr="00570E12">
              <w:rPr>
                <w:rFonts w:ascii="Trebuchet MS" w:hAnsi="Trebuchet MS"/>
                <w:w w:val="105"/>
                <w:lang w:val="en-GB"/>
              </w:rPr>
              <w:t xml:space="preserve">-1: All partners were distributed prepared and translated questionnaire </w:t>
            </w:r>
            <w:r w:rsidR="00500F65" w:rsidRPr="00570E12">
              <w:rPr>
                <w:rFonts w:ascii="Trebuchet MS" w:hAnsi="Trebuchet MS"/>
                <w:w w:val="105"/>
                <w:lang w:val="en-GB"/>
              </w:rPr>
              <w:t>to</w:t>
            </w:r>
            <w:r w:rsidRPr="00570E12">
              <w:rPr>
                <w:rFonts w:ascii="Trebuchet MS" w:hAnsi="Trebuchet MS"/>
                <w:w w:val="105"/>
                <w:lang w:val="en-GB"/>
              </w:rPr>
              <w:t xml:space="preserve"> </w:t>
            </w:r>
            <w:r w:rsidR="00500F65" w:rsidRPr="00570E12">
              <w:rPr>
                <w:rFonts w:ascii="Trebuchet MS" w:hAnsi="Trebuchet MS"/>
                <w:w w:val="105"/>
                <w:lang w:val="en-GB"/>
              </w:rPr>
              <w:t>their stakeholders via online/offline.</w:t>
            </w:r>
            <w:r w:rsidR="000C4119">
              <w:rPr>
                <w:rFonts w:ascii="Trebuchet MS" w:hAnsi="Trebuchet MS"/>
                <w:w w:val="105"/>
                <w:lang w:val="en-GB"/>
              </w:rPr>
              <w:t xml:space="preserve"> (Attachment-2)</w:t>
            </w:r>
          </w:p>
          <w:p w:rsidR="00500F65" w:rsidRPr="00570E12" w:rsidRDefault="00DF7C1E" w:rsidP="00500F65">
            <w:pPr>
              <w:pStyle w:val="ListeParagraf"/>
              <w:numPr>
                <w:ilvl w:val="0"/>
                <w:numId w:val="15"/>
              </w:numPr>
              <w:spacing w:before="120" w:after="120"/>
              <w:jc w:val="both"/>
              <w:rPr>
                <w:rFonts w:ascii="Trebuchet MS" w:hAnsi="Trebuchet MS"/>
                <w:w w:val="105"/>
                <w:lang w:val="en-GB"/>
              </w:rPr>
            </w:pPr>
            <w:r w:rsidRPr="00570E12">
              <w:rPr>
                <w:rFonts w:ascii="Trebuchet MS" w:hAnsi="Trebuchet MS"/>
                <w:w w:val="105"/>
                <w:lang w:val="en-GB"/>
              </w:rPr>
              <w:t>Communication activities</w:t>
            </w:r>
            <w:r w:rsidR="00500F65" w:rsidRPr="00570E12">
              <w:rPr>
                <w:rFonts w:ascii="Trebuchet MS" w:hAnsi="Trebuchet MS"/>
                <w:w w:val="105"/>
                <w:lang w:val="en-GB"/>
              </w:rPr>
              <w:t>: Several stakeholder visits were organised and gave the information about project and project-activities. They all agreed our activities and will be cooperated with us (</w:t>
            </w:r>
            <w:r w:rsidR="005F4054">
              <w:rPr>
                <w:rFonts w:ascii="Trebuchet MS" w:hAnsi="Trebuchet MS"/>
                <w:w w:val="105"/>
                <w:lang w:val="en-GB"/>
              </w:rPr>
              <w:t>Attachment-</w:t>
            </w:r>
            <w:r w:rsidR="000C4119">
              <w:rPr>
                <w:rFonts w:ascii="Trebuchet MS" w:hAnsi="Trebuchet MS"/>
                <w:w w:val="105"/>
                <w:lang w:val="en-GB"/>
              </w:rPr>
              <w:t>3</w:t>
            </w:r>
            <w:r w:rsidR="005F4054">
              <w:rPr>
                <w:rFonts w:ascii="Trebuchet MS" w:hAnsi="Trebuchet MS"/>
                <w:w w:val="105"/>
                <w:lang w:val="en-GB"/>
              </w:rPr>
              <w:t>).</w:t>
            </w:r>
          </w:p>
          <w:p w:rsidR="005B2D56" w:rsidRPr="00570E12" w:rsidRDefault="000E22AB" w:rsidP="00931703">
            <w:pPr>
              <w:pStyle w:val="ListeParagraf"/>
              <w:numPr>
                <w:ilvl w:val="0"/>
                <w:numId w:val="15"/>
              </w:numPr>
              <w:spacing w:before="120" w:after="120"/>
              <w:jc w:val="both"/>
              <w:rPr>
                <w:rFonts w:ascii="Trebuchet MS" w:hAnsi="Trebuchet MS"/>
                <w:w w:val="105"/>
                <w:lang w:val="en-GB"/>
              </w:rPr>
            </w:pPr>
            <w:r w:rsidRPr="00570E12">
              <w:rPr>
                <w:rFonts w:ascii="Trebuchet MS" w:hAnsi="Trebuchet MS"/>
                <w:w w:val="105"/>
                <w:lang w:val="en-GB"/>
              </w:rPr>
              <w:t>Trainings/meetings</w:t>
            </w:r>
            <w:r w:rsidR="00500F65" w:rsidRPr="00570E12">
              <w:rPr>
                <w:rFonts w:ascii="Trebuchet MS" w:hAnsi="Trebuchet MS"/>
                <w:w w:val="105"/>
                <w:lang w:val="en-GB"/>
              </w:rPr>
              <w:t xml:space="preserve">: The preparation of many materials </w:t>
            </w:r>
            <w:r w:rsidR="00F267BF" w:rsidRPr="00570E12">
              <w:rPr>
                <w:rFonts w:ascii="Trebuchet MS" w:hAnsi="Trebuchet MS"/>
                <w:w w:val="105"/>
                <w:lang w:val="en-GB"/>
              </w:rPr>
              <w:t xml:space="preserve">such as </w:t>
            </w:r>
            <w:r w:rsidR="00500F65" w:rsidRPr="00570E12">
              <w:rPr>
                <w:rFonts w:ascii="Trebuchet MS" w:hAnsi="Trebuchet MS"/>
                <w:w w:val="105"/>
                <w:lang w:val="en-GB"/>
              </w:rPr>
              <w:t>training notes, training plans (</w:t>
            </w:r>
            <w:r w:rsidR="005F4054">
              <w:rPr>
                <w:rFonts w:ascii="Trebuchet MS" w:hAnsi="Trebuchet MS"/>
                <w:w w:val="105"/>
                <w:lang w:val="en-GB"/>
              </w:rPr>
              <w:t>Attachment-</w:t>
            </w:r>
            <w:r w:rsidR="000C4119">
              <w:rPr>
                <w:rFonts w:ascii="Trebuchet MS" w:hAnsi="Trebuchet MS"/>
                <w:w w:val="105"/>
                <w:lang w:val="en-GB"/>
              </w:rPr>
              <w:t>4</w:t>
            </w:r>
            <w:r w:rsidR="006D7B06">
              <w:rPr>
                <w:rFonts w:ascii="Trebuchet MS" w:hAnsi="Trebuchet MS"/>
                <w:w w:val="105"/>
                <w:lang w:val="en-GB"/>
              </w:rPr>
              <w:t xml:space="preserve">, 5 </w:t>
            </w:r>
            <w:r w:rsidR="005F4054">
              <w:rPr>
                <w:rFonts w:ascii="Trebuchet MS" w:hAnsi="Trebuchet MS"/>
                <w:w w:val="105"/>
                <w:lang w:val="en-GB"/>
              </w:rPr>
              <w:t xml:space="preserve">and </w:t>
            </w:r>
            <w:r w:rsidR="006D7B06">
              <w:rPr>
                <w:rFonts w:ascii="Trebuchet MS" w:hAnsi="Trebuchet MS"/>
                <w:w w:val="105"/>
                <w:lang w:val="en-GB"/>
              </w:rPr>
              <w:t>6</w:t>
            </w:r>
            <w:r w:rsidR="005F4054">
              <w:rPr>
                <w:rFonts w:ascii="Trebuchet MS" w:hAnsi="Trebuchet MS"/>
                <w:w w:val="105"/>
                <w:lang w:val="en-GB"/>
              </w:rPr>
              <w:t>)</w:t>
            </w:r>
            <w:r w:rsidR="00500F65" w:rsidRPr="00570E12">
              <w:rPr>
                <w:rFonts w:ascii="Trebuchet MS" w:hAnsi="Trebuchet MS"/>
                <w:w w:val="105"/>
                <w:lang w:val="en-GB"/>
              </w:rPr>
              <w:t>, presentations, banners, brochures, toys, etc. prepared and/or under progress. They all will ready in a short time.</w:t>
            </w:r>
          </w:p>
          <w:p w:rsidR="00ED7FA6" w:rsidRPr="00570E12" w:rsidRDefault="00ED7FA6" w:rsidP="00ED7FA6">
            <w:pPr>
              <w:pStyle w:val="ListeParagraf"/>
              <w:numPr>
                <w:ilvl w:val="0"/>
                <w:numId w:val="15"/>
              </w:numPr>
              <w:spacing w:before="120" w:after="120"/>
              <w:jc w:val="both"/>
              <w:rPr>
                <w:rFonts w:ascii="Trebuchet MS" w:hAnsi="Trebuchet MS"/>
                <w:w w:val="105"/>
                <w:lang w:val="en-GB"/>
              </w:rPr>
            </w:pPr>
            <w:r w:rsidRPr="00570E12">
              <w:rPr>
                <w:rFonts w:ascii="Trebuchet MS" w:hAnsi="Trebuchet MS"/>
                <w:w w:val="105"/>
                <w:lang w:val="en-GB"/>
              </w:rPr>
              <w:t>Awareness materials</w:t>
            </w:r>
            <w:r w:rsidR="00C83A57">
              <w:rPr>
                <w:rFonts w:ascii="Trebuchet MS" w:hAnsi="Trebuchet MS"/>
                <w:w w:val="105"/>
                <w:lang w:val="en-GB"/>
              </w:rPr>
              <w:t>: Toys, T-shirts were designed.</w:t>
            </w:r>
            <w:r w:rsidRPr="00570E12">
              <w:rPr>
                <w:rFonts w:ascii="Trebuchet MS" w:hAnsi="Trebuchet MS"/>
                <w:w w:val="105"/>
                <w:lang w:val="en-GB"/>
              </w:rPr>
              <w:t xml:space="preserve"> </w:t>
            </w:r>
          </w:p>
          <w:p w:rsidR="001A0228" w:rsidRPr="00570E12" w:rsidRDefault="001A0228" w:rsidP="001A0228">
            <w:pPr>
              <w:spacing w:before="120" w:after="120"/>
              <w:jc w:val="both"/>
              <w:rPr>
                <w:rFonts w:ascii="Trebuchet MS" w:hAnsi="Trebuchet MS"/>
                <w:w w:val="105"/>
                <w:lang w:val="en-GB"/>
              </w:rPr>
            </w:pPr>
            <w:r w:rsidRPr="00570E12">
              <w:rPr>
                <w:rFonts w:ascii="Trebuchet MS" w:hAnsi="Trebuchet MS"/>
                <w:w w:val="105"/>
                <w:u w:val="single"/>
                <w:lang w:val="en-GB"/>
              </w:rPr>
              <w:t>GAT3:</w:t>
            </w:r>
            <w:r w:rsidR="007A03DC" w:rsidRPr="00570E12">
              <w:rPr>
                <w:rFonts w:ascii="Trebuchet MS" w:hAnsi="Trebuchet MS"/>
              </w:rPr>
              <w:t xml:space="preserve"> </w:t>
            </w:r>
            <w:r w:rsidR="007A03DC" w:rsidRPr="00570E12">
              <w:rPr>
                <w:rFonts w:ascii="Trebuchet MS" w:hAnsi="Trebuchet MS"/>
                <w:w w:val="105"/>
                <w:lang w:val="en-GB"/>
              </w:rPr>
              <w:t>Up to pre</w:t>
            </w:r>
            <w:r w:rsidR="00C82C81" w:rsidRPr="00570E12">
              <w:rPr>
                <w:rFonts w:ascii="Trebuchet MS" w:hAnsi="Trebuchet MS"/>
                <w:w w:val="105"/>
                <w:lang w:val="en-GB"/>
              </w:rPr>
              <w:t xml:space="preserve">sent progress report </w:t>
            </w:r>
            <w:r w:rsidR="00500F65" w:rsidRPr="00570E12">
              <w:rPr>
                <w:rFonts w:ascii="Trebuchet MS" w:hAnsi="Trebuchet MS"/>
                <w:w w:val="105"/>
                <w:lang w:val="en-GB"/>
              </w:rPr>
              <w:t>2</w:t>
            </w:r>
            <w:r w:rsidR="00C82C81" w:rsidRPr="00570E12">
              <w:rPr>
                <w:rFonts w:ascii="Trebuchet MS" w:hAnsi="Trebuchet MS"/>
                <w:w w:val="105"/>
                <w:lang w:val="en-GB"/>
              </w:rPr>
              <w:t>% of this GA</w:t>
            </w:r>
            <w:r w:rsidR="007A03DC" w:rsidRPr="00570E12">
              <w:rPr>
                <w:rFonts w:ascii="Trebuchet MS" w:hAnsi="Trebuchet MS"/>
                <w:w w:val="105"/>
                <w:lang w:val="en-GB"/>
              </w:rPr>
              <w:t xml:space="preserve"> ha</w:t>
            </w:r>
            <w:r w:rsidR="00C82C81" w:rsidRPr="00570E12">
              <w:rPr>
                <w:rFonts w:ascii="Trebuchet MS" w:hAnsi="Trebuchet MS"/>
                <w:w w:val="105"/>
                <w:lang w:val="en-GB"/>
              </w:rPr>
              <w:t>s</w:t>
            </w:r>
            <w:r w:rsidR="007A03DC" w:rsidRPr="00570E12">
              <w:rPr>
                <w:rFonts w:ascii="Trebuchet MS" w:hAnsi="Trebuchet MS"/>
                <w:w w:val="105"/>
                <w:lang w:val="en-GB"/>
              </w:rPr>
              <w:t xml:space="preserve"> been completed</w:t>
            </w:r>
          </w:p>
          <w:p w:rsidR="00500F65" w:rsidRPr="00570E12" w:rsidRDefault="00500F65" w:rsidP="00500F65">
            <w:pPr>
              <w:pStyle w:val="ListeParagraf"/>
              <w:numPr>
                <w:ilvl w:val="0"/>
                <w:numId w:val="22"/>
              </w:numPr>
              <w:spacing w:before="120" w:after="120"/>
              <w:jc w:val="both"/>
              <w:rPr>
                <w:rFonts w:ascii="Trebuchet MS" w:hAnsi="Trebuchet MS"/>
                <w:w w:val="105"/>
                <w:lang w:val="en-GB"/>
              </w:rPr>
            </w:pPr>
            <w:r w:rsidRPr="00570E12">
              <w:rPr>
                <w:rFonts w:ascii="Trebuchet MS" w:hAnsi="Trebuchet MS"/>
                <w:w w:val="105"/>
                <w:lang w:val="en-GB"/>
              </w:rPr>
              <w:t xml:space="preserve">The technical specification of the system </w:t>
            </w:r>
            <w:r w:rsidR="00570750" w:rsidRPr="00570E12">
              <w:rPr>
                <w:rFonts w:ascii="Trebuchet MS" w:hAnsi="Trebuchet MS"/>
                <w:w w:val="105"/>
                <w:lang w:val="en-GB"/>
              </w:rPr>
              <w:t>is</w:t>
            </w:r>
            <w:r w:rsidRPr="00570E12">
              <w:rPr>
                <w:rFonts w:ascii="Trebuchet MS" w:hAnsi="Trebuchet MS"/>
                <w:w w:val="105"/>
                <w:lang w:val="en-GB"/>
              </w:rPr>
              <w:t xml:space="preserve"> studying.</w:t>
            </w:r>
          </w:p>
          <w:p w:rsidR="001A0228" w:rsidRPr="00570E12" w:rsidRDefault="001A0228" w:rsidP="001A0228">
            <w:pPr>
              <w:spacing w:before="120" w:after="120"/>
              <w:jc w:val="both"/>
              <w:rPr>
                <w:rFonts w:ascii="Trebuchet MS" w:hAnsi="Trebuchet MS"/>
                <w:w w:val="105"/>
                <w:lang w:val="en-GB"/>
              </w:rPr>
            </w:pPr>
            <w:r w:rsidRPr="00570E12">
              <w:rPr>
                <w:rFonts w:ascii="Trebuchet MS" w:hAnsi="Trebuchet MS"/>
                <w:w w:val="105"/>
                <w:u w:val="single"/>
                <w:lang w:val="en-GB"/>
              </w:rPr>
              <w:t>GAT4:</w:t>
            </w:r>
            <w:r w:rsidR="007A03DC" w:rsidRPr="00570E12">
              <w:rPr>
                <w:rFonts w:ascii="Trebuchet MS" w:hAnsi="Trebuchet MS"/>
              </w:rPr>
              <w:t xml:space="preserve"> </w:t>
            </w:r>
            <w:r w:rsidR="007A03DC" w:rsidRPr="00570E12">
              <w:rPr>
                <w:rFonts w:ascii="Trebuchet MS" w:hAnsi="Trebuchet MS"/>
                <w:w w:val="105"/>
                <w:lang w:val="en-GB"/>
              </w:rPr>
              <w:t>Up to</w:t>
            </w:r>
            <w:r w:rsidR="009729EF" w:rsidRPr="00570E12">
              <w:rPr>
                <w:rFonts w:ascii="Trebuchet MS" w:hAnsi="Trebuchet MS"/>
                <w:w w:val="105"/>
                <w:lang w:val="en-GB"/>
              </w:rPr>
              <w:t xml:space="preserve"> present progress report </w:t>
            </w:r>
            <w:r w:rsidR="00ED7FA6" w:rsidRPr="00570E12">
              <w:rPr>
                <w:rFonts w:ascii="Trebuchet MS" w:hAnsi="Trebuchet MS"/>
                <w:w w:val="105"/>
                <w:lang w:val="en-GB"/>
              </w:rPr>
              <w:t>1</w:t>
            </w:r>
            <w:r w:rsidR="00500F65" w:rsidRPr="00570E12">
              <w:rPr>
                <w:rFonts w:ascii="Trebuchet MS" w:hAnsi="Trebuchet MS"/>
                <w:w w:val="105"/>
                <w:lang w:val="en-GB"/>
              </w:rPr>
              <w:t>0</w:t>
            </w:r>
            <w:r w:rsidR="00754C85">
              <w:rPr>
                <w:rFonts w:ascii="Trebuchet MS" w:hAnsi="Trebuchet MS"/>
                <w:w w:val="105"/>
                <w:lang w:val="en-GB"/>
              </w:rPr>
              <w:t>%</w:t>
            </w:r>
            <w:r w:rsidR="000E22AB" w:rsidRPr="00570E12">
              <w:rPr>
                <w:rFonts w:ascii="Trebuchet MS" w:hAnsi="Trebuchet MS"/>
                <w:w w:val="105"/>
                <w:lang w:val="en-GB"/>
              </w:rPr>
              <w:t xml:space="preserve"> </w:t>
            </w:r>
            <w:r w:rsidR="007A03DC" w:rsidRPr="00570E12">
              <w:rPr>
                <w:rFonts w:ascii="Trebuchet MS" w:hAnsi="Trebuchet MS"/>
                <w:w w:val="105"/>
                <w:lang w:val="en-GB"/>
              </w:rPr>
              <w:t>of the total project activities have been completed</w:t>
            </w:r>
          </w:p>
          <w:p w:rsidR="00500F65" w:rsidRPr="00570E12" w:rsidRDefault="00500F65" w:rsidP="00500F65">
            <w:pPr>
              <w:pStyle w:val="ListeParagraf"/>
              <w:numPr>
                <w:ilvl w:val="0"/>
                <w:numId w:val="19"/>
              </w:numPr>
              <w:spacing w:before="120" w:after="120"/>
              <w:jc w:val="both"/>
              <w:rPr>
                <w:rFonts w:ascii="Trebuchet MS" w:hAnsi="Trebuchet MS"/>
                <w:w w:val="105"/>
                <w:lang w:val="en-GB"/>
              </w:rPr>
            </w:pPr>
            <w:r w:rsidRPr="00570E12">
              <w:rPr>
                <w:rFonts w:ascii="Trebuchet MS" w:hAnsi="Trebuchet MS"/>
                <w:w w:val="105"/>
                <w:lang w:val="en-GB"/>
              </w:rPr>
              <w:lastRenderedPageBreak/>
              <w:t>Presentation of training activities about “how to train our stakeholders” was done by MN. (</w:t>
            </w:r>
            <w:r w:rsidR="005F4054">
              <w:rPr>
                <w:rFonts w:ascii="Trebuchet MS" w:hAnsi="Trebuchet MS"/>
                <w:w w:val="105"/>
                <w:lang w:val="en-GB"/>
              </w:rPr>
              <w:t>Attachment-</w:t>
            </w:r>
            <w:r w:rsidR="006D7B06">
              <w:rPr>
                <w:rFonts w:ascii="Trebuchet MS" w:hAnsi="Trebuchet MS"/>
                <w:w w:val="105"/>
                <w:lang w:val="en-GB"/>
              </w:rPr>
              <w:t>5</w:t>
            </w:r>
            <w:r w:rsidR="005F4054">
              <w:rPr>
                <w:rFonts w:ascii="Trebuchet MS" w:hAnsi="Trebuchet MS"/>
                <w:w w:val="105"/>
                <w:lang w:val="en-GB"/>
              </w:rPr>
              <w:t>)</w:t>
            </w:r>
          </w:p>
          <w:p w:rsidR="00804658" w:rsidRPr="00570E12" w:rsidRDefault="00804658" w:rsidP="00804658">
            <w:pPr>
              <w:spacing w:before="120" w:after="120"/>
              <w:ind w:left="360"/>
              <w:jc w:val="both"/>
              <w:rPr>
                <w:rFonts w:ascii="Trebuchet MS" w:hAnsi="Trebuchet MS"/>
                <w:w w:val="105"/>
                <w:lang w:val="en-GB"/>
              </w:rPr>
            </w:pPr>
          </w:p>
          <w:p w:rsidR="00D37224" w:rsidRPr="00570E12" w:rsidRDefault="001A0228" w:rsidP="00D37224">
            <w:pPr>
              <w:spacing w:before="120" w:after="120"/>
              <w:jc w:val="both"/>
              <w:rPr>
                <w:rFonts w:ascii="Trebuchet MS" w:hAnsi="Trebuchet MS"/>
                <w:w w:val="105"/>
                <w:lang w:val="en-GB"/>
              </w:rPr>
            </w:pPr>
            <w:r w:rsidRPr="00570E12">
              <w:rPr>
                <w:rFonts w:ascii="Trebuchet MS" w:hAnsi="Trebuchet MS"/>
                <w:w w:val="105"/>
                <w:u w:val="single"/>
                <w:lang w:val="en-GB"/>
              </w:rPr>
              <w:t>Communication:</w:t>
            </w:r>
            <w:r w:rsidR="007A03DC" w:rsidRPr="00570E12">
              <w:rPr>
                <w:rFonts w:ascii="Trebuchet MS" w:hAnsi="Trebuchet MS"/>
              </w:rPr>
              <w:t xml:space="preserve"> </w:t>
            </w:r>
            <w:r w:rsidR="00D37224" w:rsidRPr="00570E12">
              <w:rPr>
                <w:rFonts w:ascii="Trebuchet MS" w:hAnsi="Trebuchet MS"/>
                <w:w w:val="105"/>
                <w:lang w:val="en-GB"/>
              </w:rPr>
              <w:t>In this period 10%</w:t>
            </w:r>
            <w:r w:rsidR="007A03DC" w:rsidRPr="00570E12">
              <w:rPr>
                <w:rFonts w:ascii="Trebuchet MS" w:hAnsi="Trebuchet MS"/>
                <w:w w:val="105"/>
                <w:lang w:val="en-GB"/>
              </w:rPr>
              <w:t xml:space="preserve"> of the total project activities have been completed</w:t>
            </w:r>
          </w:p>
          <w:p w:rsidR="00D37224" w:rsidRPr="00570E12" w:rsidRDefault="000E22AB" w:rsidP="00DF5CD0">
            <w:pPr>
              <w:pStyle w:val="ListeParagraf"/>
              <w:numPr>
                <w:ilvl w:val="0"/>
                <w:numId w:val="20"/>
              </w:numPr>
              <w:spacing w:before="120" w:after="120"/>
              <w:jc w:val="both"/>
              <w:rPr>
                <w:rFonts w:ascii="Trebuchet MS" w:hAnsi="Trebuchet MS"/>
                <w:w w:val="105"/>
                <w:lang w:val="en-GB"/>
              </w:rPr>
            </w:pPr>
            <w:r w:rsidRPr="00570E12">
              <w:rPr>
                <w:rFonts w:ascii="Trebuchet MS" w:hAnsi="Trebuchet MS"/>
                <w:w w:val="105"/>
                <w:lang w:val="en-GB"/>
              </w:rPr>
              <w:t>Partner communication</w:t>
            </w:r>
            <w:r w:rsidR="00D37224" w:rsidRPr="00570E12">
              <w:rPr>
                <w:rFonts w:ascii="Trebuchet MS" w:hAnsi="Trebuchet MS"/>
                <w:w w:val="105"/>
                <w:lang w:val="en-GB"/>
              </w:rPr>
              <w:t>: 2 partner meeting were organised</w:t>
            </w:r>
            <w:r w:rsidR="00804658" w:rsidRPr="00570E12">
              <w:rPr>
                <w:rFonts w:ascii="Trebuchet MS" w:hAnsi="Trebuchet MS"/>
                <w:w w:val="105"/>
                <w:lang w:val="en-GB"/>
              </w:rPr>
              <w:t xml:space="preserve"> (</w:t>
            </w:r>
            <w:r w:rsidR="000C4119">
              <w:rPr>
                <w:rFonts w:ascii="Trebuchet MS" w:hAnsi="Trebuchet MS"/>
                <w:w w:val="105"/>
                <w:lang w:val="en-GB"/>
              </w:rPr>
              <w:t>Attachment-1</w:t>
            </w:r>
            <w:r w:rsidR="00804658" w:rsidRPr="00570E12">
              <w:rPr>
                <w:rFonts w:ascii="Trebuchet MS" w:hAnsi="Trebuchet MS"/>
                <w:w w:val="105"/>
                <w:lang w:val="en-GB"/>
              </w:rPr>
              <w:t xml:space="preserve"> (agenda and minutes)</w:t>
            </w:r>
            <w:r w:rsidR="00D37224" w:rsidRPr="00570E12">
              <w:rPr>
                <w:rFonts w:ascii="Trebuchet MS" w:hAnsi="Trebuchet MS"/>
                <w:w w:val="105"/>
                <w:lang w:val="en-GB"/>
              </w:rPr>
              <w:t>.</w:t>
            </w:r>
          </w:p>
          <w:p w:rsidR="00804658" w:rsidRPr="00570E12" w:rsidRDefault="000E22AB" w:rsidP="00804658">
            <w:pPr>
              <w:pStyle w:val="ListeParagraf"/>
              <w:numPr>
                <w:ilvl w:val="0"/>
                <w:numId w:val="20"/>
              </w:numPr>
              <w:spacing w:before="120" w:after="120"/>
              <w:jc w:val="both"/>
              <w:rPr>
                <w:rFonts w:ascii="Trebuchet MS" w:hAnsi="Trebuchet MS"/>
                <w:w w:val="105"/>
                <w:lang w:val="en-GB"/>
              </w:rPr>
            </w:pPr>
            <w:r w:rsidRPr="00570E12">
              <w:rPr>
                <w:rFonts w:ascii="Trebuchet MS" w:hAnsi="Trebuchet MS"/>
                <w:w w:val="105"/>
                <w:lang w:val="en-GB"/>
              </w:rPr>
              <w:t>Social media activities</w:t>
            </w:r>
            <w:r w:rsidR="00D37224" w:rsidRPr="00570E12">
              <w:rPr>
                <w:rFonts w:ascii="Trebuchet MS" w:hAnsi="Trebuchet MS"/>
                <w:w w:val="105"/>
                <w:lang w:val="en-GB"/>
              </w:rPr>
              <w:t xml:space="preserve">: The project Website and all social media tools related with project activities are active. Web site were translated in Turkish, </w:t>
            </w:r>
            <w:r w:rsidR="00804658" w:rsidRPr="00570E12">
              <w:rPr>
                <w:rFonts w:ascii="Trebuchet MS" w:hAnsi="Trebuchet MS"/>
                <w:w w:val="105"/>
                <w:lang w:val="en-GB"/>
              </w:rPr>
              <w:t xml:space="preserve">Georgia, </w:t>
            </w:r>
            <w:r w:rsidR="00D37224" w:rsidRPr="00570E12">
              <w:rPr>
                <w:rFonts w:ascii="Trebuchet MS" w:hAnsi="Trebuchet MS"/>
                <w:w w:val="105"/>
                <w:lang w:val="en-GB"/>
              </w:rPr>
              <w:t>Romanian and Bulgarian languages.</w:t>
            </w:r>
          </w:p>
          <w:p w:rsidR="000E22AB" w:rsidRPr="00570E12" w:rsidRDefault="00886925" w:rsidP="00886925">
            <w:pPr>
              <w:pStyle w:val="ListeParagraf"/>
              <w:numPr>
                <w:ilvl w:val="0"/>
                <w:numId w:val="20"/>
              </w:numPr>
              <w:spacing w:before="120" w:after="120"/>
              <w:jc w:val="both"/>
              <w:rPr>
                <w:rFonts w:ascii="Trebuchet MS" w:hAnsi="Trebuchet MS"/>
                <w:w w:val="105"/>
                <w:lang w:val="en-GB"/>
              </w:rPr>
            </w:pPr>
            <w:r>
              <w:rPr>
                <w:rFonts w:ascii="Trebuchet MS" w:hAnsi="Trebuchet MS"/>
                <w:w w:val="105"/>
                <w:lang w:val="en-GB"/>
              </w:rPr>
              <w:t>One B</w:t>
            </w:r>
            <w:r w:rsidR="009A3BAE" w:rsidRPr="00570E12">
              <w:rPr>
                <w:rFonts w:ascii="Trebuchet MS" w:hAnsi="Trebuchet MS"/>
                <w:w w:val="105"/>
                <w:lang w:val="en-GB"/>
              </w:rPr>
              <w:t>anner</w:t>
            </w:r>
            <w:r>
              <w:rPr>
                <w:rFonts w:ascii="Trebuchet MS" w:hAnsi="Trebuchet MS"/>
                <w:w w:val="105"/>
                <w:lang w:val="en-GB"/>
              </w:rPr>
              <w:t>/Rollup was produced by PP2,</w:t>
            </w:r>
            <w:r w:rsidR="009A3BAE" w:rsidRPr="00570E12">
              <w:rPr>
                <w:rFonts w:ascii="Trebuchet MS" w:hAnsi="Trebuchet MS"/>
                <w:w w:val="105"/>
                <w:lang w:val="en-GB"/>
              </w:rPr>
              <w:t>IBEDC</w:t>
            </w:r>
            <w:r w:rsidR="000C4119">
              <w:rPr>
                <w:rFonts w:ascii="Trebuchet MS" w:hAnsi="Trebuchet MS"/>
                <w:w w:val="105"/>
                <w:lang w:val="en-GB"/>
              </w:rPr>
              <w:t xml:space="preserve"> (Attachment-</w:t>
            </w:r>
            <w:r w:rsidR="006D7B06">
              <w:rPr>
                <w:rFonts w:ascii="Trebuchet MS" w:hAnsi="Trebuchet MS"/>
                <w:w w:val="105"/>
                <w:lang w:val="en-GB"/>
              </w:rPr>
              <w:t>9</w:t>
            </w:r>
            <w:r w:rsidR="000C4119">
              <w:rPr>
                <w:rFonts w:ascii="Trebuchet MS" w:hAnsi="Trebuchet MS"/>
                <w:w w:val="105"/>
                <w:lang w:val="en-GB"/>
              </w:rPr>
              <w:t>)</w:t>
            </w:r>
          </w:p>
        </w:tc>
      </w:tr>
    </w:tbl>
    <w:p w:rsidR="001C11A3" w:rsidRPr="00570E12" w:rsidRDefault="001C11A3" w:rsidP="001C11A3">
      <w:pPr>
        <w:spacing w:before="120" w:after="120"/>
        <w:ind w:left="-284"/>
        <w:rPr>
          <w:rFonts w:ascii="Trebuchet MS" w:hAnsi="Trebuchet MS"/>
          <w:b/>
          <w:lang w:val="en-GB"/>
        </w:rPr>
      </w:pPr>
    </w:p>
    <w:p w:rsidR="007402F6" w:rsidRPr="00570E12" w:rsidRDefault="001C11A3" w:rsidP="001C11A3">
      <w:pPr>
        <w:spacing w:before="120" w:after="120"/>
        <w:ind w:left="-284"/>
        <w:rPr>
          <w:rFonts w:ascii="Trebuchet MS" w:hAnsi="Trebuchet MS"/>
          <w:lang w:val="en-GB"/>
        </w:rPr>
      </w:pPr>
      <w:r w:rsidRPr="00570E12">
        <w:rPr>
          <w:rFonts w:ascii="Trebuchet MS" w:hAnsi="Trebuchet MS"/>
          <w:b/>
          <w:lang w:val="en-GB"/>
        </w:rPr>
        <w:t xml:space="preserve">A.3 </w:t>
      </w:r>
      <w:r w:rsidRPr="00570E12">
        <w:rPr>
          <w:rFonts w:ascii="Trebuchet MS" w:hAnsi="Trebuchet MS"/>
          <w:b/>
          <w:w w:val="105"/>
          <w:lang w:val="en-GB"/>
        </w:rPr>
        <w:t>Project Specific Objectives</w:t>
      </w:r>
    </w:p>
    <w:tbl>
      <w:tblPr>
        <w:tblStyle w:val="TableNormal1"/>
        <w:tblW w:w="99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6521"/>
      </w:tblGrid>
      <w:tr w:rsidR="00500751" w:rsidRPr="00570E12" w:rsidTr="00AC4A64">
        <w:trPr>
          <w:trHeight w:val="240"/>
        </w:trPr>
        <w:tc>
          <w:tcPr>
            <w:tcW w:w="3413" w:type="dxa"/>
            <w:shd w:val="clear" w:color="auto" w:fill="F8F8F8"/>
          </w:tcPr>
          <w:p w:rsidR="00500751" w:rsidRPr="00570E12" w:rsidRDefault="00500751" w:rsidP="0017504C">
            <w:pPr>
              <w:pStyle w:val="TableParagraph"/>
              <w:spacing w:before="120" w:after="120"/>
              <w:ind w:left="32"/>
              <w:jc w:val="center"/>
              <w:rPr>
                <w:rFonts w:ascii="Trebuchet MS" w:hAnsi="Trebuchet MS"/>
                <w:b/>
                <w:w w:val="105"/>
                <w:lang w:val="en-GB"/>
              </w:rPr>
            </w:pPr>
            <w:r w:rsidRPr="00570E12">
              <w:rPr>
                <w:rFonts w:ascii="Trebuchet MS" w:hAnsi="Trebuchet MS"/>
                <w:b/>
                <w:w w:val="105"/>
                <w:lang w:val="en-GB"/>
              </w:rPr>
              <w:t>Project Specific Objectives</w:t>
            </w:r>
          </w:p>
        </w:tc>
        <w:tc>
          <w:tcPr>
            <w:tcW w:w="6521" w:type="dxa"/>
            <w:shd w:val="clear" w:color="auto" w:fill="F8F8F8"/>
          </w:tcPr>
          <w:p w:rsidR="00500751" w:rsidRPr="00570E12" w:rsidRDefault="00500751" w:rsidP="0017504C">
            <w:pPr>
              <w:pStyle w:val="TableParagraph"/>
              <w:spacing w:before="120" w:after="120"/>
              <w:ind w:left="32"/>
              <w:jc w:val="center"/>
              <w:rPr>
                <w:rFonts w:ascii="Trebuchet MS" w:hAnsi="Trebuchet MS"/>
                <w:b/>
                <w:lang w:val="en-GB"/>
              </w:rPr>
            </w:pPr>
            <w:r w:rsidRPr="00570E12">
              <w:rPr>
                <w:rFonts w:ascii="Trebuchet MS" w:hAnsi="Trebuchet MS"/>
                <w:b/>
                <w:lang w:val="en-GB"/>
              </w:rPr>
              <w:t xml:space="preserve">Explanation on the </w:t>
            </w:r>
            <w:r w:rsidR="00AC4A64" w:rsidRPr="00570E12">
              <w:rPr>
                <w:rFonts w:ascii="Trebuchet MS" w:hAnsi="Trebuchet MS"/>
                <w:b/>
                <w:lang w:val="en-GB"/>
              </w:rPr>
              <w:t xml:space="preserve">level of </w:t>
            </w:r>
            <w:r w:rsidRPr="00570E12">
              <w:rPr>
                <w:rFonts w:ascii="Trebuchet MS" w:hAnsi="Trebuchet MS"/>
                <w:b/>
                <w:lang w:val="en-GB"/>
              </w:rPr>
              <w:t>achievement</w:t>
            </w:r>
          </w:p>
        </w:tc>
      </w:tr>
      <w:tr w:rsidR="00500751" w:rsidRPr="00570E12" w:rsidTr="00AC4A64">
        <w:trPr>
          <w:trHeight w:val="440"/>
        </w:trPr>
        <w:tc>
          <w:tcPr>
            <w:tcW w:w="3413" w:type="dxa"/>
            <w:shd w:val="clear" w:color="auto" w:fill="auto"/>
          </w:tcPr>
          <w:p w:rsidR="00500751"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t>1.</w:t>
            </w:r>
            <w:r w:rsidR="00CA0BAB" w:rsidRPr="00570E12">
              <w:rPr>
                <w:rFonts w:ascii="Trebuchet MS" w:hAnsi="Trebuchet MS"/>
                <w:lang w:val="en-GB"/>
              </w:rPr>
              <w:t>Raising awareness and responsibility of the stakeholders to reduce marine litter</w:t>
            </w:r>
          </w:p>
        </w:tc>
        <w:tc>
          <w:tcPr>
            <w:tcW w:w="6521" w:type="dxa"/>
            <w:shd w:val="clear" w:color="auto" w:fill="auto"/>
          </w:tcPr>
          <w:p w:rsidR="00500751" w:rsidRPr="00570E12" w:rsidRDefault="0068417F" w:rsidP="0068417F">
            <w:pPr>
              <w:pStyle w:val="TableParagraph"/>
              <w:spacing w:before="120" w:after="120" w:line="252" w:lineRule="auto"/>
              <w:jc w:val="both"/>
              <w:rPr>
                <w:rFonts w:ascii="Trebuchet MS" w:hAnsi="Trebuchet MS"/>
                <w:lang w:val="en-GB"/>
              </w:rPr>
            </w:pPr>
            <w:r w:rsidRPr="00570E12">
              <w:rPr>
                <w:rFonts w:ascii="Trebuchet MS" w:hAnsi="Trebuchet MS"/>
                <w:lang w:val="en-GB"/>
              </w:rPr>
              <w:t>Since the project started, all stakeholder manager units were visited and were explained our project activities. They were all agreed and they were declared to support our activities. They were also given some idea about how we can reach more easily to their sectors.</w:t>
            </w:r>
            <w:r w:rsidR="00E808D3" w:rsidRPr="00570E12">
              <w:rPr>
                <w:rFonts w:ascii="Trebuchet MS" w:hAnsi="Trebuchet MS"/>
                <w:lang w:val="en-GB"/>
              </w:rPr>
              <w:t xml:space="preserve"> The activities according to the different stakeholder groups were planned. In a short while, the field studies will be started. The aim of delaying these activities is that we may have a chance to do face to face with our stakeholders after diminishing pandemic limitations. In both situation, we will start to training activities in April 2021.</w:t>
            </w:r>
          </w:p>
        </w:tc>
      </w:tr>
      <w:tr w:rsidR="00AC4A64" w:rsidRPr="00570E12" w:rsidTr="00AC4A64">
        <w:trPr>
          <w:trHeight w:val="440"/>
        </w:trPr>
        <w:tc>
          <w:tcPr>
            <w:tcW w:w="3413" w:type="dxa"/>
            <w:shd w:val="clear" w:color="auto" w:fill="auto"/>
          </w:tcPr>
          <w:p w:rsidR="00AC4A64"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t xml:space="preserve">2. </w:t>
            </w:r>
            <w:r w:rsidR="00CA0BAB" w:rsidRPr="00570E12">
              <w:rPr>
                <w:rFonts w:ascii="Trebuchet MS" w:hAnsi="Trebuchet MS"/>
                <w:lang w:val="en-GB"/>
              </w:rPr>
              <w:t>Determination of the proportions of the potential sources for the marine litters</w:t>
            </w:r>
          </w:p>
        </w:tc>
        <w:tc>
          <w:tcPr>
            <w:tcW w:w="6521" w:type="dxa"/>
            <w:shd w:val="clear" w:color="auto" w:fill="auto"/>
          </w:tcPr>
          <w:p w:rsidR="00AC4A64" w:rsidRPr="00570E12" w:rsidRDefault="00E3013D" w:rsidP="00E808D3">
            <w:pPr>
              <w:pStyle w:val="TableParagraph"/>
              <w:spacing w:before="120" w:after="120" w:line="252" w:lineRule="auto"/>
              <w:jc w:val="both"/>
              <w:rPr>
                <w:rFonts w:ascii="Trebuchet MS" w:hAnsi="Trebuchet MS"/>
                <w:lang w:val="en-GB"/>
              </w:rPr>
            </w:pPr>
            <w:r w:rsidRPr="00570E12">
              <w:rPr>
                <w:rFonts w:ascii="Trebuchet MS" w:hAnsi="Trebuchet MS"/>
                <w:lang w:val="en-GB"/>
              </w:rPr>
              <w:t xml:space="preserve">After the literature survey in the first progress report, there were no activities for this. We have an in-house supported project related to riverside and seaside litter collection project are supporting this project with its results. </w:t>
            </w:r>
          </w:p>
        </w:tc>
      </w:tr>
      <w:tr w:rsidR="008E333A" w:rsidRPr="00570E12" w:rsidTr="00AC4A64">
        <w:trPr>
          <w:trHeight w:val="440"/>
        </w:trPr>
        <w:tc>
          <w:tcPr>
            <w:tcW w:w="3413" w:type="dxa"/>
            <w:shd w:val="clear" w:color="auto" w:fill="auto"/>
          </w:tcPr>
          <w:p w:rsidR="008E333A"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t xml:space="preserve">3. </w:t>
            </w:r>
            <w:r w:rsidR="00CA0BAB" w:rsidRPr="00570E12">
              <w:rPr>
                <w:rFonts w:ascii="Trebuchet MS" w:hAnsi="Trebuchet MS"/>
                <w:lang w:val="en-GB"/>
              </w:rPr>
              <w:t>Development of methods for mitigation and determination of cleaning strategies of marine litters</w:t>
            </w:r>
          </w:p>
        </w:tc>
        <w:tc>
          <w:tcPr>
            <w:tcW w:w="6521" w:type="dxa"/>
            <w:shd w:val="clear" w:color="auto" w:fill="auto"/>
          </w:tcPr>
          <w:p w:rsidR="00494539" w:rsidRPr="00570E12" w:rsidRDefault="00E3013D" w:rsidP="00450B3F">
            <w:pPr>
              <w:pStyle w:val="TableParagraph"/>
              <w:spacing w:before="120" w:after="120" w:line="252" w:lineRule="auto"/>
              <w:jc w:val="both"/>
              <w:rPr>
                <w:rFonts w:ascii="Trebuchet MS" w:hAnsi="Trebuchet MS"/>
                <w:lang w:val="en-GB"/>
              </w:rPr>
            </w:pPr>
            <w:r w:rsidRPr="00570E12">
              <w:rPr>
                <w:rFonts w:ascii="Trebuchet MS" w:hAnsi="Trebuchet MS"/>
                <w:lang w:val="en-GB"/>
              </w:rPr>
              <w:t xml:space="preserve">When the awareness activities will start in the sampling </w:t>
            </w:r>
            <w:r w:rsidR="00570750" w:rsidRPr="00570E12">
              <w:rPr>
                <w:rFonts w:ascii="Trebuchet MS" w:hAnsi="Trebuchet MS"/>
                <w:lang w:val="en-GB"/>
              </w:rPr>
              <w:t>area, together</w:t>
            </w:r>
            <w:r w:rsidRPr="00570E12">
              <w:rPr>
                <w:rFonts w:ascii="Trebuchet MS" w:hAnsi="Trebuchet MS"/>
                <w:lang w:val="en-GB"/>
              </w:rPr>
              <w:t xml:space="preserve"> with the other activities (extra bins, separation of litters (at least plastic</w:t>
            </w:r>
            <w:r w:rsidR="00450B3F" w:rsidRPr="00570E12">
              <w:rPr>
                <w:rFonts w:ascii="Trebuchet MS" w:hAnsi="Trebuchet MS"/>
                <w:lang w:val="en-GB"/>
              </w:rPr>
              <w:t>s</w:t>
            </w:r>
            <w:r w:rsidRPr="00570E12">
              <w:rPr>
                <w:rFonts w:ascii="Trebuchet MS" w:hAnsi="Trebuchet MS"/>
                <w:lang w:val="en-GB"/>
              </w:rPr>
              <w:t>, paper</w:t>
            </w:r>
            <w:r w:rsidR="00450B3F" w:rsidRPr="00570E12">
              <w:rPr>
                <w:rFonts w:ascii="Trebuchet MS" w:hAnsi="Trebuchet MS"/>
                <w:lang w:val="en-GB"/>
              </w:rPr>
              <w:t>s</w:t>
            </w:r>
            <w:r w:rsidRPr="00570E12">
              <w:rPr>
                <w:rFonts w:ascii="Trebuchet MS" w:hAnsi="Trebuchet MS"/>
                <w:lang w:val="en-GB"/>
              </w:rPr>
              <w:t>)</w:t>
            </w:r>
            <w:r w:rsidR="00570750" w:rsidRPr="00570E12">
              <w:rPr>
                <w:rFonts w:ascii="Trebuchet MS" w:hAnsi="Trebuchet MS"/>
                <w:lang w:val="en-GB"/>
              </w:rPr>
              <w:t>, the awareness level will be improved.</w:t>
            </w:r>
            <w:r w:rsidR="00450B3F" w:rsidRPr="00570E12">
              <w:rPr>
                <w:rFonts w:ascii="Trebuchet MS" w:hAnsi="Trebuchet MS"/>
              </w:rPr>
              <w:t xml:space="preserve"> </w:t>
            </w:r>
            <w:r w:rsidR="00450B3F" w:rsidRPr="00570E12">
              <w:rPr>
                <w:rFonts w:ascii="Trebuchet MS" w:hAnsi="Trebuchet MS"/>
                <w:lang w:val="en-GB"/>
              </w:rPr>
              <w:t>The awareness studies planned to be carried out in the sampling area will be increased with the support of decision makers (such as, extra bins, recycle bins etc.). These studies, especially with children, will make a significant changes for the social behaviour.</w:t>
            </w:r>
          </w:p>
        </w:tc>
      </w:tr>
    </w:tbl>
    <w:p w:rsidR="00AB6734" w:rsidRPr="00570E12" w:rsidRDefault="00AB6734" w:rsidP="001C11A3">
      <w:pPr>
        <w:spacing w:before="120" w:after="120"/>
        <w:ind w:left="-284"/>
        <w:rPr>
          <w:rFonts w:ascii="Trebuchet MS" w:hAnsi="Trebuchet MS"/>
          <w:b/>
          <w:lang w:val="en-GB"/>
        </w:rPr>
      </w:pPr>
    </w:p>
    <w:p w:rsidR="00807B37" w:rsidRPr="00570E12" w:rsidRDefault="001C11A3" w:rsidP="001C11A3">
      <w:pPr>
        <w:spacing w:before="120" w:after="120"/>
        <w:ind w:left="-284"/>
        <w:rPr>
          <w:rFonts w:ascii="Trebuchet MS" w:hAnsi="Trebuchet MS"/>
          <w:b/>
          <w:lang w:val="en-GB"/>
        </w:rPr>
      </w:pPr>
      <w:r w:rsidRPr="00570E12">
        <w:rPr>
          <w:rFonts w:ascii="Trebuchet MS" w:hAnsi="Trebuchet MS"/>
          <w:b/>
          <w:lang w:val="en-GB"/>
        </w:rPr>
        <w:t>A.4 Project Main Outputs</w:t>
      </w:r>
    </w:p>
    <w:p w:rsidR="005C0C12" w:rsidRPr="00570E12" w:rsidRDefault="005C0C12" w:rsidP="001C11A3">
      <w:pPr>
        <w:spacing w:before="120" w:after="120"/>
        <w:ind w:left="-284"/>
        <w:rPr>
          <w:rFonts w:ascii="Trebuchet MS" w:hAnsi="Trebuchet MS"/>
          <w:lang w:val="en-GB"/>
        </w:rPr>
      </w:pPr>
      <w:r w:rsidRPr="00570E12">
        <w:rPr>
          <w:rFonts w:ascii="Trebuchet MS" w:hAnsi="Trebuchet MS"/>
          <w:lang w:val="en-GB"/>
        </w:rPr>
        <w:t>During the seconds progress report (November 2020-February 2021) the level of achievements and explanations are below;</w:t>
      </w:r>
    </w:p>
    <w:tbl>
      <w:tblPr>
        <w:tblStyle w:val="TableNormal1"/>
        <w:tblW w:w="1034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2207"/>
        <w:gridCol w:w="1553"/>
        <w:gridCol w:w="1553"/>
        <w:gridCol w:w="3111"/>
      </w:tblGrid>
      <w:tr w:rsidR="009B4568" w:rsidRPr="00570E12" w:rsidTr="00CA0BAB">
        <w:trPr>
          <w:trHeight w:val="240"/>
        </w:trPr>
        <w:tc>
          <w:tcPr>
            <w:tcW w:w="1921" w:type="dxa"/>
            <w:shd w:val="clear" w:color="auto" w:fill="F8F8F8"/>
          </w:tcPr>
          <w:p w:rsidR="009B4568" w:rsidRPr="00570E12" w:rsidRDefault="009B4568" w:rsidP="0017504C">
            <w:pPr>
              <w:pStyle w:val="TableParagraph"/>
              <w:spacing w:before="120" w:after="120"/>
              <w:ind w:left="32"/>
              <w:jc w:val="center"/>
              <w:rPr>
                <w:rFonts w:ascii="Trebuchet MS" w:hAnsi="Trebuchet MS"/>
                <w:b/>
                <w:lang w:val="en-GB"/>
              </w:rPr>
            </w:pPr>
            <w:r w:rsidRPr="00570E12">
              <w:rPr>
                <w:rFonts w:ascii="Trebuchet MS" w:hAnsi="Trebuchet MS"/>
                <w:b/>
                <w:w w:val="105"/>
                <w:lang w:val="en-GB"/>
              </w:rPr>
              <w:t>Project Main Output Title</w:t>
            </w:r>
          </w:p>
        </w:tc>
        <w:tc>
          <w:tcPr>
            <w:tcW w:w="2207" w:type="dxa"/>
            <w:shd w:val="clear" w:color="auto" w:fill="F8F8F8"/>
          </w:tcPr>
          <w:p w:rsidR="009B4568" w:rsidRPr="00570E12" w:rsidRDefault="009B4568" w:rsidP="0017504C">
            <w:pPr>
              <w:pStyle w:val="TableParagraph"/>
              <w:spacing w:before="120" w:after="120"/>
              <w:ind w:left="32"/>
              <w:jc w:val="center"/>
              <w:rPr>
                <w:rFonts w:ascii="Trebuchet MS" w:hAnsi="Trebuchet MS"/>
                <w:b/>
                <w:lang w:val="en-GB"/>
              </w:rPr>
            </w:pPr>
            <w:r w:rsidRPr="00570E12">
              <w:rPr>
                <w:rFonts w:ascii="Trebuchet MS" w:hAnsi="Trebuchet MS"/>
                <w:b/>
                <w:lang w:val="en-GB"/>
              </w:rPr>
              <w:t>Project Output Indicator Targets</w:t>
            </w:r>
          </w:p>
        </w:tc>
        <w:tc>
          <w:tcPr>
            <w:tcW w:w="1553" w:type="dxa"/>
            <w:shd w:val="clear" w:color="auto" w:fill="F8F8F8"/>
          </w:tcPr>
          <w:p w:rsidR="009B4568" w:rsidRPr="00570E12" w:rsidRDefault="009B4568" w:rsidP="0017504C">
            <w:pPr>
              <w:pStyle w:val="TableParagraph"/>
              <w:spacing w:before="120" w:after="120"/>
              <w:ind w:left="32"/>
              <w:jc w:val="center"/>
              <w:rPr>
                <w:rFonts w:ascii="Trebuchet MS" w:hAnsi="Trebuchet MS"/>
                <w:b/>
                <w:lang w:val="en-GB"/>
              </w:rPr>
            </w:pPr>
            <w:r w:rsidRPr="00570E12">
              <w:rPr>
                <w:rFonts w:ascii="Trebuchet MS" w:hAnsi="Trebuchet MS"/>
                <w:b/>
                <w:lang w:val="en-GB"/>
              </w:rPr>
              <w:t xml:space="preserve">Planned Delivery Month </w:t>
            </w:r>
          </w:p>
        </w:tc>
        <w:tc>
          <w:tcPr>
            <w:tcW w:w="1553" w:type="dxa"/>
            <w:shd w:val="clear" w:color="auto" w:fill="F8F8F8"/>
          </w:tcPr>
          <w:p w:rsidR="005F4553" w:rsidRPr="00570E12" w:rsidRDefault="009B4568" w:rsidP="00574B5E">
            <w:pPr>
              <w:pStyle w:val="TableParagraph"/>
              <w:spacing w:before="120"/>
              <w:ind w:left="32"/>
              <w:jc w:val="center"/>
              <w:rPr>
                <w:rFonts w:ascii="Trebuchet MS" w:hAnsi="Trebuchet MS"/>
                <w:b/>
                <w:lang w:val="en-GB"/>
              </w:rPr>
            </w:pPr>
            <w:r w:rsidRPr="00570E12">
              <w:rPr>
                <w:rFonts w:ascii="Trebuchet MS" w:hAnsi="Trebuchet MS"/>
                <w:b/>
                <w:lang w:val="en-GB"/>
              </w:rPr>
              <w:t>Level of Achievement</w:t>
            </w:r>
          </w:p>
          <w:p w:rsidR="005F4553" w:rsidRPr="00570E12" w:rsidRDefault="005F4553" w:rsidP="00574B5E">
            <w:pPr>
              <w:pStyle w:val="TableParagraph"/>
              <w:ind w:left="32"/>
              <w:jc w:val="center"/>
              <w:rPr>
                <w:rFonts w:ascii="Trebuchet MS" w:hAnsi="Trebuchet MS"/>
                <w:b/>
                <w:sz w:val="16"/>
                <w:szCs w:val="16"/>
                <w:lang w:val="en-GB"/>
              </w:rPr>
            </w:pPr>
            <w:r w:rsidRPr="00570E12">
              <w:rPr>
                <w:rFonts w:ascii="Trebuchet MS" w:hAnsi="Trebuchet MS"/>
                <w:b/>
                <w:sz w:val="16"/>
                <w:szCs w:val="16"/>
                <w:lang w:val="en-GB"/>
              </w:rPr>
              <w:t>-numerical value-</w:t>
            </w:r>
          </w:p>
        </w:tc>
        <w:tc>
          <w:tcPr>
            <w:tcW w:w="3111" w:type="dxa"/>
            <w:shd w:val="clear" w:color="auto" w:fill="F8F8F8"/>
          </w:tcPr>
          <w:p w:rsidR="009B4568" w:rsidRPr="00570E12" w:rsidRDefault="009B4568" w:rsidP="0017504C">
            <w:pPr>
              <w:pStyle w:val="TableParagraph"/>
              <w:spacing w:before="120" w:after="120"/>
              <w:ind w:left="32"/>
              <w:jc w:val="center"/>
              <w:rPr>
                <w:rFonts w:ascii="Trebuchet MS" w:hAnsi="Trebuchet MS"/>
                <w:b/>
                <w:lang w:val="en-GB"/>
              </w:rPr>
            </w:pPr>
            <w:r w:rsidRPr="00570E12">
              <w:rPr>
                <w:rFonts w:ascii="Trebuchet MS" w:hAnsi="Trebuchet MS"/>
                <w:b/>
                <w:w w:val="105"/>
                <w:lang w:val="en-GB"/>
              </w:rPr>
              <w:t>Explanations</w:t>
            </w:r>
          </w:p>
        </w:tc>
      </w:tr>
      <w:tr w:rsidR="009B4568" w:rsidRPr="00570E12" w:rsidTr="00CA0BAB">
        <w:trPr>
          <w:trHeight w:val="614"/>
        </w:trPr>
        <w:tc>
          <w:tcPr>
            <w:tcW w:w="1921" w:type="dxa"/>
          </w:tcPr>
          <w:p w:rsidR="009B4568" w:rsidRPr="00570E12" w:rsidRDefault="001A3108" w:rsidP="00AC4A64">
            <w:pPr>
              <w:pStyle w:val="TableParagraph"/>
              <w:spacing w:before="120" w:after="120" w:line="252" w:lineRule="auto"/>
              <w:ind w:right="82"/>
              <w:rPr>
                <w:rFonts w:ascii="Trebuchet MS" w:hAnsi="Trebuchet MS"/>
                <w:lang w:val="en-GB"/>
              </w:rPr>
            </w:pPr>
            <w:r w:rsidRPr="00570E12">
              <w:rPr>
                <w:rFonts w:ascii="Trebuchet MS" w:hAnsi="Trebuchet MS"/>
                <w:lang w:val="en-GB"/>
              </w:rPr>
              <w:t>T1.1.</w:t>
            </w:r>
            <w:r w:rsidR="00CA0BAB" w:rsidRPr="00570E12">
              <w:rPr>
                <w:rFonts w:ascii="Trebuchet MS" w:hAnsi="Trebuchet MS"/>
                <w:lang w:val="en-GB"/>
              </w:rPr>
              <w:t xml:space="preserve">State of legal framework in the partner </w:t>
            </w:r>
            <w:r w:rsidR="00CA0BAB" w:rsidRPr="00570E12">
              <w:rPr>
                <w:rFonts w:ascii="Trebuchet MS" w:hAnsi="Trebuchet MS"/>
                <w:lang w:val="en-GB"/>
              </w:rPr>
              <w:lastRenderedPageBreak/>
              <w:t>countries</w:t>
            </w:r>
          </w:p>
        </w:tc>
        <w:tc>
          <w:tcPr>
            <w:tcW w:w="2207" w:type="dxa"/>
          </w:tcPr>
          <w:p w:rsidR="009B4568" w:rsidRPr="00570E12" w:rsidRDefault="00CA0BAB" w:rsidP="00AC4A64">
            <w:pPr>
              <w:pStyle w:val="TableParagraph"/>
              <w:spacing w:before="120" w:after="120"/>
              <w:rPr>
                <w:rFonts w:ascii="Trebuchet MS" w:hAnsi="Trebuchet MS"/>
                <w:lang w:val="en-GB"/>
              </w:rPr>
            </w:pPr>
            <w:r w:rsidRPr="00570E12">
              <w:rPr>
                <w:rFonts w:ascii="Trebuchet MS" w:hAnsi="Trebuchet MS"/>
                <w:lang w:val="en-GB"/>
              </w:rPr>
              <w:lastRenderedPageBreak/>
              <w:t xml:space="preserve">2.2.2 Number of organisations using programme support </w:t>
            </w:r>
            <w:r w:rsidRPr="00570E12">
              <w:rPr>
                <w:rFonts w:ascii="Trebuchet MS" w:hAnsi="Trebuchet MS"/>
                <w:lang w:val="en-GB"/>
              </w:rPr>
              <w:lastRenderedPageBreak/>
              <w:t>to develop or improve waste management tools or small scale facilities along river banks and sea shores (including ports)</w:t>
            </w:r>
          </w:p>
        </w:tc>
        <w:tc>
          <w:tcPr>
            <w:tcW w:w="1553" w:type="dxa"/>
          </w:tcPr>
          <w:p w:rsidR="009B4568" w:rsidRPr="00570E12" w:rsidRDefault="00367949" w:rsidP="00AC4A64">
            <w:pPr>
              <w:pStyle w:val="TableParagraph"/>
              <w:spacing w:before="120" w:after="120"/>
              <w:rPr>
                <w:rFonts w:ascii="Trebuchet MS" w:hAnsi="Trebuchet MS"/>
                <w:lang w:val="en-GB"/>
              </w:rPr>
            </w:pPr>
            <w:r w:rsidRPr="00570E12">
              <w:rPr>
                <w:rFonts w:ascii="Trebuchet MS" w:hAnsi="Trebuchet MS"/>
                <w:lang w:val="en-GB"/>
              </w:rPr>
              <w:lastRenderedPageBreak/>
              <w:t>December 2020</w:t>
            </w:r>
          </w:p>
        </w:tc>
        <w:tc>
          <w:tcPr>
            <w:tcW w:w="1553" w:type="dxa"/>
          </w:tcPr>
          <w:p w:rsidR="009B4568" w:rsidRPr="00570E12" w:rsidRDefault="005F4798" w:rsidP="00574B5E">
            <w:pPr>
              <w:pStyle w:val="TableParagraph"/>
              <w:spacing w:before="120" w:after="120"/>
              <w:jc w:val="center"/>
              <w:rPr>
                <w:rFonts w:ascii="Trebuchet MS" w:hAnsi="Trebuchet MS"/>
                <w:lang w:val="en-GB"/>
              </w:rPr>
            </w:pPr>
            <w:r>
              <w:rPr>
                <w:rFonts w:ascii="Trebuchet MS" w:hAnsi="Trebuchet MS"/>
                <w:lang w:val="en-GB"/>
              </w:rPr>
              <w:t>6</w:t>
            </w:r>
          </w:p>
          <w:p w:rsidR="005C0C12" w:rsidRPr="00570E12" w:rsidRDefault="005C0C12" w:rsidP="00574B5E">
            <w:pPr>
              <w:pStyle w:val="TableParagraph"/>
              <w:spacing w:before="120" w:after="120"/>
              <w:jc w:val="center"/>
              <w:rPr>
                <w:rFonts w:ascii="Trebuchet MS" w:hAnsi="Trebuchet MS"/>
                <w:lang w:val="en-GB"/>
              </w:rPr>
            </w:pPr>
          </w:p>
          <w:p w:rsidR="005C0C12" w:rsidRPr="00570E12" w:rsidRDefault="005C0C12" w:rsidP="00574B5E">
            <w:pPr>
              <w:pStyle w:val="TableParagraph"/>
              <w:spacing w:before="120" w:after="120"/>
              <w:jc w:val="center"/>
              <w:rPr>
                <w:rFonts w:ascii="Trebuchet MS" w:hAnsi="Trebuchet MS"/>
                <w:lang w:val="en-GB"/>
              </w:rPr>
            </w:pPr>
          </w:p>
          <w:p w:rsidR="005C0C12" w:rsidRPr="00570E12" w:rsidRDefault="005C0C12" w:rsidP="00574B5E">
            <w:pPr>
              <w:pStyle w:val="TableParagraph"/>
              <w:spacing w:before="120" w:after="120"/>
              <w:jc w:val="center"/>
              <w:rPr>
                <w:rFonts w:ascii="Trebuchet MS" w:hAnsi="Trebuchet MS"/>
                <w:lang w:val="en-GB"/>
              </w:rPr>
            </w:pPr>
          </w:p>
          <w:p w:rsidR="005C0C12" w:rsidRPr="00570E12" w:rsidRDefault="005C0C12" w:rsidP="00574B5E">
            <w:pPr>
              <w:pStyle w:val="TableParagraph"/>
              <w:spacing w:before="120" w:after="120"/>
              <w:jc w:val="center"/>
              <w:rPr>
                <w:rFonts w:ascii="Trebuchet MS" w:hAnsi="Trebuchet MS"/>
                <w:lang w:val="en-GB"/>
              </w:rPr>
            </w:pPr>
            <w:r w:rsidRPr="00570E12">
              <w:rPr>
                <w:rFonts w:ascii="Trebuchet MS" w:hAnsi="Trebuchet MS"/>
                <w:lang w:val="en-GB"/>
              </w:rPr>
              <w:t>completed</w:t>
            </w:r>
          </w:p>
        </w:tc>
        <w:tc>
          <w:tcPr>
            <w:tcW w:w="3111" w:type="dxa"/>
          </w:tcPr>
          <w:p w:rsidR="009B4568" w:rsidRPr="00570E12" w:rsidRDefault="0086565B" w:rsidP="00482D66">
            <w:pPr>
              <w:pStyle w:val="TableParagraph"/>
              <w:spacing w:before="120" w:after="120"/>
              <w:rPr>
                <w:rFonts w:ascii="Trebuchet MS" w:hAnsi="Trebuchet MS"/>
                <w:lang w:val="en-GB"/>
              </w:rPr>
            </w:pPr>
            <w:r w:rsidRPr="00570E12">
              <w:rPr>
                <w:rFonts w:ascii="Trebuchet MS" w:hAnsi="Trebuchet MS"/>
                <w:lang w:val="en-GB"/>
              </w:rPr>
              <w:lastRenderedPageBreak/>
              <w:t xml:space="preserve">Each partner country </w:t>
            </w:r>
            <w:r w:rsidR="00482D66" w:rsidRPr="00570E12">
              <w:rPr>
                <w:rFonts w:ascii="Trebuchet MS" w:hAnsi="Trebuchet MS"/>
                <w:lang w:val="en-GB"/>
              </w:rPr>
              <w:t xml:space="preserve">prepared their </w:t>
            </w:r>
            <w:r w:rsidRPr="00570E12">
              <w:rPr>
                <w:rFonts w:ascii="Trebuchet MS" w:hAnsi="Trebuchet MS"/>
                <w:lang w:val="en-GB"/>
              </w:rPr>
              <w:t xml:space="preserve">national regional and international legislation and </w:t>
            </w:r>
            <w:r w:rsidRPr="00570E12">
              <w:rPr>
                <w:rFonts w:ascii="Trebuchet MS" w:hAnsi="Trebuchet MS"/>
                <w:lang w:val="en-GB"/>
              </w:rPr>
              <w:lastRenderedPageBreak/>
              <w:t>awareness level of public on marine litters and submitted to the LP.</w:t>
            </w:r>
          </w:p>
        </w:tc>
      </w:tr>
      <w:tr w:rsidR="009B4568" w:rsidRPr="00570E12" w:rsidTr="00CA0BAB">
        <w:trPr>
          <w:trHeight w:val="553"/>
        </w:trPr>
        <w:tc>
          <w:tcPr>
            <w:tcW w:w="1921" w:type="dxa"/>
            <w:shd w:val="clear" w:color="auto" w:fill="auto"/>
          </w:tcPr>
          <w:p w:rsidR="009B4568"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lastRenderedPageBreak/>
              <w:t>T1.2.</w:t>
            </w:r>
            <w:r w:rsidR="00177F45" w:rsidRPr="00570E12">
              <w:rPr>
                <w:rFonts w:ascii="Trebuchet MS" w:hAnsi="Trebuchet MS"/>
                <w:lang w:val="en-GB"/>
              </w:rPr>
              <w:t>Current state of marine litter pollution in partner countries</w:t>
            </w:r>
          </w:p>
        </w:tc>
        <w:tc>
          <w:tcPr>
            <w:tcW w:w="2207" w:type="dxa"/>
            <w:shd w:val="clear" w:color="auto" w:fill="auto"/>
          </w:tcPr>
          <w:p w:rsidR="009B4568" w:rsidRPr="00570E12" w:rsidRDefault="00177F45"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2.2.2 Number of organisations using programme support to develop or improve waste management tools or small scale facilities along river banks and sea shores (including ports)</w:t>
            </w:r>
          </w:p>
        </w:tc>
        <w:tc>
          <w:tcPr>
            <w:tcW w:w="1553" w:type="dxa"/>
            <w:shd w:val="clear" w:color="auto" w:fill="auto"/>
          </w:tcPr>
          <w:p w:rsidR="009B4568" w:rsidRPr="00570E12" w:rsidRDefault="00367949"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December 2020</w:t>
            </w:r>
          </w:p>
        </w:tc>
        <w:tc>
          <w:tcPr>
            <w:tcW w:w="1553" w:type="dxa"/>
            <w:shd w:val="clear" w:color="auto" w:fill="auto"/>
          </w:tcPr>
          <w:p w:rsidR="009B4568" w:rsidRPr="00570E12" w:rsidRDefault="0086565B" w:rsidP="00574B5E">
            <w:pPr>
              <w:pStyle w:val="TableParagraph"/>
              <w:spacing w:before="120" w:after="120" w:line="252" w:lineRule="auto"/>
              <w:ind w:left="32"/>
              <w:jc w:val="center"/>
              <w:rPr>
                <w:rFonts w:ascii="Trebuchet MS" w:hAnsi="Trebuchet MS"/>
                <w:lang w:val="en-GB"/>
              </w:rPr>
            </w:pPr>
            <w:r w:rsidRPr="00570E12">
              <w:rPr>
                <w:rFonts w:ascii="Trebuchet MS" w:hAnsi="Trebuchet MS"/>
                <w:lang w:val="en-GB"/>
              </w:rPr>
              <w:t>2</w:t>
            </w:r>
          </w:p>
          <w:p w:rsidR="005C0C12" w:rsidRPr="00570E12" w:rsidRDefault="005C0C12" w:rsidP="00574B5E">
            <w:pPr>
              <w:pStyle w:val="TableParagraph"/>
              <w:spacing w:before="120" w:after="120" w:line="252" w:lineRule="auto"/>
              <w:ind w:left="32"/>
              <w:jc w:val="center"/>
              <w:rPr>
                <w:rFonts w:ascii="Trebuchet MS" w:hAnsi="Trebuchet MS"/>
                <w:lang w:val="en-GB"/>
              </w:rPr>
            </w:pPr>
          </w:p>
          <w:p w:rsidR="005C0C12" w:rsidRPr="00570E12" w:rsidRDefault="005C0C12" w:rsidP="00574B5E">
            <w:pPr>
              <w:pStyle w:val="TableParagraph"/>
              <w:spacing w:before="120" w:after="120" w:line="252" w:lineRule="auto"/>
              <w:ind w:left="32"/>
              <w:jc w:val="center"/>
              <w:rPr>
                <w:rFonts w:ascii="Trebuchet MS" w:hAnsi="Trebuchet MS"/>
                <w:lang w:val="en-GB"/>
              </w:rPr>
            </w:pPr>
          </w:p>
          <w:p w:rsidR="005C0C12" w:rsidRPr="00570E12" w:rsidRDefault="005C0C12" w:rsidP="00574B5E">
            <w:pPr>
              <w:pStyle w:val="TableParagraph"/>
              <w:spacing w:before="120" w:after="120" w:line="252" w:lineRule="auto"/>
              <w:ind w:left="32"/>
              <w:jc w:val="center"/>
              <w:rPr>
                <w:rFonts w:ascii="Trebuchet MS" w:hAnsi="Trebuchet MS"/>
                <w:lang w:val="en-GB"/>
              </w:rPr>
            </w:pPr>
          </w:p>
          <w:p w:rsidR="005C0C12" w:rsidRPr="00570E12" w:rsidRDefault="005C0C12" w:rsidP="00574B5E">
            <w:pPr>
              <w:pStyle w:val="TableParagraph"/>
              <w:spacing w:before="120" w:after="120" w:line="252" w:lineRule="auto"/>
              <w:ind w:left="32"/>
              <w:jc w:val="center"/>
              <w:rPr>
                <w:rFonts w:ascii="Trebuchet MS" w:hAnsi="Trebuchet MS"/>
                <w:lang w:val="en-GB"/>
              </w:rPr>
            </w:pPr>
            <w:r w:rsidRPr="00570E12">
              <w:rPr>
                <w:rFonts w:ascii="Trebuchet MS" w:hAnsi="Trebuchet MS"/>
                <w:lang w:val="en-GB"/>
              </w:rPr>
              <w:t>completed</w:t>
            </w:r>
          </w:p>
        </w:tc>
        <w:tc>
          <w:tcPr>
            <w:tcW w:w="3111" w:type="dxa"/>
            <w:shd w:val="clear" w:color="auto" w:fill="auto"/>
          </w:tcPr>
          <w:p w:rsidR="009B4568" w:rsidRPr="00570E12" w:rsidRDefault="0086565B" w:rsidP="008E2105">
            <w:pPr>
              <w:pStyle w:val="TableParagraph"/>
              <w:spacing w:before="120" w:after="120" w:line="252" w:lineRule="auto"/>
              <w:rPr>
                <w:rFonts w:ascii="Trebuchet MS" w:hAnsi="Trebuchet MS"/>
                <w:lang w:val="en-GB"/>
              </w:rPr>
            </w:pPr>
            <w:r w:rsidRPr="00570E12">
              <w:rPr>
                <w:rFonts w:ascii="Trebuchet MS" w:hAnsi="Trebuchet MS"/>
                <w:lang w:val="en-GB"/>
              </w:rPr>
              <w:t>LP combined all reports in two consolidated reports (GAT1.D1.1.1. and GA.T1.2.1.)</w:t>
            </w:r>
          </w:p>
        </w:tc>
      </w:tr>
      <w:tr w:rsidR="008E333A" w:rsidRPr="00570E12" w:rsidTr="00CA0BAB">
        <w:trPr>
          <w:trHeight w:val="553"/>
        </w:trPr>
        <w:tc>
          <w:tcPr>
            <w:tcW w:w="1921" w:type="dxa"/>
            <w:shd w:val="clear" w:color="auto" w:fill="auto"/>
          </w:tcPr>
          <w:p w:rsidR="008E333A"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t>T2.1.</w:t>
            </w:r>
            <w:r w:rsidR="00083C71" w:rsidRPr="00570E12">
              <w:rPr>
                <w:rFonts w:ascii="Trebuchet MS" w:hAnsi="Trebuchet MS"/>
                <w:lang w:val="en-GB"/>
              </w:rPr>
              <w:t>Methodology and events for awareness  of marine litter problems</w:t>
            </w:r>
          </w:p>
        </w:tc>
        <w:tc>
          <w:tcPr>
            <w:tcW w:w="2207" w:type="dxa"/>
            <w:shd w:val="clear" w:color="auto" w:fill="auto"/>
          </w:tcPr>
          <w:p w:rsidR="008E333A" w:rsidRPr="00570E12" w:rsidRDefault="00083C71"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2.2.1 Number of persons actively participating in environmental actions and awareness raising activities (COI17)</w:t>
            </w:r>
          </w:p>
        </w:tc>
        <w:tc>
          <w:tcPr>
            <w:tcW w:w="1553" w:type="dxa"/>
            <w:shd w:val="clear" w:color="auto" w:fill="auto"/>
          </w:tcPr>
          <w:p w:rsidR="008E333A" w:rsidRPr="00570E12" w:rsidRDefault="00367949"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June 2022</w:t>
            </w:r>
          </w:p>
        </w:tc>
        <w:tc>
          <w:tcPr>
            <w:tcW w:w="1553" w:type="dxa"/>
            <w:shd w:val="clear" w:color="auto" w:fill="auto"/>
          </w:tcPr>
          <w:p w:rsidR="005F4798" w:rsidRDefault="005F4798" w:rsidP="00574B5E">
            <w:pPr>
              <w:pStyle w:val="TableParagraph"/>
              <w:spacing w:before="120" w:after="120" w:line="252" w:lineRule="auto"/>
              <w:ind w:left="32"/>
              <w:rPr>
                <w:rFonts w:ascii="Trebuchet MS" w:hAnsi="Trebuchet MS"/>
                <w:lang w:val="en-GB"/>
              </w:rPr>
            </w:pPr>
          </w:p>
          <w:p w:rsidR="005F4798" w:rsidRDefault="005F4798" w:rsidP="00574B5E">
            <w:pPr>
              <w:pStyle w:val="TableParagraph"/>
              <w:spacing w:before="120" w:after="120" w:line="252" w:lineRule="auto"/>
              <w:ind w:left="32"/>
              <w:rPr>
                <w:rFonts w:ascii="Trebuchet MS" w:hAnsi="Trebuchet MS"/>
                <w:lang w:val="en-GB"/>
              </w:rPr>
            </w:pPr>
          </w:p>
          <w:p w:rsidR="008E333A" w:rsidRPr="00570E12" w:rsidRDefault="005F4798" w:rsidP="00574B5E">
            <w:pPr>
              <w:pStyle w:val="TableParagraph"/>
              <w:spacing w:before="120" w:after="120" w:line="252" w:lineRule="auto"/>
              <w:ind w:left="32"/>
              <w:rPr>
                <w:rFonts w:ascii="Trebuchet MS" w:hAnsi="Trebuchet MS"/>
                <w:lang w:val="en-GB"/>
              </w:rPr>
            </w:pPr>
            <w:r>
              <w:rPr>
                <w:rFonts w:ascii="Trebuchet MS" w:hAnsi="Trebuchet MS"/>
                <w:lang w:val="en-GB"/>
              </w:rPr>
              <w:t xml:space="preserve">3083 </w:t>
            </w:r>
          </w:p>
          <w:p w:rsidR="005C0C12" w:rsidRPr="00570E12" w:rsidRDefault="005C0C12" w:rsidP="00574B5E">
            <w:pPr>
              <w:pStyle w:val="TableParagraph"/>
              <w:spacing w:before="120" w:after="120" w:line="252" w:lineRule="auto"/>
              <w:jc w:val="center"/>
              <w:rPr>
                <w:rFonts w:ascii="Trebuchet MS" w:hAnsi="Trebuchet MS"/>
                <w:lang w:val="en-GB"/>
              </w:rPr>
            </w:pPr>
          </w:p>
        </w:tc>
        <w:tc>
          <w:tcPr>
            <w:tcW w:w="3111" w:type="dxa"/>
            <w:shd w:val="clear" w:color="auto" w:fill="auto"/>
          </w:tcPr>
          <w:p w:rsidR="008E2105" w:rsidRPr="00570E12" w:rsidRDefault="008E2105" w:rsidP="008E2105">
            <w:pPr>
              <w:pStyle w:val="TableParagraph"/>
              <w:spacing w:before="120" w:after="120" w:line="252" w:lineRule="auto"/>
              <w:ind w:left="32"/>
              <w:rPr>
                <w:rFonts w:ascii="Trebuchet MS" w:hAnsi="Trebuchet MS"/>
                <w:lang w:val="en-GB"/>
              </w:rPr>
            </w:pPr>
            <w:r w:rsidRPr="00570E12">
              <w:rPr>
                <w:rFonts w:ascii="Trebuchet MS" w:hAnsi="Trebuchet MS"/>
                <w:lang w:val="en-GB"/>
              </w:rPr>
              <w:t xml:space="preserve">Several methods will be used to achieve reducing marine litters problem; </w:t>
            </w:r>
          </w:p>
          <w:p w:rsidR="008E2105" w:rsidRPr="00570E12" w:rsidRDefault="00450B3F" w:rsidP="00F84A0A">
            <w:pPr>
              <w:pStyle w:val="TableParagraph"/>
              <w:numPr>
                <w:ilvl w:val="0"/>
                <w:numId w:val="24"/>
              </w:numPr>
              <w:spacing w:before="120" w:after="120" w:line="252" w:lineRule="auto"/>
              <w:rPr>
                <w:rFonts w:ascii="Trebuchet MS" w:hAnsi="Trebuchet MS"/>
                <w:lang w:val="en-GB"/>
              </w:rPr>
            </w:pPr>
            <w:r w:rsidRPr="00570E12">
              <w:rPr>
                <w:rFonts w:ascii="Trebuchet MS" w:hAnsi="Trebuchet MS"/>
                <w:lang w:val="en-GB"/>
              </w:rPr>
              <w:t xml:space="preserve">First questionnaire survey </w:t>
            </w:r>
            <w:r w:rsidR="00F84A0A" w:rsidRPr="00570E12">
              <w:rPr>
                <w:rFonts w:ascii="Trebuchet MS" w:hAnsi="Trebuchet MS"/>
                <w:lang w:val="en-GB"/>
              </w:rPr>
              <w:t xml:space="preserve">was </w:t>
            </w:r>
            <w:r w:rsidRPr="00570E12">
              <w:rPr>
                <w:rFonts w:ascii="Trebuchet MS" w:hAnsi="Trebuchet MS"/>
                <w:lang w:val="en-GB"/>
              </w:rPr>
              <w:t>completed</w:t>
            </w:r>
            <w:r w:rsidR="00F84A0A" w:rsidRPr="00570E12">
              <w:rPr>
                <w:rFonts w:ascii="Trebuchet MS" w:hAnsi="Trebuchet MS"/>
                <w:lang w:val="en-GB"/>
              </w:rPr>
              <w:t xml:space="preserve">. </w:t>
            </w:r>
          </w:p>
          <w:p w:rsidR="00450B3F" w:rsidRPr="00570E12" w:rsidRDefault="00450B3F" w:rsidP="00450B3F">
            <w:pPr>
              <w:pStyle w:val="TableParagraph"/>
              <w:numPr>
                <w:ilvl w:val="0"/>
                <w:numId w:val="24"/>
              </w:numPr>
              <w:spacing w:before="120" w:after="120" w:line="252" w:lineRule="auto"/>
              <w:rPr>
                <w:rFonts w:ascii="Trebuchet MS" w:hAnsi="Trebuchet MS"/>
                <w:lang w:val="en-GB"/>
              </w:rPr>
            </w:pPr>
            <w:r w:rsidRPr="00570E12">
              <w:rPr>
                <w:rFonts w:ascii="Trebuchet MS" w:hAnsi="Trebuchet MS"/>
                <w:lang w:val="en-GB"/>
              </w:rPr>
              <w:t xml:space="preserve">The </w:t>
            </w:r>
            <w:r w:rsidR="006B2FD8" w:rsidRPr="00570E12">
              <w:rPr>
                <w:rFonts w:ascii="Trebuchet MS" w:hAnsi="Trebuchet MS"/>
                <w:lang w:val="en-GB"/>
              </w:rPr>
              <w:t>completion</w:t>
            </w:r>
            <w:r w:rsidR="00F84A0A" w:rsidRPr="00570E12">
              <w:rPr>
                <w:rFonts w:ascii="Trebuchet MS" w:hAnsi="Trebuchet MS"/>
                <w:lang w:val="en-GB"/>
              </w:rPr>
              <w:t xml:space="preserve"> of the questionnaire</w:t>
            </w:r>
            <w:r w:rsidR="00AB6734" w:rsidRPr="00570E12">
              <w:rPr>
                <w:rFonts w:ascii="Trebuchet MS" w:hAnsi="Trebuchet MS"/>
                <w:lang w:val="en-GB"/>
              </w:rPr>
              <w:t>-1</w:t>
            </w:r>
            <w:r w:rsidR="00F84A0A" w:rsidRPr="00570E12">
              <w:rPr>
                <w:rFonts w:ascii="Trebuchet MS" w:hAnsi="Trebuchet MS"/>
                <w:lang w:val="en-GB"/>
              </w:rPr>
              <w:t xml:space="preserve"> </w:t>
            </w:r>
            <w:r w:rsidRPr="00570E12">
              <w:rPr>
                <w:rFonts w:ascii="Trebuchet MS" w:hAnsi="Trebuchet MS"/>
                <w:lang w:val="en-GB"/>
              </w:rPr>
              <w:t>will be finished at 31 March 2021.</w:t>
            </w:r>
          </w:p>
          <w:p w:rsidR="001E672D" w:rsidRDefault="006B2FD8" w:rsidP="001E672D">
            <w:pPr>
              <w:pStyle w:val="TableParagraph"/>
              <w:spacing w:before="120" w:after="120" w:line="252" w:lineRule="auto"/>
              <w:ind w:left="32"/>
              <w:rPr>
                <w:rFonts w:ascii="Trebuchet MS" w:hAnsi="Trebuchet MS"/>
                <w:lang w:val="en-GB"/>
              </w:rPr>
            </w:pPr>
            <w:r w:rsidRPr="00570E12">
              <w:rPr>
                <w:rFonts w:ascii="Trebuchet MS" w:hAnsi="Trebuchet MS"/>
                <w:lang w:val="en-GB"/>
              </w:rPr>
              <w:t xml:space="preserve">BSNN will be responsible for the production of consolidated report from partner questionnaire surveys to be presented with the next progress report.  </w:t>
            </w:r>
          </w:p>
          <w:p w:rsidR="005F4798" w:rsidRDefault="005F4798" w:rsidP="001E672D">
            <w:pPr>
              <w:pStyle w:val="TableParagraph"/>
              <w:spacing w:before="120" w:after="120" w:line="252" w:lineRule="auto"/>
              <w:ind w:left="32"/>
              <w:rPr>
                <w:rFonts w:ascii="Trebuchet MS" w:hAnsi="Trebuchet MS"/>
                <w:lang w:val="en-GB"/>
              </w:rPr>
            </w:pPr>
            <w:r>
              <w:rPr>
                <w:rFonts w:ascii="Trebuchet MS" w:hAnsi="Trebuchet MS"/>
                <w:lang w:val="en-GB"/>
              </w:rPr>
              <w:t>3083 participants were surveyed in the questionnaire survey.</w:t>
            </w:r>
          </w:p>
          <w:p w:rsidR="005F4798" w:rsidRPr="00570E12" w:rsidRDefault="005F4798" w:rsidP="001E672D">
            <w:pPr>
              <w:pStyle w:val="TableParagraph"/>
              <w:spacing w:before="120" w:after="120" w:line="252" w:lineRule="auto"/>
              <w:ind w:left="32"/>
              <w:rPr>
                <w:rFonts w:ascii="Trebuchet MS" w:hAnsi="Trebuchet MS"/>
                <w:lang w:val="en-GB"/>
              </w:rPr>
            </w:pPr>
            <w:r>
              <w:rPr>
                <w:rFonts w:ascii="Trebuchet MS" w:hAnsi="Trebuchet MS"/>
                <w:lang w:val="en-GB"/>
              </w:rPr>
              <w:t>LP 630; IBEDC:800; MN:500; IO-BAS:94; NIMRD:432; BSNN:627 participants were surveyed.</w:t>
            </w:r>
          </w:p>
        </w:tc>
      </w:tr>
      <w:tr w:rsidR="00083C71" w:rsidRPr="00570E12" w:rsidTr="00CA0BAB">
        <w:trPr>
          <w:trHeight w:val="553"/>
        </w:trPr>
        <w:tc>
          <w:tcPr>
            <w:tcW w:w="1921" w:type="dxa"/>
            <w:shd w:val="clear" w:color="auto" w:fill="auto"/>
          </w:tcPr>
          <w:p w:rsidR="00083C71"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t>T3.1.</w:t>
            </w:r>
            <w:r w:rsidR="00330541" w:rsidRPr="00570E12">
              <w:rPr>
                <w:rFonts w:ascii="Trebuchet MS" w:hAnsi="Trebuchet MS"/>
                <w:lang w:val="en-GB"/>
              </w:rPr>
              <w:t>Demonstration of the source and accumulation places of marine litters by using GIS/Web based applications models</w:t>
            </w:r>
          </w:p>
        </w:tc>
        <w:tc>
          <w:tcPr>
            <w:tcW w:w="2207" w:type="dxa"/>
            <w:shd w:val="clear" w:color="auto" w:fill="auto"/>
          </w:tcPr>
          <w:p w:rsidR="00083C71" w:rsidRPr="00570E12" w:rsidRDefault="00330541"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2.2.2 Number of organisations using programme support to develop or improve waste management tools or small scale facilities along river banks and sea shores (including ports)</w:t>
            </w:r>
          </w:p>
        </w:tc>
        <w:tc>
          <w:tcPr>
            <w:tcW w:w="1553" w:type="dxa"/>
            <w:shd w:val="clear" w:color="auto" w:fill="auto"/>
          </w:tcPr>
          <w:p w:rsidR="00083C71" w:rsidRPr="00570E12" w:rsidRDefault="001A3108"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August 2021</w:t>
            </w:r>
          </w:p>
        </w:tc>
        <w:tc>
          <w:tcPr>
            <w:tcW w:w="1553" w:type="dxa"/>
            <w:shd w:val="clear" w:color="auto" w:fill="auto"/>
          </w:tcPr>
          <w:p w:rsidR="00083C71" w:rsidRPr="00570E12" w:rsidRDefault="00E2572C" w:rsidP="00574B5E">
            <w:pPr>
              <w:pStyle w:val="TableParagraph"/>
              <w:spacing w:before="120" w:after="120" w:line="252" w:lineRule="auto"/>
              <w:ind w:left="32"/>
              <w:jc w:val="center"/>
              <w:rPr>
                <w:rFonts w:ascii="Trebuchet MS" w:hAnsi="Trebuchet MS"/>
                <w:lang w:val="en-GB"/>
              </w:rPr>
            </w:pPr>
            <w:r w:rsidRPr="00570E12">
              <w:rPr>
                <w:rFonts w:ascii="Trebuchet MS" w:hAnsi="Trebuchet MS"/>
                <w:lang w:val="en-GB"/>
              </w:rPr>
              <w:t>0</w:t>
            </w:r>
          </w:p>
        </w:tc>
        <w:tc>
          <w:tcPr>
            <w:tcW w:w="3111" w:type="dxa"/>
            <w:shd w:val="clear" w:color="auto" w:fill="auto"/>
          </w:tcPr>
          <w:p w:rsidR="00083C71" w:rsidRPr="00570E12" w:rsidRDefault="00DD0502" w:rsidP="00DD0502">
            <w:pPr>
              <w:pStyle w:val="TableParagraph"/>
              <w:spacing w:before="120" w:after="120" w:line="252" w:lineRule="auto"/>
              <w:ind w:left="32"/>
              <w:rPr>
                <w:rFonts w:ascii="Trebuchet MS" w:hAnsi="Trebuchet MS"/>
                <w:lang w:val="en-GB"/>
              </w:rPr>
            </w:pPr>
            <w:r w:rsidRPr="00570E12">
              <w:rPr>
                <w:rFonts w:ascii="Trebuchet MS" w:hAnsi="Trebuchet MS"/>
                <w:lang w:val="en-GB"/>
              </w:rPr>
              <w:t xml:space="preserve">The technical specification of the litter movement </w:t>
            </w:r>
            <w:proofErr w:type="spellStart"/>
            <w:r w:rsidRPr="00570E12">
              <w:rPr>
                <w:rFonts w:ascii="Trebuchet MS" w:hAnsi="Trebuchet MS"/>
                <w:lang w:val="en-GB"/>
              </w:rPr>
              <w:t>modeling</w:t>
            </w:r>
            <w:proofErr w:type="spellEnd"/>
            <w:r w:rsidRPr="00570E12">
              <w:rPr>
                <w:rFonts w:ascii="Trebuchet MS" w:hAnsi="Trebuchet MS"/>
                <w:lang w:val="en-GB"/>
              </w:rPr>
              <w:t xml:space="preserve"> (GIS/web+</w:t>
            </w:r>
            <w:proofErr w:type="gramStart"/>
            <w:r w:rsidRPr="00570E12">
              <w:rPr>
                <w:rFonts w:ascii="Trebuchet MS" w:hAnsi="Trebuchet MS"/>
                <w:lang w:val="en-GB"/>
              </w:rPr>
              <w:t>,  litter</w:t>
            </w:r>
            <w:proofErr w:type="gramEnd"/>
            <w:r w:rsidRPr="00570E12">
              <w:rPr>
                <w:rFonts w:ascii="Trebuchet MS" w:hAnsi="Trebuchet MS"/>
                <w:lang w:val="en-GB"/>
              </w:rPr>
              <w:t xml:space="preserve"> modified-hydrodynamic model + validation+ scenarios to the demonstration) is determined.</w:t>
            </w:r>
            <w:r w:rsidR="003226FC" w:rsidRPr="00570E12">
              <w:rPr>
                <w:rFonts w:ascii="Trebuchet MS" w:hAnsi="Trebuchet MS"/>
                <w:lang w:val="en-GB"/>
              </w:rPr>
              <w:t xml:space="preserve"> The possible firms, that are capable to do this works, are being searched.</w:t>
            </w:r>
          </w:p>
        </w:tc>
      </w:tr>
      <w:tr w:rsidR="00083C71" w:rsidRPr="00570E12" w:rsidTr="00CA0BAB">
        <w:trPr>
          <w:trHeight w:val="553"/>
        </w:trPr>
        <w:tc>
          <w:tcPr>
            <w:tcW w:w="1921" w:type="dxa"/>
            <w:shd w:val="clear" w:color="auto" w:fill="auto"/>
          </w:tcPr>
          <w:p w:rsidR="00083C71"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t>T3.2.</w:t>
            </w:r>
            <w:r w:rsidR="00330541" w:rsidRPr="00570E12">
              <w:rPr>
                <w:rFonts w:ascii="Trebuchet MS" w:hAnsi="Trebuchet MS"/>
                <w:lang w:val="en-GB"/>
              </w:rPr>
              <w:t xml:space="preserve">Production of </w:t>
            </w:r>
            <w:r w:rsidR="00330541" w:rsidRPr="00570E12">
              <w:rPr>
                <w:rFonts w:ascii="Trebuchet MS" w:hAnsi="Trebuchet MS"/>
                <w:lang w:val="en-GB"/>
              </w:rPr>
              <w:lastRenderedPageBreak/>
              <w:t>scenarios for raising awareness by using GIS based map module</w:t>
            </w:r>
          </w:p>
        </w:tc>
        <w:tc>
          <w:tcPr>
            <w:tcW w:w="2207" w:type="dxa"/>
            <w:shd w:val="clear" w:color="auto" w:fill="auto"/>
          </w:tcPr>
          <w:p w:rsidR="00083C71" w:rsidRPr="00570E12" w:rsidRDefault="00330541"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lastRenderedPageBreak/>
              <w:t xml:space="preserve">2.2.2 Number of </w:t>
            </w:r>
            <w:r w:rsidRPr="00570E12">
              <w:rPr>
                <w:rFonts w:ascii="Trebuchet MS" w:hAnsi="Trebuchet MS"/>
                <w:lang w:val="en-GB"/>
              </w:rPr>
              <w:lastRenderedPageBreak/>
              <w:t>organisations using programme support to develop or improve waste management tools or small scale facilities along river banks and sea shores (including ports)</w:t>
            </w:r>
          </w:p>
        </w:tc>
        <w:tc>
          <w:tcPr>
            <w:tcW w:w="1553" w:type="dxa"/>
            <w:shd w:val="clear" w:color="auto" w:fill="auto"/>
          </w:tcPr>
          <w:p w:rsidR="00083C71" w:rsidRPr="00570E12" w:rsidRDefault="001A3108"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lastRenderedPageBreak/>
              <w:t>January 2022</w:t>
            </w:r>
          </w:p>
        </w:tc>
        <w:tc>
          <w:tcPr>
            <w:tcW w:w="1553" w:type="dxa"/>
            <w:shd w:val="clear" w:color="auto" w:fill="auto"/>
          </w:tcPr>
          <w:p w:rsidR="00083C71" w:rsidRPr="00570E12" w:rsidRDefault="00E2572C" w:rsidP="00574B5E">
            <w:pPr>
              <w:pStyle w:val="TableParagraph"/>
              <w:spacing w:before="120" w:after="120" w:line="252" w:lineRule="auto"/>
              <w:ind w:left="32"/>
              <w:jc w:val="center"/>
              <w:rPr>
                <w:rFonts w:ascii="Trebuchet MS" w:hAnsi="Trebuchet MS"/>
                <w:lang w:val="en-GB"/>
              </w:rPr>
            </w:pPr>
            <w:r w:rsidRPr="00570E12">
              <w:rPr>
                <w:rFonts w:ascii="Trebuchet MS" w:hAnsi="Trebuchet MS"/>
                <w:lang w:val="en-GB"/>
              </w:rPr>
              <w:t>0</w:t>
            </w:r>
          </w:p>
        </w:tc>
        <w:tc>
          <w:tcPr>
            <w:tcW w:w="3111" w:type="dxa"/>
            <w:shd w:val="clear" w:color="auto" w:fill="auto"/>
          </w:tcPr>
          <w:p w:rsidR="000F50B9" w:rsidRPr="00570E12" w:rsidRDefault="000F50B9" w:rsidP="000F50B9">
            <w:pPr>
              <w:pStyle w:val="TableParagraph"/>
              <w:spacing w:before="120" w:after="120" w:line="252" w:lineRule="auto"/>
              <w:rPr>
                <w:rFonts w:ascii="Trebuchet MS" w:hAnsi="Trebuchet MS"/>
                <w:lang w:val="en-GB"/>
              </w:rPr>
            </w:pPr>
          </w:p>
          <w:p w:rsidR="000F50B9" w:rsidRPr="00570E12" w:rsidRDefault="000F50B9" w:rsidP="000F50B9">
            <w:pPr>
              <w:pStyle w:val="TableParagraph"/>
              <w:spacing w:before="120" w:after="120" w:line="252" w:lineRule="auto"/>
              <w:rPr>
                <w:rFonts w:ascii="Trebuchet MS" w:hAnsi="Trebuchet MS"/>
                <w:lang w:val="en-GB"/>
              </w:rPr>
            </w:pPr>
          </w:p>
          <w:p w:rsidR="008E2105" w:rsidRPr="00570E12" w:rsidRDefault="008E2105" w:rsidP="000F50B9">
            <w:pPr>
              <w:pStyle w:val="TableParagraph"/>
              <w:spacing w:before="120" w:after="120" w:line="252" w:lineRule="auto"/>
              <w:rPr>
                <w:rFonts w:ascii="Trebuchet MS" w:hAnsi="Trebuchet MS"/>
                <w:lang w:val="en-GB"/>
              </w:rPr>
            </w:pPr>
            <w:r w:rsidRPr="00570E12">
              <w:rPr>
                <w:rFonts w:ascii="Trebuchet MS" w:hAnsi="Trebuchet MS"/>
                <w:lang w:val="en-GB"/>
              </w:rPr>
              <w:t xml:space="preserve">Different scenarios will be run by using this model/GIS application for </w:t>
            </w:r>
            <w:r w:rsidR="00482D66" w:rsidRPr="00570E12">
              <w:rPr>
                <w:rFonts w:ascii="Trebuchet MS" w:hAnsi="Trebuchet MS"/>
                <w:lang w:val="en-GB"/>
              </w:rPr>
              <w:t>raising public</w:t>
            </w:r>
            <w:r w:rsidRPr="00570E12">
              <w:rPr>
                <w:rFonts w:ascii="Trebuchet MS" w:hAnsi="Trebuchet MS"/>
                <w:lang w:val="en-GB"/>
              </w:rPr>
              <w:t xml:space="preserve"> awareness. The scenarios will be created according to litter amount, wind direction, current movement and water properties.</w:t>
            </w:r>
          </w:p>
          <w:p w:rsidR="00083C71" w:rsidRPr="00570E12" w:rsidRDefault="00D61DBE" w:rsidP="00D61DBE">
            <w:pPr>
              <w:pStyle w:val="TableParagraph"/>
              <w:spacing w:before="120" w:after="120" w:line="252" w:lineRule="auto"/>
              <w:ind w:left="32"/>
              <w:rPr>
                <w:rFonts w:ascii="Trebuchet MS" w:hAnsi="Trebuchet MS"/>
                <w:lang w:val="en-GB"/>
              </w:rPr>
            </w:pPr>
            <w:r w:rsidRPr="00570E12">
              <w:rPr>
                <w:rFonts w:ascii="Trebuchet MS" w:hAnsi="Trebuchet MS"/>
                <w:lang w:val="en-GB"/>
              </w:rPr>
              <w:t xml:space="preserve">Scenarios </w:t>
            </w:r>
            <w:r w:rsidR="008E2105" w:rsidRPr="00570E12">
              <w:rPr>
                <w:rFonts w:ascii="Trebuchet MS" w:hAnsi="Trebuchet MS"/>
                <w:lang w:val="en-GB"/>
              </w:rPr>
              <w:t>will change according to wind, litter amount, current, area etc</w:t>
            </w:r>
            <w:r w:rsidRPr="00570E12">
              <w:rPr>
                <w:rFonts w:ascii="Trebuchet MS" w:hAnsi="Trebuchet MS"/>
                <w:lang w:val="en-GB"/>
              </w:rPr>
              <w:t xml:space="preserve">. </w:t>
            </w:r>
            <w:r w:rsidR="008E2105" w:rsidRPr="00570E12">
              <w:rPr>
                <w:rFonts w:ascii="Trebuchet MS" w:hAnsi="Trebuchet MS"/>
                <w:lang w:val="en-GB"/>
              </w:rPr>
              <w:t xml:space="preserve">The output of the scenarios will </w:t>
            </w:r>
            <w:r w:rsidRPr="00570E12">
              <w:rPr>
                <w:rFonts w:ascii="Trebuchet MS" w:hAnsi="Trebuchet MS"/>
                <w:lang w:val="en-GB"/>
              </w:rPr>
              <w:t xml:space="preserve">demonstrate </w:t>
            </w:r>
            <w:r w:rsidR="008E2105" w:rsidRPr="00570E12">
              <w:rPr>
                <w:rFonts w:ascii="Trebuchet MS" w:hAnsi="Trebuchet MS"/>
                <w:lang w:val="en-GB"/>
              </w:rPr>
              <w:t>via WEB, TV show an</w:t>
            </w:r>
            <w:r w:rsidRPr="00570E12">
              <w:rPr>
                <w:rFonts w:ascii="Trebuchet MS" w:hAnsi="Trebuchet MS"/>
                <w:lang w:val="en-GB"/>
              </w:rPr>
              <w:t xml:space="preserve">d other communications tools.  </w:t>
            </w:r>
          </w:p>
        </w:tc>
      </w:tr>
      <w:tr w:rsidR="00083C71" w:rsidRPr="00570E12" w:rsidTr="00CA0BAB">
        <w:trPr>
          <w:trHeight w:val="553"/>
        </w:trPr>
        <w:tc>
          <w:tcPr>
            <w:tcW w:w="1921" w:type="dxa"/>
            <w:shd w:val="clear" w:color="auto" w:fill="auto"/>
          </w:tcPr>
          <w:p w:rsidR="00083C71"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lastRenderedPageBreak/>
              <w:t>T4.1.</w:t>
            </w:r>
            <w:r w:rsidR="00330541" w:rsidRPr="00570E12">
              <w:rPr>
                <w:rFonts w:ascii="Trebuchet MS" w:hAnsi="Trebuchet MS"/>
                <w:lang w:val="en-GB"/>
              </w:rPr>
              <w:t>Collaboration to reach common purpose and harmonisation between project partners and stakeholders</w:t>
            </w:r>
          </w:p>
        </w:tc>
        <w:tc>
          <w:tcPr>
            <w:tcW w:w="2207" w:type="dxa"/>
            <w:shd w:val="clear" w:color="auto" w:fill="auto"/>
          </w:tcPr>
          <w:p w:rsidR="00083C71" w:rsidRPr="00570E12" w:rsidRDefault="00330541"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2.2.1 Number of persons actively participating in environmental actions and awareness raising activities (COI17)</w:t>
            </w:r>
          </w:p>
        </w:tc>
        <w:tc>
          <w:tcPr>
            <w:tcW w:w="1553" w:type="dxa"/>
            <w:shd w:val="clear" w:color="auto" w:fill="auto"/>
          </w:tcPr>
          <w:p w:rsidR="00083C71" w:rsidRPr="00570E12" w:rsidRDefault="001A3108"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September 2022</w:t>
            </w:r>
          </w:p>
        </w:tc>
        <w:tc>
          <w:tcPr>
            <w:tcW w:w="1553" w:type="dxa"/>
            <w:shd w:val="clear" w:color="auto" w:fill="auto"/>
          </w:tcPr>
          <w:p w:rsidR="005F4798" w:rsidRDefault="005F4798" w:rsidP="006B2FD8">
            <w:pPr>
              <w:pStyle w:val="TableParagraph"/>
              <w:spacing w:before="120" w:after="120" w:line="252" w:lineRule="auto"/>
              <w:ind w:left="32"/>
              <w:rPr>
                <w:rFonts w:ascii="Trebuchet MS" w:hAnsi="Trebuchet MS"/>
                <w:b/>
                <w:lang w:val="en-GB"/>
              </w:rPr>
            </w:pPr>
          </w:p>
          <w:p w:rsidR="005F4798" w:rsidRDefault="005F4798" w:rsidP="006B2FD8">
            <w:pPr>
              <w:pStyle w:val="TableParagraph"/>
              <w:spacing w:before="120" w:after="120" w:line="252" w:lineRule="auto"/>
              <w:ind w:left="32"/>
              <w:rPr>
                <w:rFonts w:ascii="Trebuchet MS" w:hAnsi="Trebuchet MS"/>
                <w:b/>
                <w:lang w:val="en-GB"/>
              </w:rPr>
            </w:pPr>
          </w:p>
          <w:p w:rsidR="005F4798" w:rsidRDefault="005F4798" w:rsidP="006B2FD8">
            <w:pPr>
              <w:pStyle w:val="TableParagraph"/>
              <w:spacing w:before="120" w:after="120" w:line="252" w:lineRule="auto"/>
              <w:ind w:left="32"/>
              <w:rPr>
                <w:rFonts w:ascii="Trebuchet MS" w:hAnsi="Trebuchet MS"/>
                <w:b/>
                <w:lang w:val="en-GB"/>
              </w:rPr>
            </w:pPr>
          </w:p>
          <w:p w:rsidR="00434A95" w:rsidRPr="00570E12" w:rsidRDefault="00BC4A21" w:rsidP="006B2FD8">
            <w:pPr>
              <w:pStyle w:val="TableParagraph"/>
              <w:spacing w:before="120" w:after="120" w:line="252" w:lineRule="auto"/>
              <w:ind w:left="32"/>
              <w:rPr>
                <w:rFonts w:ascii="Trebuchet MS" w:hAnsi="Trebuchet MS"/>
                <w:lang w:val="en-GB"/>
              </w:rPr>
            </w:pPr>
            <w:r>
              <w:rPr>
                <w:rFonts w:ascii="Trebuchet MS" w:hAnsi="Trebuchet MS"/>
                <w:b/>
                <w:lang w:val="en-GB"/>
              </w:rPr>
              <w:t>83 (2 partner meetings+ 81 stakeholders)</w:t>
            </w:r>
          </w:p>
          <w:p w:rsidR="00434A95" w:rsidRPr="00570E12" w:rsidRDefault="00434A95" w:rsidP="00574B5E">
            <w:pPr>
              <w:pStyle w:val="TableParagraph"/>
              <w:spacing w:before="120" w:after="120" w:line="252" w:lineRule="auto"/>
              <w:ind w:left="32"/>
              <w:rPr>
                <w:rFonts w:ascii="Trebuchet MS" w:hAnsi="Trebuchet MS"/>
                <w:lang w:val="en-GB"/>
              </w:rPr>
            </w:pPr>
          </w:p>
          <w:p w:rsidR="005C0C12" w:rsidRPr="00570E12" w:rsidRDefault="005C0C12" w:rsidP="00574B5E">
            <w:pPr>
              <w:pStyle w:val="TableParagraph"/>
              <w:spacing w:before="120" w:after="120" w:line="252" w:lineRule="auto"/>
              <w:ind w:left="32"/>
              <w:jc w:val="center"/>
              <w:rPr>
                <w:rFonts w:ascii="Trebuchet MS" w:hAnsi="Trebuchet MS"/>
                <w:lang w:val="en-GB"/>
              </w:rPr>
            </w:pPr>
          </w:p>
          <w:p w:rsidR="005C0C12" w:rsidRPr="00570E12" w:rsidRDefault="005C0C12" w:rsidP="00574B5E">
            <w:pPr>
              <w:pStyle w:val="TableParagraph"/>
              <w:spacing w:before="120" w:after="120" w:line="252" w:lineRule="auto"/>
              <w:ind w:left="32"/>
              <w:jc w:val="center"/>
              <w:rPr>
                <w:rFonts w:ascii="Trebuchet MS" w:hAnsi="Trebuchet MS"/>
                <w:lang w:val="en-GB"/>
              </w:rPr>
            </w:pPr>
          </w:p>
        </w:tc>
        <w:tc>
          <w:tcPr>
            <w:tcW w:w="3111" w:type="dxa"/>
            <w:shd w:val="clear" w:color="auto" w:fill="auto"/>
          </w:tcPr>
          <w:p w:rsidR="004A1504" w:rsidRPr="00570E12" w:rsidRDefault="00434A95" w:rsidP="004A1504">
            <w:pPr>
              <w:pStyle w:val="TableParagraph"/>
              <w:spacing w:before="120" w:after="120" w:line="252" w:lineRule="auto"/>
              <w:ind w:left="32"/>
              <w:rPr>
                <w:rFonts w:ascii="Trebuchet MS" w:hAnsi="Trebuchet MS"/>
                <w:lang w:val="en-GB"/>
              </w:rPr>
            </w:pPr>
            <w:r w:rsidRPr="00570E12">
              <w:rPr>
                <w:rFonts w:ascii="Trebuchet MS" w:hAnsi="Trebuchet MS"/>
                <w:lang w:val="en-GB"/>
              </w:rPr>
              <w:t xml:space="preserve">The </w:t>
            </w:r>
            <w:r w:rsidR="00DD0502" w:rsidRPr="00570E12">
              <w:rPr>
                <w:rFonts w:ascii="Trebuchet MS" w:hAnsi="Trebuchet MS"/>
                <w:lang w:val="en-GB"/>
              </w:rPr>
              <w:t>zoom meetings were organised.</w:t>
            </w:r>
            <w:r w:rsidRPr="00570E12">
              <w:rPr>
                <w:rFonts w:ascii="Trebuchet MS" w:hAnsi="Trebuchet MS"/>
                <w:lang w:val="en-GB"/>
              </w:rPr>
              <w:t xml:space="preserve"> Time to time talk with partners separately</w:t>
            </w:r>
            <w:r w:rsidR="003226FC" w:rsidRPr="00570E12">
              <w:rPr>
                <w:rFonts w:ascii="Trebuchet MS" w:hAnsi="Trebuchet MS"/>
                <w:lang w:val="en-GB"/>
              </w:rPr>
              <w:t xml:space="preserve"> via </w:t>
            </w:r>
            <w:proofErr w:type="spellStart"/>
            <w:r w:rsidR="003226FC" w:rsidRPr="00570E12">
              <w:rPr>
                <w:rFonts w:ascii="Trebuchet MS" w:hAnsi="Trebuchet MS"/>
                <w:lang w:val="en-GB"/>
              </w:rPr>
              <w:t>whatsup</w:t>
            </w:r>
            <w:proofErr w:type="spellEnd"/>
            <w:r w:rsidR="003226FC" w:rsidRPr="00570E12">
              <w:rPr>
                <w:rFonts w:ascii="Trebuchet MS" w:hAnsi="Trebuchet MS"/>
                <w:lang w:val="en-GB"/>
              </w:rPr>
              <w:t>, e-mail and also zoom meeting.</w:t>
            </w:r>
            <w:r w:rsidR="004A1504" w:rsidRPr="00570E12">
              <w:rPr>
                <w:rFonts w:ascii="Trebuchet MS" w:hAnsi="Trebuchet MS"/>
                <w:lang w:val="en-GB"/>
              </w:rPr>
              <w:t xml:space="preserve"> </w:t>
            </w:r>
          </w:p>
          <w:p w:rsidR="004A1504" w:rsidRPr="00570E12" w:rsidRDefault="004A1504" w:rsidP="004A1504">
            <w:pPr>
              <w:pStyle w:val="TableParagraph"/>
              <w:spacing w:before="120" w:after="120" w:line="252" w:lineRule="auto"/>
              <w:rPr>
                <w:rFonts w:ascii="Trebuchet MS" w:hAnsi="Trebuchet MS"/>
                <w:lang w:val="en-GB"/>
              </w:rPr>
            </w:pPr>
            <w:r w:rsidRPr="00570E12">
              <w:rPr>
                <w:rFonts w:ascii="Trebuchet MS" w:hAnsi="Trebuchet MS"/>
                <w:lang w:val="en-GB"/>
              </w:rPr>
              <w:t xml:space="preserve">2 zoom meetings with all partners (IBEDC, MN, IO-BAS-NIMRD, and BSNN) were done. One meeting was for following the progress of the project activities and was defined agenda for training for trainers. The second zoom meeting was organised by MN. They taught us how we will be trained our stakeholders. </w:t>
            </w:r>
          </w:p>
          <w:p w:rsidR="004A1504" w:rsidRPr="00570E12" w:rsidRDefault="004A1504" w:rsidP="004A1504">
            <w:pPr>
              <w:pStyle w:val="TableParagraph"/>
              <w:spacing w:before="120" w:after="120" w:line="252" w:lineRule="auto"/>
              <w:ind w:left="32"/>
              <w:rPr>
                <w:rFonts w:ascii="Trebuchet MS" w:hAnsi="Trebuchet MS"/>
                <w:lang w:val="en-GB"/>
              </w:rPr>
            </w:pPr>
          </w:p>
          <w:p w:rsidR="00434A95" w:rsidRPr="00570E12" w:rsidRDefault="00434A95" w:rsidP="00434A95">
            <w:pPr>
              <w:pStyle w:val="TableParagraph"/>
              <w:spacing w:before="120" w:after="120" w:line="252" w:lineRule="auto"/>
              <w:ind w:left="32"/>
              <w:rPr>
                <w:rFonts w:ascii="Trebuchet MS" w:hAnsi="Trebuchet MS"/>
                <w:lang w:val="en-GB"/>
              </w:rPr>
            </w:pPr>
            <w:r w:rsidRPr="00570E12">
              <w:rPr>
                <w:rFonts w:ascii="Trebuchet MS" w:hAnsi="Trebuchet MS"/>
                <w:u w:val="single"/>
                <w:lang w:val="en-GB"/>
              </w:rPr>
              <w:t>LP:</w:t>
            </w:r>
            <w:r w:rsidRPr="00570E12">
              <w:rPr>
                <w:rFonts w:ascii="Trebuchet MS" w:hAnsi="Trebuchet MS"/>
                <w:lang w:val="en-GB"/>
              </w:rPr>
              <w:t xml:space="preserve"> The</w:t>
            </w:r>
            <w:r w:rsidR="004321E0" w:rsidRPr="00570E12">
              <w:rPr>
                <w:rFonts w:ascii="Trebuchet MS" w:hAnsi="Trebuchet MS"/>
                <w:lang w:val="en-GB"/>
              </w:rPr>
              <w:t xml:space="preserve"> director of </w:t>
            </w:r>
            <w:proofErr w:type="gramStart"/>
            <w:r w:rsidR="004321E0" w:rsidRPr="00570E12">
              <w:rPr>
                <w:rFonts w:ascii="Trebuchet MS" w:hAnsi="Trebuchet MS"/>
                <w:lang w:val="en-GB"/>
              </w:rPr>
              <w:t xml:space="preserve">the </w:t>
            </w:r>
            <w:r w:rsidRPr="00570E12">
              <w:rPr>
                <w:rFonts w:ascii="Trebuchet MS" w:hAnsi="Trebuchet MS"/>
                <w:lang w:val="en-GB"/>
              </w:rPr>
              <w:t xml:space="preserve"> </w:t>
            </w:r>
            <w:r w:rsidR="004321E0" w:rsidRPr="00570E12">
              <w:rPr>
                <w:rFonts w:ascii="Trebuchet MS" w:hAnsi="Trebuchet MS"/>
                <w:lang w:val="en-GB"/>
              </w:rPr>
              <w:t>local</w:t>
            </w:r>
            <w:proofErr w:type="gramEnd"/>
            <w:r w:rsidR="004321E0" w:rsidRPr="00570E12">
              <w:rPr>
                <w:rFonts w:ascii="Trebuchet MS" w:hAnsi="Trebuchet MS"/>
                <w:lang w:val="en-GB"/>
              </w:rPr>
              <w:t xml:space="preserve"> authorities /</w:t>
            </w:r>
            <w:r w:rsidRPr="00570E12">
              <w:rPr>
                <w:rFonts w:ascii="Trebuchet MS" w:hAnsi="Trebuchet MS"/>
                <w:lang w:val="en-GB"/>
              </w:rPr>
              <w:t xml:space="preserve">director of some stakeholders (such as, Trabzon Province Governor, Governor of </w:t>
            </w:r>
            <w:proofErr w:type="spellStart"/>
            <w:r w:rsidRPr="00570E12">
              <w:rPr>
                <w:rFonts w:ascii="Trebuchet MS" w:hAnsi="Trebuchet MS"/>
                <w:lang w:val="en-GB"/>
              </w:rPr>
              <w:t>Sürmene</w:t>
            </w:r>
            <w:proofErr w:type="spellEnd"/>
            <w:r w:rsidRPr="00570E12">
              <w:rPr>
                <w:rFonts w:ascii="Trebuchet MS" w:hAnsi="Trebuchet MS"/>
                <w:lang w:val="en-GB"/>
              </w:rPr>
              <w:t xml:space="preserve">, </w:t>
            </w:r>
            <w:proofErr w:type="spellStart"/>
            <w:r w:rsidRPr="00570E12">
              <w:rPr>
                <w:rFonts w:ascii="Trebuchet MS" w:hAnsi="Trebuchet MS"/>
                <w:lang w:val="en-GB"/>
              </w:rPr>
              <w:t>Köprübaşı</w:t>
            </w:r>
            <w:proofErr w:type="spellEnd"/>
            <w:r w:rsidRPr="00570E12">
              <w:rPr>
                <w:rFonts w:ascii="Trebuchet MS" w:hAnsi="Trebuchet MS"/>
                <w:lang w:val="en-GB"/>
              </w:rPr>
              <w:t xml:space="preserve"> District Governor, Provincial Directorate of National Education, Provincial Mufti, </w:t>
            </w:r>
            <w:proofErr w:type="spellStart"/>
            <w:r w:rsidRPr="00570E12">
              <w:rPr>
                <w:rFonts w:ascii="Trebuchet MS" w:hAnsi="Trebuchet MS"/>
                <w:lang w:val="en-GB"/>
              </w:rPr>
              <w:t>Sürmene</w:t>
            </w:r>
            <w:proofErr w:type="spellEnd"/>
            <w:r w:rsidRPr="00570E12">
              <w:rPr>
                <w:rFonts w:ascii="Trebuchet MS" w:hAnsi="Trebuchet MS"/>
                <w:lang w:val="en-GB"/>
              </w:rPr>
              <w:t xml:space="preserve"> District Mufti, District Mayor, </w:t>
            </w:r>
            <w:proofErr w:type="spellStart"/>
            <w:r w:rsidRPr="00570E12">
              <w:rPr>
                <w:rFonts w:ascii="Trebuchet MS" w:hAnsi="Trebuchet MS"/>
                <w:lang w:val="en-GB"/>
              </w:rPr>
              <w:t>Sürmene</w:t>
            </w:r>
            <w:proofErr w:type="spellEnd"/>
            <w:r w:rsidRPr="00570E12">
              <w:rPr>
                <w:rFonts w:ascii="Trebuchet MS" w:hAnsi="Trebuchet MS"/>
                <w:lang w:val="en-GB"/>
              </w:rPr>
              <w:t xml:space="preserve"> District Directorate of National Education) were visited to organise meetings with small groups. The me</w:t>
            </w:r>
            <w:r w:rsidR="005F4798">
              <w:rPr>
                <w:rFonts w:ascii="Trebuchet MS" w:hAnsi="Trebuchet MS"/>
                <w:lang w:val="en-GB"/>
              </w:rPr>
              <w:t xml:space="preserve">etings will start at April 2021. </w:t>
            </w:r>
            <w:r w:rsidR="00BC4A21" w:rsidRPr="00BC4A21">
              <w:rPr>
                <w:rFonts w:ascii="Trebuchet MS" w:hAnsi="Trebuchet MS"/>
                <w:lang w:val="en-GB"/>
              </w:rPr>
              <w:t xml:space="preserve">(2 online meetings with partners and </w:t>
            </w:r>
            <w:r w:rsidR="00BC4A21">
              <w:rPr>
                <w:rFonts w:ascii="Trebuchet MS" w:hAnsi="Trebuchet MS"/>
                <w:lang w:val="en-GB"/>
              </w:rPr>
              <w:t>8</w:t>
            </w:r>
            <w:r w:rsidR="00BC4A21" w:rsidRPr="00BC4A21">
              <w:rPr>
                <w:rFonts w:ascii="Trebuchet MS" w:hAnsi="Trebuchet MS"/>
                <w:lang w:val="en-GB"/>
              </w:rPr>
              <w:t xml:space="preserve"> target </w:t>
            </w:r>
            <w:r w:rsidR="00BC4A21" w:rsidRPr="00BC4A21">
              <w:rPr>
                <w:rFonts w:ascii="Trebuchet MS" w:hAnsi="Trebuchet MS"/>
                <w:lang w:val="en-GB"/>
              </w:rPr>
              <w:lastRenderedPageBreak/>
              <w:t>stakeholder groups)</w:t>
            </w:r>
            <w:r w:rsidR="005F4798">
              <w:rPr>
                <w:rFonts w:ascii="Trebuchet MS" w:hAnsi="Trebuchet MS"/>
                <w:lang w:val="en-GB"/>
              </w:rPr>
              <w:t>.</w:t>
            </w:r>
          </w:p>
          <w:p w:rsidR="00BC4A21" w:rsidRDefault="00434A95" w:rsidP="00434A95">
            <w:pPr>
              <w:pStyle w:val="TableParagraph"/>
              <w:spacing w:before="120" w:after="120" w:line="252" w:lineRule="auto"/>
              <w:ind w:left="32"/>
              <w:rPr>
                <w:rFonts w:ascii="Trebuchet MS" w:hAnsi="Trebuchet MS"/>
                <w:lang w:val="en-GB"/>
              </w:rPr>
            </w:pPr>
            <w:r w:rsidRPr="00570E12">
              <w:rPr>
                <w:rFonts w:ascii="Trebuchet MS" w:hAnsi="Trebuchet MS"/>
                <w:u w:val="single"/>
                <w:lang w:val="en-GB"/>
              </w:rPr>
              <w:t>IBEDC:</w:t>
            </w:r>
            <w:r w:rsidR="00F976D2" w:rsidRPr="00570E12">
              <w:rPr>
                <w:rFonts w:ascii="Trebuchet MS" w:hAnsi="Trebuchet MS"/>
                <w:lang w:val="en-GB"/>
              </w:rPr>
              <w:t xml:space="preserve"> </w:t>
            </w:r>
            <w:r w:rsidR="00ED1FD4" w:rsidRPr="00570E12">
              <w:rPr>
                <w:rFonts w:ascii="Trebuchet MS" w:hAnsi="Trebuchet MS"/>
                <w:lang w:val="en-GB"/>
              </w:rPr>
              <w:t>Communication with all kinds of stakeholders was done via telephone and e-mail. They became aware of project activities and were made a plan for further meetings and training activities.</w:t>
            </w:r>
            <w:r w:rsidR="005F4798">
              <w:rPr>
                <w:rFonts w:ascii="Trebuchet MS" w:hAnsi="Trebuchet MS"/>
                <w:lang w:val="en-GB"/>
              </w:rPr>
              <w:t xml:space="preserve"> </w:t>
            </w:r>
            <w:r w:rsidR="00BC4A21" w:rsidRPr="00BC4A21">
              <w:rPr>
                <w:rFonts w:ascii="Trebuchet MS" w:hAnsi="Trebuchet MS"/>
                <w:lang w:val="en-GB"/>
              </w:rPr>
              <w:t xml:space="preserve">(2 online meetings with partners and </w:t>
            </w:r>
            <w:r w:rsidR="00BC4A21">
              <w:rPr>
                <w:rFonts w:ascii="Trebuchet MS" w:hAnsi="Trebuchet MS"/>
                <w:lang w:val="en-GB"/>
              </w:rPr>
              <w:t>22</w:t>
            </w:r>
            <w:r w:rsidR="00BC4A21" w:rsidRPr="00BC4A21">
              <w:rPr>
                <w:rFonts w:ascii="Trebuchet MS" w:hAnsi="Trebuchet MS"/>
                <w:lang w:val="en-GB"/>
              </w:rPr>
              <w:t xml:space="preserve"> target stakeholder groups) </w:t>
            </w:r>
          </w:p>
          <w:p w:rsidR="00434A95" w:rsidRPr="00570E12" w:rsidRDefault="00434A95" w:rsidP="00434A95">
            <w:pPr>
              <w:pStyle w:val="TableParagraph"/>
              <w:spacing w:before="120" w:after="120" w:line="252" w:lineRule="auto"/>
              <w:ind w:left="32"/>
              <w:rPr>
                <w:rFonts w:ascii="Trebuchet MS" w:hAnsi="Trebuchet MS"/>
                <w:lang w:val="en-GB"/>
              </w:rPr>
            </w:pPr>
            <w:r w:rsidRPr="00570E12">
              <w:rPr>
                <w:rFonts w:ascii="Trebuchet MS" w:hAnsi="Trebuchet MS"/>
                <w:u w:val="single"/>
                <w:lang w:val="en-GB"/>
              </w:rPr>
              <w:t>MN:</w:t>
            </w:r>
            <w:r w:rsidR="00ED7FA6" w:rsidRPr="00570E12">
              <w:rPr>
                <w:rFonts w:ascii="Trebuchet MS" w:hAnsi="Trebuchet MS"/>
              </w:rPr>
              <w:t xml:space="preserve"> </w:t>
            </w:r>
            <w:r w:rsidR="00ED7FA6" w:rsidRPr="00570E12">
              <w:rPr>
                <w:rFonts w:ascii="Trebuchet MS" w:hAnsi="Trebuchet MS"/>
                <w:lang w:val="en-GB"/>
              </w:rPr>
              <w:t>One meeting with high level stakeholder was establish for March.</w:t>
            </w:r>
            <w:r w:rsidR="00BC4A21">
              <w:t xml:space="preserve"> </w:t>
            </w:r>
            <w:r w:rsidR="00BC4A21" w:rsidRPr="00BC4A21">
              <w:rPr>
                <w:rFonts w:ascii="Trebuchet MS" w:hAnsi="Trebuchet MS"/>
                <w:lang w:val="en-GB"/>
              </w:rPr>
              <w:t xml:space="preserve">(2 online meetings with partners and </w:t>
            </w:r>
            <w:r w:rsidR="00BC4A21">
              <w:rPr>
                <w:rFonts w:ascii="Trebuchet MS" w:hAnsi="Trebuchet MS"/>
                <w:lang w:val="en-GB"/>
              </w:rPr>
              <w:t>1</w:t>
            </w:r>
            <w:r w:rsidR="00BC4A21" w:rsidRPr="00BC4A21">
              <w:rPr>
                <w:rFonts w:ascii="Trebuchet MS" w:hAnsi="Trebuchet MS"/>
                <w:lang w:val="en-GB"/>
              </w:rPr>
              <w:t xml:space="preserve">) </w:t>
            </w:r>
          </w:p>
          <w:p w:rsidR="00434A95" w:rsidRPr="00570E12" w:rsidRDefault="00434A95" w:rsidP="006F72C4">
            <w:pPr>
              <w:pStyle w:val="TableParagraph"/>
              <w:spacing w:before="120" w:after="120" w:line="252" w:lineRule="auto"/>
              <w:ind w:left="32"/>
              <w:rPr>
                <w:rFonts w:ascii="Trebuchet MS" w:hAnsi="Trebuchet MS"/>
                <w:u w:val="single"/>
                <w:lang w:val="en-GB"/>
              </w:rPr>
            </w:pPr>
            <w:r w:rsidRPr="00570E12">
              <w:rPr>
                <w:rFonts w:ascii="Trebuchet MS" w:hAnsi="Trebuchet MS"/>
                <w:u w:val="single"/>
                <w:lang w:val="en-GB"/>
              </w:rPr>
              <w:t>IO-BAS:</w:t>
            </w:r>
            <w:r w:rsidR="003226FC" w:rsidRPr="00570E12">
              <w:rPr>
                <w:rFonts w:ascii="Trebuchet MS" w:hAnsi="Trebuchet MS"/>
                <w:u w:val="single"/>
                <w:lang w:val="en-GB"/>
              </w:rPr>
              <w:t xml:space="preserve"> </w:t>
            </w:r>
            <w:r w:rsidR="006F72C4" w:rsidRPr="00570E12">
              <w:rPr>
                <w:rFonts w:ascii="Trebuchet MS" w:hAnsi="Trebuchet MS"/>
                <w:lang w:val="en-GB"/>
              </w:rPr>
              <w:t>There stakeholder groups were visiting and became aware of the project.</w:t>
            </w:r>
            <w:r w:rsidR="00BC4A21">
              <w:t xml:space="preserve"> </w:t>
            </w:r>
            <w:r w:rsidR="00BC4A21" w:rsidRPr="00BC4A21">
              <w:rPr>
                <w:rFonts w:ascii="Trebuchet MS" w:hAnsi="Trebuchet MS"/>
                <w:lang w:val="en-GB"/>
              </w:rPr>
              <w:t xml:space="preserve">(2 online meetings with partners and </w:t>
            </w:r>
            <w:r w:rsidR="00BC4A21">
              <w:rPr>
                <w:rFonts w:ascii="Trebuchet MS" w:hAnsi="Trebuchet MS"/>
                <w:lang w:val="en-GB"/>
              </w:rPr>
              <w:t>3</w:t>
            </w:r>
            <w:r w:rsidR="00BC4A21" w:rsidRPr="00BC4A21">
              <w:rPr>
                <w:rFonts w:ascii="Trebuchet MS" w:hAnsi="Trebuchet MS"/>
                <w:lang w:val="en-GB"/>
              </w:rPr>
              <w:t xml:space="preserve"> target stakeholder groups) </w:t>
            </w:r>
          </w:p>
          <w:p w:rsidR="00083C71" w:rsidRPr="00570E12" w:rsidRDefault="00434A95" w:rsidP="00434A95">
            <w:pPr>
              <w:pStyle w:val="TableParagraph"/>
              <w:spacing w:before="120" w:after="120" w:line="252" w:lineRule="auto"/>
              <w:ind w:left="32"/>
              <w:rPr>
                <w:rFonts w:ascii="Trebuchet MS" w:hAnsi="Trebuchet MS"/>
                <w:u w:val="single"/>
                <w:lang w:val="en-GB"/>
              </w:rPr>
            </w:pPr>
            <w:r w:rsidRPr="00570E12">
              <w:rPr>
                <w:rFonts w:ascii="Trebuchet MS" w:hAnsi="Trebuchet MS"/>
                <w:u w:val="single"/>
                <w:lang w:val="en-GB"/>
              </w:rPr>
              <w:t>NIMRD:</w:t>
            </w:r>
            <w:r w:rsidR="0016474E" w:rsidRPr="00570E12">
              <w:rPr>
                <w:rFonts w:ascii="Trebuchet MS" w:hAnsi="Trebuchet MS"/>
              </w:rPr>
              <w:t xml:space="preserve"> </w:t>
            </w:r>
            <w:r w:rsidR="0016474E" w:rsidRPr="00570E12">
              <w:rPr>
                <w:rFonts w:ascii="Trebuchet MS" w:hAnsi="Trebuchet MS"/>
                <w:lang w:val="en-GB"/>
              </w:rPr>
              <w:t>participation in 2 zoom meetings (</w:t>
            </w:r>
            <w:r w:rsidR="00BC4A21">
              <w:rPr>
                <w:rFonts w:ascii="Trebuchet MS" w:hAnsi="Trebuchet MS"/>
                <w:lang w:val="en-GB"/>
              </w:rPr>
              <w:t xml:space="preserve">1 </w:t>
            </w:r>
            <w:r w:rsidR="0016474E" w:rsidRPr="00570E12">
              <w:rPr>
                <w:rFonts w:ascii="Trebuchet MS" w:hAnsi="Trebuchet MS"/>
                <w:lang w:val="en-GB"/>
              </w:rPr>
              <w:t>with all partners and organized on training by MN, 1 with PP6 on questionnaire survey)</w:t>
            </w:r>
            <w:r w:rsidR="005F4798">
              <w:rPr>
                <w:rFonts w:ascii="Trebuchet MS" w:hAnsi="Trebuchet MS"/>
                <w:lang w:val="en-GB"/>
              </w:rPr>
              <w:t xml:space="preserve">. (2 </w:t>
            </w:r>
            <w:r w:rsidR="00BC4A21">
              <w:rPr>
                <w:rFonts w:ascii="Trebuchet MS" w:hAnsi="Trebuchet MS"/>
                <w:lang w:val="en-GB"/>
              </w:rPr>
              <w:t>online meetings with partners and 38 target stakeholder groups</w:t>
            </w:r>
            <w:r w:rsidR="005F4798">
              <w:rPr>
                <w:rFonts w:ascii="Trebuchet MS" w:hAnsi="Trebuchet MS"/>
                <w:lang w:val="en-GB"/>
              </w:rPr>
              <w:t>)</w:t>
            </w:r>
          </w:p>
          <w:p w:rsidR="006B2FD8" w:rsidRPr="00570E12" w:rsidRDefault="006B2FD8" w:rsidP="00BC4A21">
            <w:pPr>
              <w:pStyle w:val="TableParagraph"/>
              <w:spacing w:before="120" w:after="120" w:line="252" w:lineRule="auto"/>
              <w:ind w:left="32"/>
              <w:rPr>
                <w:rFonts w:ascii="Trebuchet MS" w:hAnsi="Trebuchet MS"/>
                <w:u w:val="single"/>
                <w:lang w:val="en-GB"/>
              </w:rPr>
            </w:pPr>
            <w:r w:rsidRPr="00570E12">
              <w:rPr>
                <w:rFonts w:ascii="Trebuchet MS" w:hAnsi="Trebuchet MS"/>
                <w:u w:val="single"/>
                <w:lang w:val="en-GB"/>
              </w:rPr>
              <w:t>BSNN</w:t>
            </w:r>
            <w:r w:rsidRPr="00570E12">
              <w:rPr>
                <w:rFonts w:ascii="Trebuchet MS" w:hAnsi="Trebuchet MS"/>
                <w:lang w:val="en-GB"/>
              </w:rPr>
              <w:t>: coordination and participation in 2 zoom meetings (2 with all partners, 1 with NIMRD on questionnaire survey and training</w:t>
            </w:r>
            <w:r w:rsidR="00BC4A21">
              <w:rPr>
                <w:rFonts w:ascii="Trebuchet MS" w:hAnsi="Trebuchet MS"/>
                <w:lang w:val="en-GB"/>
              </w:rPr>
              <w:t>.</w:t>
            </w:r>
            <w:r w:rsidR="005F4798">
              <w:rPr>
                <w:rFonts w:ascii="Trebuchet MS" w:hAnsi="Trebuchet MS"/>
                <w:lang w:val="en-GB"/>
              </w:rPr>
              <w:t xml:space="preserve"> </w:t>
            </w:r>
            <w:r w:rsidR="00BC4A21" w:rsidRPr="00BC4A21">
              <w:rPr>
                <w:rFonts w:ascii="Trebuchet MS" w:hAnsi="Trebuchet MS"/>
                <w:lang w:val="en-GB"/>
              </w:rPr>
              <w:t xml:space="preserve">(2 online meetings with partners and </w:t>
            </w:r>
            <w:r w:rsidR="00BC4A21">
              <w:rPr>
                <w:rFonts w:ascii="Trebuchet MS" w:hAnsi="Trebuchet MS"/>
                <w:lang w:val="en-GB"/>
              </w:rPr>
              <w:t>11 target stakeholder groups).</w:t>
            </w:r>
          </w:p>
        </w:tc>
      </w:tr>
      <w:tr w:rsidR="00083C71" w:rsidRPr="00570E12" w:rsidTr="00CA0BAB">
        <w:trPr>
          <w:trHeight w:val="553"/>
        </w:trPr>
        <w:tc>
          <w:tcPr>
            <w:tcW w:w="1921" w:type="dxa"/>
            <w:shd w:val="clear" w:color="auto" w:fill="auto"/>
          </w:tcPr>
          <w:p w:rsidR="00083C71" w:rsidRPr="00570E12" w:rsidRDefault="001A3108" w:rsidP="00AC4A64">
            <w:pPr>
              <w:pStyle w:val="TableParagraph"/>
              <w:spacing w:before="120" w:after="120" w:line="252" w:lineRule="auto"/>
              <w:rPr>
                <w:rFonts w:ascii="Trebuchet MS" w:hAnsi="Trebuchet MS"/>
                <w:lang w:val="en-GB"/>
              </w:rPr>
            </w:pPr>
            <w:r w:rsidRPr="00570E12">
              <w:rPr>
                <w:rFonts w:ascii="Trebuchet MS" w:hAnsi="Trebuchet MS"/>
                <w:lang w:val="en-GB"/>
              </w:rPr>
              <w:lastRenderedPageBreak/>
              <w:t>T4.2.</w:t>
            </w:r>
            <w:r w:rsidR="00330541" w:rsidRPr="00570E12">
              <w:rPr>
                <w:rFonts w:ascii="Trebuchet MS" w:hAnsi="Trebuchet MS"/>
                <w:lang w:val="en-GB"/>
              </w:rPr>
              <w:t>Training of the stakeholders to raise awareness.</w:t>
            </w:r>
          </w:p>
        </w:tc>
        <w:tc>
          <w:tcPr>
            <w:tcW w:w="2207" w:type="dxa"/>
            <w:shd w:val="clear" w:color="auto" w:fill="auto"/>
          </w:tcPr>
          <w:p w:rsidR="00083C71" w:rsidRPr="00570E12" w:rsidRDefault="00330541"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2.2.1 Number of persons actively participating in environmental actions and awareness raising activities (COI17)</w:t>
            </w:r>
          </w:p>
        </w:tc>
        <w:tc>
          <w:tcPr>
            <w:tcW w:w="1553" w:type="dxa"/>
            <w:shd w:val="clear" w:color="auto" w:fill="auto"/>
          </w:tcPr>
          <w:p w:rsidR="00083C71" w:rsidRPr="00570E12" w:rsidRDefault="001A3108" w:rsidP="005B4FEB">
            <w:pPr>
              <w:pStyle w:val="TableParagraph"/>
              <w:spacing w:before="120" w:after="120" w:line="252" w:lineRule="auto"/>
              <w:ind w:left="32"/>
              <w:rPr>
                <w:rFonts w:ascii="Trebuchet MS" w:hAnsi="Trebuchet MS"/>
                <w:lang w:val="en-GB"/>
              </w:rPr>
            </w:pPr>
            <w:r w:rsidRPr="00570E12">
              <w:rPr>
                <w:rFonts w:ascii="Trebuchet MS" w:hAnsi="Trebuchet MS"/>
                <w:lang w:val="en-GB"/>
              </w:rPr>
              <w:t>September 2022</w:t>
            </w:r>
          </w:p>
        </w:tc>
        <w:tc>
          <w:tcPr>
            <w:tcW w:w="1553" w:type="dxa"/>
            <w:shd w:val="clear" w:color="auto" w:fill="auto"/>
          </w:tcPr>
          <w:p w:rsidR="005C0C12" w:rsidRPr="00570E12" w:rsidRDefault="00F874F0" w:rsidP="001C55DA">
            <w:pPr>
              <w:pStyle w:val="TableParagraph"/>
              <w:spacing w:before="120" w:after="120" w:line="252" w:lineRule="auto"/>
              <w:ind w:left="32"/>
              <w:rPr>
                <w:rFonts w:ascii="Trebuchet MS" w:hAnsi="Trebuchet MS"/>
                <w:lang w:val="en-GB"/>
              </w:rPr>
            </w:pPr>
            <w:r w:rsidRPr="00570E12">
              <w:rPr>
                <w:rFonts w:ascii="Trebuchet MS" w:hAnsi="Trebuchet MS"/>
              </w:rPr>
              <w:t xml:space="preserve"> </w:t>
            </w:r>
            <w:r w:rsidR="001C55DA" w:rsidRPr="00570E12">
              <w:rPr>
                <w:rFonts w:ascii="Trebuchet MS" w:hAnsi="Trebuchet MS"/>
              </w:rPr>
              <w:t>0</w:t>
            </w:r>
          </w:p>
        </w:tc>
        <w:tc>
          <w:tcPr>
            <w:tcW w:w="3111" w:type="dxa"/>
            <w:shd w:val="clear" w:color="auto" w:fill="auto"/>
          </w:tcPr>
          <w:p w:rsidR="00DC4CD3" w:rsidRPr="00570E12" w:rsidRDefault="00DC4CD3"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 xml:space="preserve">In the project, stakeholders will be trained separately according to their interests and their duties, namely; </w:t>
            </w:r>
          </w:p>
          <w:p w:rsidR="00DC4CD3" w:rsidRPr="00570E12" w:rsidRDefault="004957B3"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1</w:t>
            </w:r>
            <w:r w:rsidR="002E5132" w:rsidRPr="00570E12">
              <w:rPr>
                <w:rFonts w:ascii="Trebuchet MS" w:hAnsi="Trebuchet MS"/>
                <w:lang w:val="en-GB"/>
              </w:rPr>
              <w:t>. Children/</w:t>
            </w:r>
            <w:r w:rsidR="00DC4CD3" w:rsidRPr="00570E12">
              <w:rPr>
                <w:rFonts w:ascii="Trebuchet MS" w:hAnsi="Trebuchet MS"/>
                <w:lang w:val="en-GB"/>
              </w:rPr>
              <w:t xml:space="preserve">student </w:t>
            </w:r>
          </w:p>
          <w:p w:rsidR="00DC4CD3" w:rsidRPr="00570E12" w:rsidRDefault="004957B3"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2</w:t>
            </w:r>
            <w:r w:rsidR="002E5132" w:rsidRPr="00570E12">
              <w:rPr>
                <w:rFonts w:ascii="Trebuchet MS" w:hAnsi="Trebuchet MS"/>
                <w:lang w:val="en-GB"/>
              </w:rPr>
              <w:t>. Housewife/</w:t>
            </w:r>
            <w:r w:rsidR="00DC4CD3" w:rsidRPr="00570E12">
              <w:rPr>
                <w:rFonts w:ascii="Trebuchet MS" w:hAnsi="Trebuchet MS"/>
                <w:lang w:val="en-GB"/>
              </w:rPr>
              <w:t xml:space="preserve">teacher </w:t>
            </w:r>
          </w:p>
          <w:p w:rsidR="00DC4CD3" w:rsidRPr="00570E12" w:rsidRDefault="004957B3"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3</w:t>
            </w:r>
            <w:r w:rsidR="00DC4CD3" w:rsidRPr="00570E12">
              <w:rPr>
                <w:rFonts w:ascii="Trebuchet MS" w:hAnsi="Trebuchet MS"/>
                <w:lang w:val="en-GB"/>
              </w:rPr>
              <w:t>. Villager</w:t>
            </w:r>
          </w:p>
          <w:p w:rsidR="00DC4CD3" w:rsidRPr="00570E12" w:rsidRDefault="004957B3"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4</w:t>
            </w:r>
            <w:r w:rsidR="00DC4CD3" w:rsidRPr="00570E12">
              <w:rPr>
                <w:rFonts w:ascii="Trebuchet MS" w:hAnsi="Trebuchet MS"/>
                <w:lang w:val="en-GB"/>
              </w:rPr>
              <w:t xml:space="preserve">. Fishermen </w:t>
            </w:r>
          </w:p>
          <w:p w:rsidR="00DC4CD3" w:rsidRPr="00570E12" w:rsidRDefault="004957B3"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5</w:t>
            </w:r>
            <w:r w:rsidR="00DC4CD3" w:rsidRPr="00570E12">
              <w:rPr>
                <w:rFonts w:ascii="Trebuchet MS" w:hAnsi="Trebuchet MS"/>
                <w:lang w:val="en-GB"/>
              </w:rPr>
              <w:t>. Local authorities</w:t>
            </w:r>
          </w:p>
          <w:p w:rsidR="00DC4CD3" w:rsidRPr="00570E12" w:rsidRDefault="004957B3"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6</w:t>
            </w:r>
            <w:r w:rsidR="00DC4CD3" w:rsidRPr="00570E12">
              <w:rPr>
                <w:rFonts w:ascii="Trebuchet MS" w:hAnsi="Trebuchet MS"/>
                <w:lang w:val="en-GB"/>
              </w:rPr>
              <w:t xml:space="preserve">. National/local decision-makers </w:t>
            </w:r>
          </w:p>
          <w:p w:rsidR="001C55DA" w:rsidRPr="00570E12" w:rsidRDefault="001C55DA" w:rsidP="00DC4CD3">
            <w:pPr>
              <w:pStyle w:val="TableParagraph"/>
              <w:spacing w:before="120" w:after="120" w:line="252" w:lineRule="auto"/>
              <w:ind w:left="32"/>
              <w:rPr>
                <w:rFonts w:ascii="Trebuchet MS" w:hAnsi="Trebuchet MS"/>
                <w:lang w:val="en-GB"/>
              </w:rPr>
            </w:pPr>
            <w:r w:rsidRPr="00570E12">
              <w:rPr>
                <w:rFonts w:ascii="Trebuchet MS" w:hAnsi="Trebuchet MS"/>
                <w:lang w:val="en-GB"/>
              </w:rPr>
              <w:t xml:space="preserve">Training activities were not started yet. All collaborations </w:t>
            </w:r>
            <w:r w:rsidRPr="00570E12">
              <w:rPr>
                <w:rFonts w:ascii="Trebuchet MS" w:hAnsi="Trebuchet MS"/>
                <w:lang w:val="en-GB"/>
              </w:rPr>
              <w:lastRenderedPageBreak/>
              <w:t xml:space="preserve">were organised and planned for the next period of the project. A few meetings were organised in some sampling areas under the project activities.  </w:t>
            </w:r>
          </w:p>
          <w:p w:rsidR="00D903C7" w:rsidRPr="00570E12" w:rsidRDefault="004B2A87" w:rsidP="00DC4CD3">
            <w:pPr>
              <w:pStyle w:val="TableParagraph"/>
              <w:spacing w:before="120" w:after="120" w:line="252" w:lineRule="auto"/>
              <w:ind w:left="32"/>
              <w:rPr>
                <w:rFonts w:ascii="Trebuchet MS" w:hAnsi="Trebuchet MS"/>
                <w:lang w:val="en-GB"/>
              </w:rPr>
            </w:pPr>
            <w:r w:rsidRPr="00570E12">
              <w:rPr>
                <w:rFonts w:ascii="Trebuchet MS" w:hAnsi="Trebuchet MS"/>
                <w:b/>
                <w:u w:val="single"/>
                <w:lang w:val="en-GB"/>
              </w:rPr>
              <w:t>LP</w:t>
            </w:r>
            <w:r w:rsidRPr="00570E12">
              <w:rPr>
                <w:rFonts w:ascii="Trebuchet MS" w:hAnsi="Trebuchet MS"/>
                <w:lang w:val="en-GB"/>
              </w:rPr>
              <w:t xml:space="preserve">: </w:t>
            </w:r>
            <w:r w:rsidR="00D903C7" w:rsidRPr="00570E12">
              <w:rPr>
                <w:rFonts w:ascii="Trebuchet MS" w:hAnsi="Trebuchet MS"/>
                <w:lang w:val="en-GB"/>
              </w:rPr>
              <w:t>First of all, each target group was analysed according to their background knowledge, according to the output of the questionnaire-1 surveys.  After that, training notes were prepared</w:t>
            </w:r>
            <w:r w:rsidR="002922B8" w:rsidRPr="00570E12">
              <w:rPr>
                <w:rFonts w:ascii="Trebuchet MS" w:hAnsi="Trebuchet MS"/>
                <w:lang w:val="en-GB"/>
              </w:rPr>
              <w:t xml:space="preserve"> for children, fishermen</w:t>
            </w:r>
            <w:r w:rsidR="00D903C7" w:rsidRPr="00570E12">
              <w:rPr>
                <w:rFonts w:ascii="Trebuchet MS" w:hAnsi="Trebuchet MS"/>
                <w:lang w:val="en-GB"/>
              </w:rPr>
              <w:t>. The prepared training notes, videos, pictures were organised according to their interests, such as litter on the coasts, in the sea bed, ghost nets as litter, etc. (see attachment)</w:t>
            </w:r>
            <w:r w:rsidR="002922B8" w:rsidRPr="00570E12">
              <w:rPr>
                <w:rFonts w:ascii="Trebuchet MS" w:hAnsi="Trebuchet MS"/>
                <w:lang w:val="en-GB"/>
              </w:rPr>
              <w:t>.</w:t>
            </w:r>
          </w:p>
          <w:p w:rsidR="002922B8" w:rsidRPr="00570E12" w:rsidRDefault="002922B8" w:rsidP="00DC4CD3">
            <w:pPr>
              <w:pStyle w:val="TableParagraph"/>
              <w:spacing w:before="120" w:after="120" w:line="252" w:lineRule="auto"/>
              <w:ind w:left="32"/>
              <w:rPr>
                <w:rFonts w:ascii="Trebuchet MS" w:hAnsi="Trebuchet MS"/>
                <w:lang w:val="en-GB"/>
              </w:rPr>
            </w:pPr>
            <w:r w:rsidRPr="00570E12">
              <w:rPr>
                <w:rFonts w:ascii="Trebuchet MS" w:hAnsi="Trebuchet MS"/>
                <w:b/>
                <w:u w:val="single"/>
                <w:lang w:val="en-GB"/>
              </w:rPr>
              <w:t>IBEDC</w:t>
            </w:r>
            <w:r w:rsidRPr="00570E12">
              <w:rPr>
                <w:rFonts w:ascii="Trebuchet MS" w:hAnsi="Trebuchet MS"/>
                <w:lang w:val="en-GB"/>
              </w:rPr>
              <w:t>:</w:t>
            </w:r>
            <w:r w:rsidRPr="00570E12">
              <w:rPr>
                <w:rFonts w:ascii="Trebuchet MS" w:hAnsi="Trebuchet MS"/>
              </w:rPr>
              <w:t xml:space="preserve"> </w:t>
            </w:r>
            <w:r w:rsidRPr="00570E12">
              <w:rPr>
                <w:rFonts w:ascii="Trebuchet MS" w:hAnsi="Trebuchet MS"/>
                <w:lang w:val="en-GB"/>
              </w:rPr>
              <w:t>All stakeholders became aware about project and project aims by phone and plan future meetings.</w:t>
            </w:r>
          </w:p>
          <w:p w:rsidR="00ED7FA6" w:rsidRPr="00570E12" w:rsidRDefault="00ED7FA6" w:rsidP="004C1C42">
            <w:pPr>
              <w:pStyle w:val="TableParagraph"/>
              <w:spacing w:before="120" w:after="120" w:line="252" w:lineRule="auto"/>
              <w:ind w:left="32"/>
              <w:rPr>
                <w:rFonts w:ascii="Trebuchet MS" w:eastAsia="Calibri" w:hAnsi="Trebuchet MS" w:cs="Times New Roman"/>
                <w:lang w:val="en-GB"/>
              </w:rPr>
            </w:pPr>
            <w:r w:rsidRPr="00570E12">
              <w:rPr>
                <w:rFonts w:ascii="Trebuchet MS" w:eastAsia="Calibri" w:hAnsi="Trebuchet MS" w:cs="Times New Roman"/>
                <w:b/>
                <w:u w:val="single"/>
                <w:lang w:val="en-GB"/>
              </w:rPr>
              <w:t>MN:</w:t>
            </w:r>
            <w:r w:rsidRPr="00570E12">
              <w:rPr>
                <w:rFonts w:ascii="Trebuchet MS" w:eastAsia="Calibri" w:hAnsi="Trebuchet MS" w:cs="Times New Roman"/>
                <w:lang w:val="en-GB"/>
              </w:rPr>
              <w:t xml:space="preserve"> Mare Nostrum prepared the training methodology for these activities and organized a meeting with partners to present the methodology. Also, Mare Nostrum work to develop some materials for these trainings. First activities/trainings are planned in online format, for April.</w:t>
            </w:r>
          </w:p>
          <w:p w:rsidR="000F50B9" w:rsidRPr="00570E12" w:rsidRDefault="000F50B9" w:rsidP="004C1C42">
            <w:pPr>
              <w:pStyle w:val="TableParagraph"/>
              <w:spacing w:before="120" w:after="120" w:line="252" w:lineRule="auto"/>
              <w:ind w:left="32"/>
              <w:rPr>
                <w:rFonts w:ascii="Trebuchet MS" w:hAnsi="Trebuchet MS"/>
                <w:lang w:val="en-GB"/>
              </w:rPr>
            </w:pPr>
            <w:r w:rsidRPr="00570E12">
              <w:rPr>
                <w:rFonts w:ascii="Trebuchet MS" w:hAnsi="Trebuchet MS"/>
                <w:b/>
                <w:u w:val="single"/>
                <w:lang w:val="en-GB"/>
              </w:rPr>
              <w:t>IO-BAS:</w:t>
            </w:r>
            <w:r w:rsidRPr="00570E12">
              <w:rPr>
                <w:rFonts w:ascii="Trebuchet MS" w:hAnsi="Trebuchet MS"/>
                <w:lang w:val="en-GB"/>
              </w:rPr>
              <w:t xml:space="preserve"> The fishermen associations representatives in the frame of BISAC meetings were organized. The meetings started in February 2021.</w:t>
            </w:r>
          </w:p>
          <w:p w:rsidR="002922B8" w:rsidRPr="00570E12" w:rsidRDefault="002922B8" w:rsidP="002922B8">
            <w:pPr>
              <w:pStyle w:val="TableParagraph"/>
              <w:spacing w:before="120" w:after="120" w:line="252" w:lineRule="auto"/>
              <w:ind w:left="32"/>
              <w:rPr>
                <w:rFonts w:ascii="Trebuchet MS" w:hAnsi="Trebuchet MS"/>
                <w:lang w:val="en-GB"/>
              </w:rPr>
            </w:pPr>
            <w:r w:rsidRPr="00570E12">
              <w:rPr>
                <w:rFonts w:ascii="Trebuchet MS" w:hAnsi="Trebuchet MS"/>
                <w:b/>
                <w:u w:val="single"/>
                <w:lang w:val="en-GB"/>
              </w:rPr>
              <w:t>NIMRD:</w:t>
            </w:r>
            <w:r w:rsidRPr="00570E12">
              <w:rPr>
                <w:rFonts w:ascii="Trebuchet MS" w:hAnsi="Trebuchet MS"/>
                <w:lang w:val="en-GB"/>
              </w:rPr>
              <w:t xml:space="preserve"> Trainings for stakeholders, schoolchildren and local communities planned for April-May 2021</w:t>
            </w:r>
          </w:p>
          <w:p w:rsidR="000F50B9" w:rsidRPr="00570E12" w:rsidRDefault="002922B8" w:rsidP="002922B8">
            <w:pPr>
              <w:pStyle w:val="TableParagraph"/>
              <w:spacing w:before="120" w:after="120" w:line="252" w:lineRule="auto"/>
              <w:ind w:left="32"/>
              <w:rPr>
                <w:rFonts w:ascii="Trebuchet MS" w:hAnsi="Trebuchet MS"/>
                <w:lang w:val="en-GB"/>
              </w:rPr>
            </w:pPr>
            <w:r w:rsidRPr="00570E12">
              <w:rPr>
                <w:rFonts w:ascii="Trebuchet MS" w:hAnsi="Trebuchet MS"/>
                <w:b/>
                <w:u w:val="single"/>
                <w:lang w:val="en-GB"/>
              </w:rPr>
              <w:t>BSNN:</w:t>
            </w:r>
            <w:r w:rsidRPr="00570E12">
              <w:rPr>
                <w:rFonts w:ascii="Trebuchet MS" w:hAnsi="Trebuchet MS"/>
                <w:lang w:val="en-GB"/>
              </w:rPr>
              <w:t xml:space="preserve"> Trainings for school children and local communities planned for April-May 2021</w:t>
            </w:r>
          </w:p>
          <w:p w:rsidR="001C55DA" w:rsidRPr="00570E12" w:rsidRDefault="001C55DA" w:rsidP="002922B8">
            <w:pPr>
              <w:pStyle w:val="TableParagraph"/>
              <w:spacing w:before="120" w:after="120" w:line="252" w:lineRule="auto"/>
              <w:ind w:left="32"/>
              <w:rPr>
                <w:rFonts w:ascii="Trebuchet MS" w:hAnsi="Trebuchet MS"/>
                <w:lang w:val="en-GB"/>
              </w:rPr>
            </w:pPr>
          </w:p>
        </w:tc>
      </w:tr>
    </w:tbl>
    <w:p w:rsidR="00AC4A64" w:rsidRPr="00570E12" w:rsidRDefault="006B0B33" w:rsidP="00AC4A64">
      <w:pPr>
        <w:spacing w:before="120" w:after="120"/>
        <w:ind w:left="-426"/>
        <w:rPr>
          <w:rFonts w:ascii="Trebuchet MS" w:hAnsi="Trebuchet MS"/>
          <w:b/>
          <w:lang w:val="en-GB"/>
        </w:rPr>
      </w:pPr>
      <w:r w:rsidRPr="00570E12">
        <w:rPr>
          <w:rFonts w:ascii="Trebuchet MS" w:hAnsi="Trebuchet MS"/>
          <w:b/>
          <w:lang w:val="en-GB"/>
        </w:rPr>
        <w:lastRenderedPageBreak/>
        <w:t xml:space="preserve">  </w:t>
      </w:r>
    </w:p>
    <w:p w:rsidR="00AC4A64" w:rsidRPr="00570E12" w:rsidRDefault="00AC4A64" w:rsidP="00AC4A64">
      <w:pPr>
        <w:spacing w:before="120" w:after="120"/>
        <w:ind w:left="-426"/>
        <w:rPr>
          <w:rFonts w:ascii="Trebuchet MS" w:hAnsi="Trebuchet MS"/>
          <w:b/>
          <w:lang w:val="en-GB"/>
        </w:rPr>
      </w:pPr>
      <w:r w:rsidRPr="00570E12">
        <w:rPr>
          <w:rFonts w:ascii="Trebuchet MS" w:hAnsi="Trebuchet MS"/>
          <w:b/>
          <w:lang w:val="en-GB"/>
        </w:rPr>
        <w:t xml:space="preserve">  </w:t>
      </w:r>
      <w:r w:rsidR="002E4716" w:rsidRPr="00570E12">
        <w:rPr>
          <w:rFonts w:ascii="Trebuchet MS" w:hAnsi="Trebuchet MS"/>
          <w:b/>
          <w:lang w:val="en-GB"/>
        </w:rPr>
        <w:t xml:space="preserve">A.5 </w:t>
      </w:r>
      <w:r w:rsidRPr="00570E12">
        <w:rPr>
          <w:rFonts w:ascii="Trebuchet MS" w:hAnsi="Trebuchet MS"/>
          <w:b/>
          <w:lang w:val="en-GB"/>
        </w:rPr>
        <w:t>Target Groups</w:t>
      </w:r>
    </w:p>
    <w:tbl>
      <w:tblPr>
        <w:tblStyle w:val="TableGrid1"/>
        <w:tblW w:w="9923" w:type="dxa"/>
        <w:tblInd w:w="-289" w:type="dxa"/>
        <w:tblLayout w:type="fixed"/>
        <w:tblLook w:val="04A0" w:firstRow="1" w:lastRow="0" w:firstColumn="1" w:lastColumn="0" w:noHBand="0" w:noVBand="1"/>
      </w:tblPr>
      <w:tblGrid>
        <w:gridCol w:w="9923"/>
      </w:tblGrid>
      <w:tr w:rsidR="00AC4A64" w:rsidRPr="00570E12" w:rsidTr="00AC4A64">
        <w:trPr>
          <w:trHeight w:val="240"/>
        </w:trPr>
        <w:tc>
          <w:tcPr>
            <w:tcW w:w="9923" w:type="dxa"/>
            <w:shd w:val="clear" w:color="auto" w:fill="F2F2F2" w:themeFill="background1" w:themeFillShade="F2"/>
          </w:tcPr>
          <w:p w:rsidR="00AC4A64" w:rsidRPr="00570E12" w:rsidRDefault="00AC4A64" w:rsidP="002E4716">
            <w:pPr>
              <w:pStyle w:val="TableParagraph"/>
              <w:spacing w:before="120" w:after="120"/>
              <w:ind w:left="32"/>
              <w:rPr>
                <w:rFonts w:ascii="Trebuchet MS" w:hAnsi="Trebuchet MS"/>
                <w:b/>
                <w:lang w:val="en-GB"/>
              </w:rPr>
            </w:pPr>
            <w:r w:rsidRPr="00570E12">
              <w:rPr>
                <w:rFonts w:ascii="Trebuchet MS" w:eastAsia="Times New Roman" w:hAnsi="Trebuchet MS"/>
                <w:b/>
                <w:iCs/>
                <w:lang w:val="en-GB"/>
              </w:rPr>
              <w:t>Please describe the Target Groups Involvement</w:t>
            </w:r>
            <w:r w:rsidRPr="00570E12">
              <w:rPr>
                <w:rFonts w:ascii="Trebuchet MS" w:eastAsia="Times New Roman" w:hAnsi="Trebuchet MS"/>
                <w:b/>
                <w:lang w:val="en-GB"/>
              </w:rPr>
              <w:t xml:space="preserve">, referring to </w:t>
            </w:r>
            <w:r w:rsidRPr="00570E12">
              <w:rPr>
                <w:rFonts w:ascii="Trebuchet MS" w:hAnsi="Trebuchet MS"/>
                <w:b/>
                <w:w w:val="110"/>
                <w:lang w:val="en-GB"/>
              </w:rPr>
              <w:t>Target value planned and reached so far</w:t>
            </w:r>
            <w:r w:rsidR="002E4716" w:rsidRPr="00570E12">
              <w:rPr>
                <w:rFonts w:ascii="Trebuchet MS" w:hAnsi="Trebuchet MS"/>
                <w:b/>
                <w:w w:val="110"/>
                <w:lang w:val="en-GB"/>
              </w:rPr>
              <w:t>:</w:t>
            </w:r>
            <w:r w:rsidRPr="00570E12">
              <w:rPr>
                <w:rFonts w:ascii="Trebuchet MS" w:hAnsi="Trebuchet MS"/>
                <w:b/>
                <w:w w:val="110"/>
                <w:lang w:val="en-GB"/>
              </w:rPr>
              <w:t xml:space="preserve"> </w:t>
            </w:r>
          </w:p>
        </w:tc>
      </w:tr>
      <w:tr w:rsidR="00AC4A64" w:rsidRPr="00570E12" w:rsidTr="00AC4A64">
        <w:trPr>
          <w:trHeight w:val="240"/>
        </w:trPr>
        <w:tc>
          <w:tcPr>
            <w:tcW w:w="9923" w:type="dxa"/>
          </w:tcPr>
          <w:p w:rsidR="00B2126C" w:rsidRPr="00570E12" w:rsidRDefault="00B2126C" w:rsidP="00E2572C">
            <w:pPr>
              <w:pStyle w:val="TableParagraph"/>
              <w:spacing w:before="120" w:after="120"/>
              <w:jc w:val="both"/>
              <w:rPr>
                <w:rFonts w:ascii="Trebuchet MS" w:hAnsi="Trebuchet MS"/>
                <w:lang w:val="en-GB"/>
              </w:rPr>
            </w:pPr>
            <w:r w:rsidRPr="00570E12">
              <w:rPr>
                <w:rFonts w:ascii="Trebuchet MS" w:hAnsi="Trebuchet MS"/>
                <w:lang w:val="en-GB"/>
              </w:rPr>
              <w:t>In this project implementation period, the main activities are closed cooperation with stakeholders either face to face or online. Partners were found their way to communicate with their stakeholders. The limitation of the face-to-face meeting is directly related to the country's decisions.</w:t>
            </w:r>
          </w:p>
          <w:p w:rsidR="00E810B3" w:rsidRPr="00570E12" w:rsidRDefault="004B2A87" w:rsidP="004B2A87">
            <w:pPr>
              <w:pStyle w:val="TableParagraph"/>
              <w:spacing w:before="120" w:after="120"/>
              <w:jc w:val="both"/>
              <w:rPr>
                <w:rFonts w:ascii="Trebuchet MS" w:hAnsi="Trebuchet MS"/>
                <w:lang w:val="en-GB"/>
              </w:rPr>
            </w:pPr>
            <w:r w:rsidRPr="00570E12">
              <w:rPr>
                <w:rFonts w:ascii="Trebuchet MS" w:hAnsi="Trebuchet MS"/>
                <w:u w:val="single"/>
                <w:lang w:val="en-GB"/>
              </w:rPr>
              <w:t>LP:</w:t>
            </w:r>
            <w:r w:rsidRPr="00570E12">
              <w:rPr>
                <w:rFonts w:ascii="Trebuchet MS" w:hAnsi="Trebuchet MS"/>
              </w:rPr>
              <w:t xml:space="preserve"> </w:t>
            </w:r>
            <w:r w:rsidR="00435EB0">
              <w:rPr>
                <w:rFonts w:ascii="Trebuchet MS" w:hAnsi="Trebuchet MS"/>
              </w:rPr>
              <w:t>The number of reached target group was 8. The details of the targets were; t</w:t>
            </w:r>
            <w:r w:rsidRPr="00570E12">
              <w:rPr>
                <w:rFonts w:ascii="Trebuchet MS" w:hAnsi="Trebuchet MS"/>
                <w:lang w:val="en-GB"/>
              </w:rPr>
              <w:t xml:space="preserve">he director of </w:t>
            </w:r>
            <w:proofErr w:type="gramStart"/>
            <w:r w:rsidRPr="00570E12">
              <w:rPr>
                <w:rFonts w:ascii="Trebuchet MS" w:hAnsi="Trebuchet MS"/>
                <w:lang w:val="en-GB"/>
              </w:rPr>
              <w:t>the  local</w:t>
            </w:r>
            <w:proofErr w:type="gramEnd"/>
            <w:r w:rsidRPr="00570E12">
              <w:rPr>
                <w:rFonts w:ascii="Trebuchet MS" w:hAnsi="Trebuchet MS"/>
                <w:lang w:val="en-GB"/>
              </w:rPr>
              <w:t xml:space="preserve"> authorities /director of some stakeholders (such as, Trabzon Province Governor, Governor of </w:t>
            </w:r>
            <w:proofErr w:type="spellStart"/>
            <w:r w:rsidRPr="00570E12">
              <w:rPr>
                <w:rFonts w:ascii="Trebuchet MS" w:hAnsi="Trebuchet MS"/>
                <w:lang w:val="en-GB"/>
              </w:rPr>
              <w:t>Sürmene</w:t>
            </w:r>
            <w:proofErr w:type="spellEnd"/>
            <w:r w:rsidRPr="00570E12">
              <w:rPr>
                <w:rFonts w:ascii="Trebuchet MS" w:hAnsi="Trebuchet MS"/>
                <w:lang w:val="en-GB"/>
              </w:rPr>
              <w:t xml:space="preserve">, </w:t>
            </w:r>
            <w:proofErr w:type="spellStart"/>
            <w:r w:rsidRPr="00570E12">
              <w:rPr>
                <w:rFonts w:ascii="Trebuchet MS" w:hAnsi="Trebuchet MS"/>
                <w:lang w:val="en-GB"/>
              </w:rPr>
              <w:t>Köprübaşı</w:t>
            </w:r>
            <w:proofErr w:type="spellEnd"/>
            <w:r w:rsidRPr="00570E12">
              <w:rPr>
                <w:rFonts w:ascii="Trebuchet MS" w:hAnsi="Trebuchet MS"/>
                <w:lang w:val="en-GB"/>
              </w:rPr>
              <w:t xml:space="preserve"> District Governor, Provincial Directorate of National Education, Provincial Mufti, </w:t>
            </w:r>
            <w:proofErr w:type="spellStart"/>
            <w:r w:rsidRPr="00570E12">
              <w:rPr>
                <w:rFonts w:ascii="Trebuchet MS" w:hAnsi="Trebuchet MS"/>
                <w:lang w:val="en-GB"/>
              </w:rPr>
              <w:t>Sürmene</w:t>
            </w:r>
            <w:proofErr w:type="spellEnd"/>
            <w:r w:rsidRPr="00570E12">
              <w:rPr>
                <w:rFonts w:ascii="Trebuchet MS" w:hAnsi="Trebuchet MS"/>
                <w:lang w:val="en-GB"/>
              </w:rPr>
              <w:t xml:space="preserve"> District Mufti, District Mayor, </w:t>
            </w:r>
            <w:proofErr w:type="spellStart"/>
            <w:r w:rsidRPr="00570E12">
              <w:rPr>
                <w:rFonts w:ascii="Trebuchet MS" w:hAnsi="Trebuchet MS"/>
                <w:lang w:val="en-GB"/>
              </w:rPr>
              <w:t>Sürmene</w:t>
            </w:r>
            <w:proofErr w:type="spellEnd"/>
            <w:r w:rsidRPr="00570E12">
              <w:rPr>
                <w:rFonts w:ascii="Trebuchet MS" w:hAnsi="Trebuchet MS"/>
                <w:lang w:val="en-GB"/>
              </w:rPr>
              <w:t xml:space="preserve"> District Directorate of National Education) were visited. They will help us to organise meeting with their related people. Such as, </w:t>
            </w:r>
            <w:proofErr w:type="spellStart"/>
            <w:r w:rsidRPr="00570E12">
              <w:rPr>
                <w:rFonts w:ascii="Trebuchet MS" w:hAnsi="Trebuchet MS"/>
                <w:lang w:val="en-GB"/>
              </w:rPr>
              <w:t>Sürmene</w:t>
            </w:r>
            <w:proofErr w:type="spellEnd"/>
            <w:r w:rsidRPr="00570E12">
              <w:rPr>
                <w:rFonts w:ascii="Trebuchet MS" w:hAnsi="Trebuchet MS"/>
                <w:lang w:val="en-GB"/>
              </w:rPr>
              <w:t xml:space="preserve"> District Directorate of National Education help for selection schools and </w:t>
            </w:r>
            <w:r w:rsidR="00B23143" w:rsidRPr="00570E12">
              <w:rPr>
                <w:rFonts w:ascii="Trebuchet MS" w:hAnsi="Trebuchet MS"/>
                <w:lang w:val="en-GB"/>
              </w:rPr>
              <w:t>will</w:t>
            </w:r>
            <w:r w:rsidRPr="00570E12">
              <w:rPr>
                <w:rFonts w:ascii="Trebuchet MS" w:hAnsi="Trebuchet MS"/>
                <w:lang w:val="en-GB"/>
              </w:rPr>
              <w:t xml:space="preserve"> be helped during the activities. The director will arrange teacher in each selected school for organising activities in and out of the schools. </w:t>
            </w:r>
            <w:proofErr w:type="spellStart"/>
            <w:r w:rsidR="00E810B3" w:rsidRPr="00570E12">
              <w:rPr>
                <w:rFonts w:ascii="Trebuchet MS" w:hAnsi="Trebuchet MS"/>
                <w:lang w:val="en-GB"/>
              </w:rPr>
              <w:t>Sürmene</w:t>
            </w:r>
            <w:proofErr w:type="spellEnd"/>
            <w:r w:rsidR="00E810B3" w:rsidRPr="00570E12">
              <w:rPr>
                <w:rFonts w:ascii="Trebuchet MS" w:hAnsi="Trebuchet MS"/>
                <w:lang w:val="en-GB"/>
              </w:rPr>
              <w:t xml:space="preserve"> District Mufti will arrange a meeting place in their building for imams in small groups and also will arrange special talk sessions about the litter-religion relationships. The scientific part of the notes will prepare by the project team and the bridge between science and religion will supply by imams.  The field studies face-to-face meetings will start in April under the covid-19 pandemic limitations.</w:t>
            </w:r>
          </w:p>
          <w:p w:rsidR="004B2A87" w:rsidRPr="00570E12" w:rsidRDefault="004B2A87" w:rsidP="004B2A87">
            <w:pPr>
              <w:pStyle w:val="TableParagraph"/>
              <w:spacing w:before="120" w:after="120"/>
              <w:jc w:val="both"/>
              <w:rPr>
                <w:rFonts w:ascii="Trebuchet MS" w:hAnsi="Trebuchet MS"/>
                <w:lang w:val="en-GB"/>
              </w:rPr>
            </w:pPr>
            <w:r w:rsidRPr="00570E12">
              <w:rPr>
                <w:rFonts w:ascii="Trebuchet MS" w:hAnsi="Trebuchet MS"/>
                <w:u w:val="single"/>
                <w:lang w:val="en-GB"/>
              </w:rPr>
              <w:t>IBEDC:</w:t>
            </w:r>
            <w:r w:rsidR="00A05F51" w:rsidRPr="00570E12">
              <w:rPr>
                <w:rFonts w:ascii="Trebuchet MS" w:hAnsi="Trebuchet MS"/>
              </w:rPr>
              <w:t xml:space="preserve"> </w:t>
            </w:r>
            <w:r w:rsidR="00435EB0">
              <w:rPr>
                <w:rFonts w:ascii="Trebuchet MS" w:hAnsi="Trebuchet MS"/>
              </w:rPr>
              <w:t>The number of reached target groups were</w:t>
            </w:r>
            <w:r w:rsidR="00BC4A21">
              <w:rPr>
                <w:rFonts w:ascii="Trebuchet MS" w:hAnsi="Trebuchet MS"/>
              </w:rPr>
              <w:t xml:space="preserve"> 22. </w:t>
            </w:r>
            <w:r w:rsidR="00435EB0">
              <w:rPr>
                <w:rFonts w:ascii="Trebuchet MS" w:hAnsi="Trebuchet MS"/>
              </w:rPr>
              <w:t xml:space="preserve"> </w:t>
            </w:r>
            <w:r w:rsidR="00A05F51" w:rsidRPr="00570E12">
              <w:rPr>
                <w:rFonts w:ascii="Trebuchet MS" w:hAnsi="Trebuchet MS"/>
                <w:lang w:val="en-GB"/>
              </w:rPr>
              <w:t>During implementation period IBEDC is in close cooperation with all stakeholders of the project: Public and Local authorities; Ministry of Environmental Protection and Ag</w:t>
            </w:r>
            <w:r w:rsidR="002922B8" w:rsidRPr="00570E12">
              <w:rPr>
                <w:rFonts w:ascii="Trebuchet MS" w:hAnsi="Trebuchet MS"/>
                <w:lang w:val="en-GB"/>
              </w:rPr>
              <w:t>r</w:t>
            </w:r>
            <w:r w:rsidR="00A05F51" w:rsidRPr="00570E12">
              <w:rPr>
                <w:rFonts w:ascii="Trebuchet MS" w:hAnsi="Trebuchet MS"/>
                <w:lang w:val="en-GB"/>
              </w:rPr>
              <w:t xml:space="preserve">iculture of Georgia; Directorate of Environment protection and Natural Resources of Adjara Autonomous Republic; Department of Tourism and Resorts of </w:t>
            </w:r>
            <w:proofErr w:type="spellStart"/>
            <w:r w:rsidR="00A05F51" w:rsidRPr="00570E12">
              <w:rPr>
                <w:rFonts w:ascii="Trebuchet MS" w:hAnsi="Trebuchet MS"/>
                <w:lang w:val="en-GB"/>
              </w:rPr>
              <w:t>Ajara</w:t>
            </w:r>
            <w:proofErr w:type="spellEnd"/>
            <w:r w:rsidR="00A05F51" w:rsidRPr="00570E12">
              <w:rPr>
                <w:rFonts w:ascii="Trebuchet MS" w:hAnsi="Trebuchet MS"/>
                <w:lang w:val="en-GB"/>
              </w:rPr>
              <w:t xml:space="preserve">; Maritime Transport Agency of Georgia: </w:t>
            </w:r>
            <w:proofErr w:type="spellStart"/>
            <w:r w:rsidR="00A05F51" w:rsidRPr="00570E12">
              <w:rPr>
                <w:rFonts w:ascii="Trebuchet MS" w:hAnsi="Trebuchet MS"/>
                <w:lang w:val="en-GB"/>
              </w:rPr>
              <w:t>Khelvachauri</w:t>
            </w:r>
            <w:proofErr w:type="spellEnd"/>
            <w:r w:rsidR="00A05F51" w:rsidRPr="00570E12">
              <w:rPr>
                <w:rFonts w:ascii="Trebuchet MS" w:hAnsi="Trebuchet MS"/>
                <w:lang w:val="en-GB"/>
              </w:rPr>
              <w:t xml:space="preserve"> Municipality; Batumi State University; Batumi State Maritime Academy, 7 Schools from Batumi and </w:t>
            </w:r>
            <w:proofErr w:type="spellStart"/>
            <w:r w:rsidR="00A05F51" w:rsidRPr="00570E12">
              <w:rPr>
                <w:rFonts w:ascii="Trebuchet MS" w:hAnsi="Trebuchet MS"/>
                <w:lang w:val="en-GB"/>
              </w:rPr>
              <w:t>Khelvachauri</w:t>
            </w:r>
            <w:proofErr w:type="spellEnd"/>
            <w:r w:rsidR="00A05F51" w:rsidRPr="00570E12">
              <w:rPr>
                <w:rFonts w:ascii="Trebuchet MS" w:hAnsi="Trebuchet MS"/>
                <w:lang w:val="en-GB"/>
              </w:rPr>
              <w:t xml:space="preserve"> Municipalities</w:t>
            </w:r>
            <w:r w:rsidR="002922B8" w:rsidRPr="00570E12">
              <w:rPr>
                <w:rFonts w:ascii="Trebuchet MS" w:hAnsi="Trebuchet MS"/>
                <w:lang w:val="en-GB"/>
              </w:rPr>
              <w:t xml:space="preserve"> </w:t>
            </w:r>
            <w:r w:rsidR="00A05F51" w:rsidRPr="00570E12">
              <w:rPr>
                <w:rFonts w:ascii="Trebuchet MS" w:hAnsi="Trebuchet MS"/>
                <w:lang w:val="en-GB"/>
              </w:rPr>
              <w:t xml:space="preserve">(IBEDC has already signed Memorandum of Understanding With 5 schools), Fishermen, Environmental NGO’s and Populations from </w:t>
            </w:r>
            <w:proofErr w:type="spellStart"/>
            <w:r w:rsidR="00A05F51" w:rsidRPr="00570E12">
              <w:rPr>
                <w:rFonts w:ascii="Trebuchet MS" w:hAnsi="Trebuchet MS"/>
                <w:lang w:val="en-GB"/>
              </w:rPr>
              <w:t>Chorokhi</w:t>
            </w:r>
            <w:proofErr w:type="spellEnd"/>
            <w:r w:rsidR="00A05F51" w:rsidRPr="00570E12">
              <w:rPr>
                <w:rFonts w:ascii="Trebuchet MS" w:hAnsi="Trebuchet MS"/>
                <w:lang w:val="en-GB"/>
              </w:rPr>
              <w:t xml:space="preserve"> riverside. All of them actively involved stakeholders survey of the project. IBEDC plan to arrange off line meetings with Stakeholders in April-June under the Covid-19 Pandemic limitations.</w:t>
            </w:r>
          </w:p>
          <w:p w:rsidR="004B2A87" w:rsidRPr="00570E12" w:rsidRDefault="004B2A87" w:rsidP="004B2A87">
            <w:pPr>
              <w:pStyle w:val="TableParagraph"/>
              <w:spacing w:before="120" w:after="120"/>
              <w:jc w:val="both"/>
              <w:rPr>
                <w:rFonts w:ascii="Trebuchet MS" w:hAnsi="Trebuchet MS"/>
                <w:lang w:val="en-GB"/>
              </w:rPr>
            </w:pPr>
            <w:r w:rsidRPr="00570E12">
              <w:rPr>
                <w:rFonts w:ascii="Trebuchet MS" w:hAnsi="Trebuchet MS"/>
                <w:u w:val="single"/>
                <w:lang w:val="en-GB"/>
              </w:rPr>
              <w:t>MN:</w:t>
            </w:r>
            <w:r w:rsidR="00ED7FA6" w:rsidRPr="00570E12">
              <w:rPr>
                <w:rFonts w:ascii="Trebuchet MS" w:hAnsi="Trebuchet MS"/>
              </w:rPr>
              <w:t xml:space="preserve"> </w:t>
            </w:r>
            <w:r w:rsidR="00ED7FA6" w:rsidRPr="00570E12">
              <w:rPr>
                <w:rFonts w:ascii="Trebuchet MS" w:hAnsi="Trebuchet MS"/>
                <w:lang w:val="en-GB"/>
              </w:rPr>
              <w:t>One meeting with high level stakeholder (ministry, authorities) was establish for March.</w:t>
            </w:r>
          </w:p>
          <w:p w:rsidR="004B2A87" w:rsidRPr="00570E12" w:rsidRDefault="004B2A87" w:rsidP="004B2A87">
            <w:pPr>
              <w:pStyle w:val="TableParagraph"/>
              <w:spacing w:before="120" w:after="120"/>
              <w:jc w:val="both"/>
              <w:rPr>
                <w:rFonts w:ascii="Trebuchet MS" w:hAnsi="Trebuchet MS"/>
                <w:lang w:val="en-GB"/>
              </w:rPr>
            </w:pPr>
            <w:r w:rsidRPr="00570E12">
              <w:rPr>
                <w:rFonts w:ascii="Trebuchet MS" w:hAnsi="Trebuchet MS"/>
                <w:u w:val="single"/>
                <w:lang w:val="en-GB"/>
              </w:rPr>
              <w:t>IO-BAS:</w:t>
            </w:r>
            <w:r w:rsidR="000F50B9" w:rsidRPr="00570E12">
              <w:rPr>
                <w:rFonts w:ascii="Trebuchet MS" w:hAnsi="Trebuchet MS"/>
              </w:rPr>
              <w:t xml:space="preserve"> </w:t>
            </w:r>
            <w:r w:rsidR="00BC4A21">
              <w:rPr>
                <w:rFonts w:ascii="Trebuchet MS" w:hAnsi="Trebuchet MS"/>
              </w:rPr>
              <w:t xml:space="preserve">The number of reached target groups were 4. </w:t>
            </w:r>
            <w:r w:rsidR="000F50B9" w:rsidRPr="00570E12">
              <w:rPr>
                <w:rFonts w:ascii="Trebuchet MS" w:hAnsi="Trebuchet MS"/>
                <w:lang w:val="en-GB"/>
              </w:rPr>
              <w:t xml:space="preserve">Meetings were held with local authorities, representatives of National </w:t>
            </w:r>
            <w:r w:rsidR="002922B8" w:rsidRPr="00570E12">
              <w:rPr>
                <w:rFonts w:ascii="Trebuchet MS" w:hAnsi="Trebuchet MS"/>
                <w:lang w:val="en-GB"/>
              </w:rPr>
              <w:t>E</w:t>
            </w:r>
            <w:r w:rsidR="000F50B9" w:rsidRPr="00570E12">
              <w:rPr>
                <w:rFonts w:ascii="Trebuchet MS" w:hAnsi="Trebuchet MS"/>
                <w:lang w:val="en-GB"/>
              </w:rPr>
              <w:t xml:space="preserve">nvironmental agency, Executive agency for fisheries and aquaculture, Varna Municipality. They will help in organizing meetings with related stakeholders. All face-to face meetings will be </w:t>
            </w:r>
            <w:proofErr w:type="spellStart"/>
            <w:r w:rsidR="000F50B9" w:rsidRPr="00570E12">
              <w:rPr>
                <w:rFonts w:ascii="Trebuchet MS" w:hAnsi="Trebuchet MS"/>
                <w:lang w:val="en-GB"/>
              </w:rPr>
              <w:t>dependant</w:t>
            </w:r>
            <w:proofErr w:type="spellEnd"/>
            <w:r w:rsidR="000F50B9" w:rsidRPr="00570E12">
              <w:rPr>
                <w:rFonts w:ascii="Trebuchet MS" w:hAnsi="Trebuchet MS"/>
                <w:lang w:val="en-GB"/>
              </w:rPr>
              <w:t xml:space="preserve"> on the COVID-19 situation.</w:t>
            </w:r>
          </w:p>
          <w:p w:rsidR="0016474E" w:rsidRPr="00570E12" w:rsidRDefault="004B2A87" w:rsidP="0016474E">
            <w:pPr>
              <w:pStyle w:val="TableParagraph"/>
              <w:spacing w:before="120" w:after="120"/>
              <w:jc w:val="both"/>
              <w:rPr>
                <w:rFonts w:ascii="Trebuchet MS" w:hAnsi="Trebuchet MS"/>
                <w:lang w:val="en-GB"/>
              </w:rPr>
            </w:pPr>
            <w:r w:rsidRPr="00570E12">
              <w:rPr>
                <w:rFonts w:ascii="Trebuchet MS" w:hAnsi="Trebuchet MS"/>
                <w:u w:val="single"/>
                <w:lang w:val="en-GB"/>
              </w:rPr>
              <w:t>NIMRD:</w:t>
            </w:r>
            <w:r w:rsidR="0016474E" w:rsidRPr="00570E12">
              <w:rPr>
                <w:rFonts w:ascii="Trebuchet MS" w:hAnsi="Trebuchet MS"/>
              </w:rPr>
              <w:t xml:space="preserve"> </w:t>
            </w:r>
            <w:r w:rsidR="00BC4A21">
              <w:rPr>
                <w:rFonts w:ascii="Trebuchet MS" w:hAnsi="Trebuchet MS"/>
              </w:rPr>
              <w:t xml:space="preserve">The number of reached target groups were 38. </w:t>
            </w:r>
            <w:r w:rsidR="0016474E" w:rsidRPr="00570E12">
              <w:rPr>
                <w:rFonts w:ascii="Trebuchet MS" w:hAnsi="Trebuchet MS"/>
                <w:lang w:val="en-GB"/>
              </w:rPr>
              <w:t xml:space="preserve">A stakeholder database was created by PP5 by using the Excel template developed by PP6 to be filled in by all partners of </w:t>
            </w:r>
            <w:proofErr w:type="spellStart"/>
            <w:r w:rsidR="0016474E" w:rsidRPr="00570E12">
              <w:rPr>
                <w:rFonts w:ascii="Trebuchet MS" w:hAnsi="Trebuchet MS"/>
                <w:lang w:val="en-GB"/>
              </w:rPr>
              <w:t>LitOUTer</w:t>
            </w:r>
            <w:proofErr w:type="spellEnd"/>
            <w:r w:rsidR="0016474E" w:rsidRPr="00570E12">
              <w:rPr>
                <w:rFonts w:ascii="Trebuchet MS" w:hAnsi="Trebuchet MS"/>
                <w:lang w:val="en-GB"/>
              </w:rPr>
              <w:t xml:space="preserve">. It includes the following target groups: </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- 2 local public authorities: Environmental guard - Constanta county commissioner; Environmental Protection Agency Constanta</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- 4 national public authorities: Ministry of Economy, Entrepreneurship and Tourism; Ministry of Education; Ministry of Transport; Ministry of Environment, Waters and Forests</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xml:space="preserve">- 1 regional public authority: Alba Iulia City Hall; </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xml:space="preserve">-1 infrastructure and (public) service provider: Royal </w:t>
            </w:r>
            <w:proofErr w:type="spellStart"/>
            <w:r w:rsidRPr="00570E12">
              <w:rPr>
                <w:rFonts w:ascii="Trebuchet MS" w:hAnsi="Trebuchet MS"/>
                <w:lang w:val="en-GB"/>
              </w:rPr>
              <w:t>Boskalis</w:t>
            </w:r>
            <w:proofErr w:type="spellEnd"/>
            <w:r w:rsidRPr="00570E12">
              <w:rPr>
                <w:rFonts w:ascii="Trebuchet MS" w:hAnsi="Trebuchet MS"/>
                <w:lang w:val="en-GB"/>
              </w:rPr>
              <w:t xml:space="preserve"> Westminster N.V.</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- 2 interest groups including NGOs: Greenpeace Romania; South-East Regional Development Agency (SE RDA)</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- 13 higher education and research: National Research and Development Institute for Textiles and Leather Bucharest; National Institute of Research-Development for Electrical Engineering ICPE-CA Bucharest; National Institute for Marine Research and Development "</w:t>
            </w:r>
            <w:proofErr w:type="spellStart"/>
            <w:r w:rsidRPr="00570E12">
              <w:rPr>
                <w:rFonts w:ascii="Trebuchet MS" w:hAnsi="Trebuchet MS"/>
                <w:lang w:val="en-GB"/>
              </w:rPr>
              <w:t>Grigore</w:t>
            </w:r>
            <w:proofErr w:type="spellEnd"/>
            <w:r w:rsidRPr="00570E12">
              <w:rPr>
                <w:rFonts w:ascii="Trebuchet MS" w:hAnsi="Trebuchet MS"/>
                <w:lang w:val="en-GB"/>
              </w:rPr>
              <w:t xml:space="preserve"> </w:t>
            </w:r>
            <w:proofErr w:type="spellStart"/>
            <w:r w:rsidRPr="00570E12">
              <w:rPr>
                <w:rFonts w:ascii="Trebuchet MS" w:hAnsi="Trebuchet MS"/>
                <w:lang w:val="en-GB"/>
              </w:rPr>
              <w:t>Antipa</w:t>
            </w:r>
            <w:proofErr w:type="spellEnd"/>
            <w:r w:rsidRPr="00570E12">
              <w:rPr>
                <w:rFonts w:ascii="Trebuchet MS" w:hAnsi="Trebuchet MS"/>
                <w:lang w:val="en-GB"/>
              </w:rPr>
              <w:t xml:space="preserve">"; National </w:t>
            </w:r>
            <w:r w:rsidRPr="00570E12">
              <w:rPr>
                <w:rFonts w:ascii="Trebuchet MS" w:hAnsi="Trebuchet MS"/>
                <w:lang w:val="en-GB"/>
              </w:rPr>
              <w:lastRenderedPageBreak/>
              <w:t xml:space="preserve">Institute of Research-Development "Danube Delta"; National Institute of Marine Geology and </w:t>
            </w:r>
            <w:proofErr w:type="spellStart"/>
            <w:r w:rsidRPr="00570E12">
              <w:rPr>
                <w:rFonts w:ascii="Trebuchet MS" w:hAnsi="Trebuchet MS"/>
                <w:lang w:val="en-GB"/>
              </w:rPr>
              <w:t>Geoecology</w:t>
            </w:r>
            <w:proofErr w:type="spellEnd"/>
            <w:r w:rsidRPr="00570E12">
              <w:rPr>
                <w:rFonts w:ascii="Trebuchet MS" w:hAnsi="Trebuchet MS"/>
                <w:lang w:val="en-GB"/>
              </w:rPr>
              <w:t xml:space="preserve"> – </w:t>
            </w:r>
            <w:proofErr w:type="spellStart"/>
            <w:r w:rsidRPr="00570E12">
              <w:rPr>
                <w:rFonts w:ascii="Trebuchet MS" w:hAnsi="Trebuchet MS"/>
                <w:lang w:val="en-GB"/>
              </w:rPr>
              <w:t>GeoEcoMar</w:t>
            </w:r>
            <w:proofErr w:type="spellEnd"/>
            <w:r w:rsidRPr="00570E12">
              <w:rPr>
                <w:rFonts w:ascii="Trebuchet MS" w:hAnsi="Trebuchet MS"/>
                <w:lang w:val="en-GB"/>
              </w:rPr>
              <w:t>;"</w:t>
            </w:r>
            <w:proofErr w:type="spellStart"/>
            <w:r w:rsidRPr="00570E12">
              <w:rPr>
                <w:rFonts w:ascii="Trebuchet MS" w:hAnsi="Trebuchet MS"/>
                <w:lang w:val="en-GB"/>
              </w:rPr>
              <w:t>Mircea</w:t>
            </w:r>
            <w:proofErr w:type="spellEnd"/>
            <w:r w:rsidRPr="00570E12">
              <w:rPr>
                <w:rFonts w:ascii="Trebuchet MS" w:hAnsi="Trebuchet MS"/>
                <w:lang w:val="en-GB"/>
              </w:rPr>
              <w:t xml:space="preserve"> </w:t>
            </w:r>
            <w:proofErr w:type="spellStart"/>
            <w:r w:rsidRPr="00570E12">
              <w:rPr>
                <w:rFonts w:ascii="Trebuchet MS" w:hAnsi="Trebuchet MS"/>
                <w:lang w:val="en-GB"/>
              </w:rPr>
              <w:t>cel</w:t>
            </w:r>
            <w:proofErr w:type="spellEnd"/>
            <w:r w:rsidRPr="00570E12">
              <w:rPr>
                <w:rFonts w:ascii="Trebuchet MS" w:hAnsi="Trebuchet MS"/>
                <w:lang w:val="en-GB"/>
              </w:rPr>
              <w:t xml:space="preserve"> </w:t>
            </w:r>
            <w:proofErr w:type="spellStart"/>
            <w:r w:rsidRPr="00570E12">
              <w:rPr>
                <w:rFonts w:ascii="Trebuchet MS" w:hAnsi="Trebuchet MS"/>
                <w:lang w:val="en-GB"/>
              </w:rPr>
              <w:t>Batran</w:t>
            </w:r>
            <w:proofErr w:type="spellEnd"/>
            <w:r w:rsidRPr="00570E12">
              <w:rPr>
                <w:rFonts w:ascii="Trebuchet MS" w:hAnsi="Trebuchet MS"/>
                <w:lang w:val="en-GB"/>
              </w:rPr>
              <w:t xml:space="preserve">" Naval Academy; Maritime University of Constanta; COMOTI Romanian Research &amp; Development Institute for Gas Turbines; </w:t>
            </w:r>
            <w:proofErr w:type="spellStart"/>
            <w:r w:rsidRPr="00570E12">
              <w:rPr>
                <w:rFonts w:ascii="Trebuchet MS" w:hAnsi="Trebuchet MS"/>
                <w:lang w:val="en-GB"/>
              </w:rPr>
              <w:t>Horia</w:t>
            </w:r>
            <w:proofErr w:type="spellEnd"/>
            <w:r w:rsidRPr="00570E12">
              <w:rPr>
                <w:rFonts w:ascii="Trebuchet MS" w:hAnsi="Trebuchet MS"/>
                <w:lang w:val="en-GB"/>
              </w:rPr>
              <w:t xml:space="preserve"> </w:t>
            </w:r>
            <w:proofErr w:type="spellStart"/>
            <w:r w:rsidRPr="00570E12">
              <w:rPr>
                <w:rFonts w:ascii="Trebuchet MS" w:hAnsi="Trebuchet MS"/>
                <w:lang w:val="en-GB"/>
              </w:rPr>
              <w:t>Hulubei</w:t>
            </w:r>
            <w:proofErr w:type="spellEnd"/>
            <w:r w:rsidRPr="00570E12">
              <w:rPr>
                <w:rFonts w:ascii="Trebuchet MS" w:hAnsi="Trebuchet MS"/>
                <w:lang w:val="en-GB"/>
              </w:rPr>
              <w:t xml:space="preserve"> National Institute for R&amp;D in Physics and Nuclear Engineering (IFIN-HH); Polytechnic University of Bucharest; University "</w:t>
            </w:r>
            <w:proofErr w:type="spellStart"/>
            <w:r w:rsidRPr="00570E12">
              <w:rPr>
                <w:rFonts w:ascii="Trebuchet MS" w:hAnsi="Trebuchet MS"/>
                <w:lang w:val="en-GB"/>
              </w:rPr>
              <w:t>Dunarea</w:t>
            </w:r>
            <w:proofErr w:type="spellEnd"/>
            <w:r w:rsidRPr="00570E12">
              <w:rPr>
                <w:rFonts w:ascii="Trebuchet MS" w:hAnsi="Trebuchet MS"/>
                <w:lang w:val="en-GB"/>
              </w:rPr>
              <w:t xml:space="preserve"> de Jos" Galati;</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Maritime Hydrographic Direction; University "</w:t>
            </w:r>
            <w:proofErr w:type="spellStart"/>
            <w:r w:rsidRPr="00570E12">
              <w:rPr>
                <w:rFonts w:ascii="Trebuchet MS" w:hAnsi="Trebuchet MS"/>
                <w:lang w:val="en-GB"/>
              </w:rPr>
              <w:t>Ovidius</w:t>
            </w:r>
            <w:proofErr w:type="spellEnd"/>
            <w:r w:rsidRPr="00570E12">
              <w:rPr>
                <w:rFonts w:ascii="Trebuchet MS" w:hAnsi="Trebuchet MS"/>
                <w:lang w:val="en-GB"/>
              </w:rPr>
              <w:t>" Constanta</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xml:space="preserve">- 4 education/training </w:t>
            </w:r>
            <w:proofErr w:type="spellStart"/>
            <w:r w:rsidRPr="00570E12">
              <w:rPr>
                <w:rFonts w:ascii="Trebuchet MS" w:hAnsi="Trebuchet MS"/>
                <w:lang w:val="en-GB"/>
              </w:rPr>
              <w:t>centers</w:t>
            </w:r>
            <w:proofErr w:type="spellEnd"/>
            <w:r w:rsidRPr="00570E12">
              <w:rPr>
                <w:rFonts w:ascii="Trebuchet MS" w:hAnsi="Trebuchet MS"/>
                <w:lang w:val="en-GB"/>
              </w:rPr>
              <w:t xml:space="preserve"> and schools: Middle School „Lucian </w:t>
            </w:r>
            <w:proofErr w:type="spellStart"/>
            <w:r w:rsidRPr="00570E12">
              <w:rPr>
                <w:rFonts w:ascii="Trebuchet MS" w:hAnsi="Trebuchet MS"/>
                <w:lang w:val="en-GB"/>
              </w:rPr>
              <w:t>Grigorescu</w:t>
            </w:r>
            <w:proofErr w:type="spellEnd"/>
            <w:r w:rsidRPr="00570E12">
              <w:rPr>
                <w:rFonts w:ascii="Trebuchet MS" w:hAnsi="Trebuchet MS"/>
                <w:lang w:val="en-GB"/>
              </w:rPr>
              <w:t xml:space="preserve">”, </w:t>
            </w:r>
            <w:proofErr w:type="spellStart"/>
            <w:r w:rsidRPr="00570E12">
              <w:rPr>
                <w:rFonts w:ascii="Trebuchet MS" w:hAnsi="Trebuchet MS"/>
                <w:lang w:val="en-GB"/>
              </w:rPr>
              <w:t>Medgidia</w:t>
            </w:r>
            <w:proofErr w:type="spellEnd"/>
            <w:r w:rsidRPr="00570E12">
              <w:rPr>
                <w:rFonts w:ascii="Trebuchet MS" w:hAnsi="Trebuchet MS"/>
                <w:lang w:val="en-GB"/>
              </w:rPr>
              <w:t xml:space="preserve">; High School "Lucian </w:t>
            </w:r>
            <w:proofErr w:type="spellStart"/>
            <w:r w:rsidRPr="00570E12">
              <w:rPr>
                <w:rFonts w:ascii="Trebuchet MS" w:hAnsi="Trebuchet MS"/>
                <w:lang w:val="en-GB"/>
              </w:rPr>
              <w:t>Blaga</w:t>
            </w:r>
            <w:proofErr w:type="spellEnd"/>
            <w:r w:rsidRPr="00570E12">
              <w:rPr>
                <w:rFonts w:ascii="Trebuchet MS" w:hAnsi="Trebuchet MS"/>
                <w:lang w:val="en-GB"/>
              </w:rPr>
              <w:t>", Constanta; Middle School "</w:t>
            </w:r>
            <w:proofErr w:type="spellStart"/>
            <w:r w:rsidRPr="00570E12">
              <w:rPr>
                <w:rFonts w:ascii="Trebuchet MS" w:hAnsi="Trebuchet MS"/>
                <w:lang w:val="en-GB"/>
              </w:rPr>
              <w:t>Mihail</w:t>
            </w:r>
            <w:proofErr w:type="spellEnd"/>
            <w:r w:rsidRPr="00570E12">
              <w:rPr>
                <w:rFonts w:ascii="Trebuchet MS" w:hAnsi="Trebuchet MS"/>
                <w:lang w:val="en-GB"/>
              </w:rPr>
              <w:t xml:space="preserve"> </w:t>
            </w:r>
            <w:proofErr w:type="spellStart"/>
            <w:r w:rsidRPr="00570E12">
              <w:rPr>
                <w:rFonts w:ascii="Trebuchet MS" w:hAnsi="Trebuchet MS"/>
                <w:lang w:val="en-GB"/>
              </w:rPr>
              <w:t>Kogălniceanu</w:t>
            </w:r>
            <w:proofErr w:type="spellEnd"/>
            <w:r w:rsidRPr="00570E12">
              <w:rPr>
                <w:rFonts w:ascii="Trebuchet MS" w:hAnsi="Trebuchet MS"/>
                <w:lang w:val="en-GB"/>
              </w:rPr>
              <w:t xml:space="preserve">", </w:t>
            </w:r>
            <w:proofErr w:type="spellStart"/>
            <w:r w:rsidRPr="00570E12">
              <w:rPr>
                <w:rFonts w:ascii="Trebuchet MS" w:hAnsi="Trebuchet MS"/>
                <w:lang w:val="en-GB"/>
              </w:rPr>
              <w:t>Tulcea</w:t>
            </w:r>
            <w:proofErr w:type="spellEnd"/>
            <w:r w:rsidRPr="00570E12">
              <w:rPr>
                <w:rFonts w:ascii="Trebuchet MS" w:hAnsi="Trebuchet MS"/>
                <w:lang w:val="en-GB"/>
              </w:rPr>
              <w:t xml:space="preserve">; Middle School "Ion Luca </w:t>
            </w:r>
            <w:proofErr w:type="spellStart"/>
            <w:r w:rsidRPr="00570E12">
              <w:rPr>
                <w:rFonts w:ascii="Trebuchet MS" w:hAnsi="Trebuchet MS"/>
                <w:lang w:val="en-GB"/>
              </w:rPr>
              <w:t>Caragiale</w:t>
            </w:r>
            <w:proofErr w:type="spellEnd"/>
            <w:r w:rsidRPr="00570E12">
              <w:rPr>
                <w:rFonts w:ascii="Trebuchet MS" w:hAnsi="Trebuchet MS"/>
                <w:lang w:val="en-GB"/>
              </w:rPr>
              <w:t xml:space="preserve">", </w:t>
            </w:r>
            <w:proofErr w:type="spellStart"/>
            <w:r w:rsidRPr="00570E12">
              <w:rPr>
                <w:rFonts w:ascii="Trebuchet MS" w:hAnsi="Trebuchet MS"/>
                <w:lang w:val="en-GB"/>
              </w:rPr>
              <w:t>Tulcea</w:t>
            </w:r>
            <w:proofErr w:type="spellEnd"/>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xml:space="preserve">- 5 </w:t>
            </w:r>
            <w:proofErr w:type="gramStart"/>
            <w:r w:rsidRPr="00570E12">
              <w:rPr>
                <w:rFonts w:ascii="Trebuchet MS" w:hAnsi="Trebuchet MS"/>
                <w:lang w:val="en-GB"/>
              </w:rPr>
              <w:t>SMEs,:</w:t>
            </w:r>
            <w:proofErr w:type="gramEnd"/>
            <w:r w:rsidRPr="00570E12">
              <w:rPr>
                <w:rFonts w:ascii="Trebuchet MS" w:hAnsi="Trebuchet MS"/>
                <w:lang w:val="en-GB"/>
              </w:rPr>
              <w:t xml:space="preserve"> Pull &amp; Bear Constanta; </w:t>
            </w:r>
            <w:proofErr w:type="spellStart"/>
            <w:r w:rsidRPr="00570E12">
              <w:rPr>
                <w:rFonts w:ascii="Trebuchet MS" w:hAnsi="Trebuchet MS"/>
                <w:lang w:val="en-GB"/>
              </w:rPr>
              <w:t>Diaconu</w:t>
            </w:r>
            <w:proofErr w:type="spellEnd"/>
            <w:r w:rsidRPr="00570E12">
              <w:rPr>
                <w:rFonts w:ascii="Trebuchet MS" w:hAnsi="Trebuchet MS"/>
                <w:lang w:val="en-GB"/>
              </w:rPr>
              <w:t xml:space="preserve"> </w:t>
            </w:r>
            <w:proofErr w:type="spellStart"/>
            <w:r w:rsidRPr="00570E12">
              <w:rPr>
                <w:rFonts w:ascii="Trebuchet MS" w:hAnsi="Trebuchet MS"/>
                <w:lang w:val="en-GB"/>
              </w:rPr>
              <w:t>Agriplant</w:t>
            </w:r>
            <w:proofErr w:type="spellEnd"/>
            <w:r w:rsidRPr="00570E12">
              <w:rPr>
                <w:rFonts w:ascii="Trebuchet MS" w:hAnsi="Trebuchet MS"/>
                <w:lang w:val="en-GB"/>
              </w:rPr>
              <w:t xml:space="preserve"> SRL; Zara Home Constanta; </w:t>
            </w:r>
            <w:proofErr w:type="spellStart"/>
            <w:r w:rsidRPr="00570E12">
              <w:rPr>
                <w:rFonts w:ascii="Trebuchet MS" w:hAnsi="Trebuchet MS"/>
                <w:lang w:val="en-GB"/>
              </w:rPr>
              <w:t>Dositracker</w:t>
            </w:r>
            <w:proofErr w:type="spellEnd"/>
            <w:r w:rsidRPr="00570E12">
              <w:rPr>
                <w:rFonts w:ascii="Trebuchet MS" w:hAnsi="Trebuchet MS"/>
                <w:lang w:val="en-GB"/>
              </w:rPr>
              <w:t>; SC ELTA 90 MEDICAL RESEARCH SRL</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-1 business support organization: Eastern Romanian Business Support Network - Constanta Chamber of Commerce, Industry, Navigation and Agriculture</w:t>
            </w:r>
          </w:p>
          <w:p w:rsidR="0016474E"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xml:space="preserve">- 4 general public community: other citizens (interested consumers) of local and national communities; Religious community of Constanta; Housewife’s community of </w:t>
            </w:r>
            <w:proofErr w:type="spellStart"/>
            <w:r w:rsidRPr="00570E12">
              <w:rPr>
                <w:rFonts w:ascii="Trebuchet MS" w:hAnsi="Trebuchet MS"/>
                <w:lang w:val="en-GB"/>
              </w:rPr>
              <w:t>Ovidius</w:t>
            </w:r>
            <w:proofErr w:type="spellEnd"/>
            <w:r w:rsidRPr="00570E12">
              <w:rPr>
                <w:rFonts w:ascii="Trebuchet MS" w:hAnsi="Trebuchet MS"/>
                <w:lang w:val="en-GB"/>
              </w:rPr>
              <w:t xml:space="preserve">; Fishermen’s community of </w:t>
            </w:r>
            <w:proofErr w:type="spellStart"/>
            <w:r w:rsidRPr="00570E12">
              <w:rPr>
                <w:rFonts w:ascii="Trebuchet MS" w:hAnsi="Trebuchet MS"/>
                <w:lang w:val="en-GB"/>
              </w:rPr>
              <w:t>Topalu</w:t>
            </w:r>
            <w:proofErr w:type="spellEnd"/>
            <w:r w:rsidR="00BC4A21">
              <w:rPr>
                <w:rFonts w:ascii="Trebuchet MS" w:hAnsi="Trebuchet MS"/>
                <w:lang w:val="en-GB"/>
              </w:rPr>
              <w:t>.</w:t>
            </w:r>
            <w:r w:rsidRPr="00570E12">
              <w:rPr>
                <w:rFonts w:ascii="Trebuchet MS" w:hAnsi="Trebuchet MS"/>
                <w:lang w:val="en-GB"/>
              </w:rPr>
              <w:t xml:space="preserve"> </w:t>
            </w:r>
          </w:p>
          <w:p w:rsidR="004B2A87" w:rsidRPr="00570E12" w:rsidRDefault="0016474E" w:rsidP="0016474E">
            <w:pPr>
              <w:pStyle w:val="TableParagraph"/>
              <w:spacing w:before="120" w:after="120"/>
              <w:jc w:val="both"/>
              <w:rPr>
                <w:rFonts w:ascii="Trebuchet MS" w:hAnsi="Trebuchet MS"/>
                <w:lang w:val="en-GB"/>
              </w:rPr>
            </w:pPr>
            <w:r w:rsidRPr="00570E12">
              <w:rPr>
                <w:rFonts w:ascii="Trebuchet MS" w:hAnsi="Trebuchet MS"/>
                <w:lang w:val="en-GB"/>
              </w:rPr>
              <w:t xml:space="preserve">For the time being, the first questionnaire survey of PP5 reached the above types of stakeholder target groups, and a total of 432 participants (respondents). Five experts from NIMRD Constanta were responsible for conducting the first questionnaire survey of </w:t>
            </w:r>
            <w:proofErr w:type="spellStart"/>
            <w:r w:rsidRPr="00570E12">
              <w:rPr>
                <w:rFonts w:ascii="Trebuchet MS" w:hAnsi="Trebuchet MS"/>
                <w:lang w:val="en-GB"/>
              </w:rPr>
              <w:t>LitOUTer</w:t>
            </w:r>
            <w:proofErr w:type="spellEnd"/>
            <w:r w:rsidRPr="00570E12">
              <w:rPr>
                <w:rFonts w:ascii="Trebuchet MS" w:hAnsi="Trebuchet MS"/>
                <w:lang w:val="en-GB"/>
              </w:rPr>
              <w:t xml:space="preserve"> project. They distributed one long and two short versions of the questionnaire prepared in English by PP6 and subsequently translated by PP5 in Romanian, to the potential respondents by e-mail, as an online questionnaire, or face-to-face by hand to reach a wider audience. A total of 432 respondents' answers with a variety of sources were recorded mostly on the online (web) questionnaire forms. The paper form for data collection achieved only a 9.25 % of respondents' answers.</w:t>
            </w:r>
          </w:p>
          <w:p w:rsidR="00F874F0" w:rsidRPr="00570E12" w:rsidRDefault="004B2A87" w:rsidP="00F874F0">
            <w:pPr>
              <w:pStyle w:val="TableParagraph"/>
              <w:spacing w:before="120" w:after="120"/>
              <w:jc w:val="both"/>
              <w:rPr>
                <w:rFonts w:ascii="Trebuchet MS" w:hAnsi="Trebuchet MS"/>
                <w:lang w:val="en-GB"/>
              </w:rPr>
            </w:pPr>
            <w:r w:rsidRPr="00570E12">
              <w:rPr>
                <w:rFonts w:ascii="Trebuchet MS" w:hAnsi="Trebuchet MS"/>
                <w:u w:val="single"/>
                <w:lang w:val="en-GB"/>
              </w:rPr>
              <w:t>BSNN:</w:t>
            </w:r>
            <w:r w:rsidR="00F874F0" w:rsidRPr="00570E12">
              <w:rPr>
                <w:rFonts w:ascii="Trebuchet MS" w:hAnsi="Trebuchet MS"/>
              </w:rPr>
              <w:t xml:space="preserve"> </w:t>
            </w:r>
            <w:r w:rsidR="00F874F0" w:rsidRPr="00570E12">
              <w:rPr>
                <w:rFonts w:ascii="Trebuchet MS" w:hAnsi="Trebuchet MS"/>
                <w:lang w:val="en-GB"/>
              </w:rPr>
              <w:t xml:space="preserve">1 local authority </w:t>
            </w:r>
            <w:proofErr w:type="spellStart"/>
            <w:r w:rsidR="00F874F0" w:rsidRPr="00570E12">
              <w:rPr>
                <w:rFonts w:ascii="Trebuchet MS" w:hAnsi="Trebuchet MS"/>
                <w:lang w:val="en-GB"/>
              </w:rPr>
              <w:t>Pomorie</w:t>
            </w:r>
            <w:proofErr w:type="spellEnd"/>
            <w:r w:rsidR="00F874F0" w:rsidRPr="00570E12">
              <w:rPr>
                <w:rFonts w:ascii="Trebuchet MS" w:hAnsi="Trebuchet MS"/>
                <w:lang w:val="en-GB"/>
              </w:rPr>
              <w:t>, involved through questionnaire survey</w:t>
            </w:r>
          </w:p>
          <w:p w:rsidR="002536A7" w:rsidRPr="00570E12" w:rsidRDefault="00F874F0" w:rsidP="002922B8">
            <w:pPr>
              <w:pStyle w:val="TableParagraph"/>
              <w:spacing w:before="120" w:after="120"/>
              <w:jc w:val="both"/>
              <w:rPr>
                <w:rFonts w:ascii="Trebuchet MS" w:hAnsi="Trebuchet MS"/>
                <w:lang w:val="en-GB"/>
              </w:rPr>
            </w:pPr>
            <w:r w:rsidRPr="00570E12">
              <w:rPr>
                <w:rFonts w:ascii="Trebuchet MS" w:hAnsi="Trebuchet MS"/>
                <w:lang w:val="en-GB"/>
              </w:rPr>
              <w:t xml:space="preserve">1 sectoral agency – IARA Executive Agency for Fisheries </w:t>
            </w:r>
            <w:proofErr w:type="spellStart"/>
            <w:r w:rsidRPr="00570E12">
              <w:rPr>
                <w:rFonts w:ascii="Trebuchet MS" w:hAnsi="Trebuchet MS"/>
                <w:lang w:val="en-GB"/>
              </w:rPr>
              <w:t>Vabranch</w:t>
            </w:r>
            <w:proofErr w:type="spellEnd"/>
            <w:r w:rsidRPr="00570E12">
              <w:rPr>
                <w:rFonts w:ascii="Trebuchet MS" w:hAnsi="Trebuchet MS"/>
                <w:lang w:val="en-GB"/>
              </w:rPr>
              <w:t>, involved in questionnair</w:t>
            </w:r>
            <w:r w:rsidR="002922B8" w:rsidRPr="00570E12">
              <w:rPr>
                <w:rFonts w:ascii="Trebuchet MS" w:hAnsi="Trebuchet MS"/>
                <w:lang w:val="en-GB"/>
              </w:rPr>
              <w:t xml:space="preserve">e survey organisation. </w:t>
            </w:r>
            <w:r w:rsidRPr="00570E12">
              <w:rPr>
                <w:rFonts w:ascii="Trebuchet MS" w:hAnsi="Trebuchet MS"/>
                <w:lang w:val="en-GB"/>
              </w:rPr>
              <w:t xml:space="preserve">5 </w:t>
            </w:r>
            <w:proofErr w:type="gramStart"/>
            <w:r w:rsidRPr="00570E12">
              <w:rPr>
                <w:rFonts w:ascii="Trebuchet MS" w:hAnsi="Trebuchet MS"/>
                <w:lang w:val="en-GB"/>
              </w:rPr>
              <w:t>schools</w:t>
            </w:r>
            <w:proofErr w:type="gramEnd"/>
            <w:r w:rsidRPr="00570E12">
              <w:rPr>
                <w:rFonts w:ascii="Trebuchet MS" w:hAnsi="Trebuchet MS"/>
                <w:lang w:val="en-GB"/>
              </w:rPr>
              <w:t xml:space="preserve">/training centres – 2 schools in Varna (Angel </w:t>
            </w:r>
            <w:proofErr w:type="spellStart"/>
            <w:r w:rsidRPr="00570E12">
              <w:rPr>
                <w:rFonts w:ascii="Trebuchet MS" w:hAnsi="Trebuchet MS"/>
                <w:lang w:val="en-GB"/>
              </w:rPr>
              <w:t>Kunchev</w:t>
            </w:r>
            <w:proofErr w:type="spellEnd"/>
            <w:r w:rsidRPr="00570E12">
              <w:rPr>
                <w:rFonts w:ascii="Trebuchet MS" w:hAnsi="Trebuchet MS"/>
                <w:lang w:val="en-GB"/>
              </w:rPr>
              <w:t xml:space="preserve"> School, </w:t>
            </w:r>
            <w:proofErr w:type="spellStart"/>
            <w:r w:rsidRPr="00570E12">
              <w:rPr>
                <w:rFonts w:ascii="Trebuchet MS" w:hAnsi="Trebuchet MS"/>
                <w:lang w:val="en-GB"/>
              </w:rPr>
              <w:t>Hristo</w:t>
            </w:r>
            <w:proofErr w:type="spellEnd"/>
            <w:r w:rsidRPr="00570E12">
              <w:rPr>
                <w:rFonts w:ascii="Trebuchet MS" w:hAnsi="Trebuchet MS"/>
                <w:lang w:val="en-GB"/>
              </w:rPr>
              <w:t xml:space="preserve"> </w:t>
            </w:r>
            <w:proofErr w:type="spellStart"/>
            <w:r w:rsidRPr="00570E12">
              <w:rPr>
                <w:rFonts w:ascii="Trebuchet MS" w:hAnsi="Trebuchet MS"/>
                <w:lang w:val="en-GB"/>
              </w:rPr>
              <w:t>Botev</w:t>
            </w:r>
            <w:proofErr w:type="spellEnd"/>
            <w:r w:rsidRPr="00570E12">
              <w:rPr>
                <w:rFonts w:ascii="Trebuchet MS" w:hAnsi="Trebuchet MS"/>
                <w:lang w:val="en-GB"/>
              </w:rPr>
              <w:t xml:space="preserve"> School), questionnaires involvement, discussion of education awareness activities; Trade School in </w:t>
            </w:r>
            <w:proofErr w:type="spellStart"/>
            <w:r w:rsidRPr="00570E12">
              <w:rPr>
                <w:rFonts w:ascii="Trebuchet MS" w:hAnsi="Trebuchet MS"/>
                <w:lang w:val="en-GB"/>
              </w:rPr>
              <w:t>Burgas</w:t>
            </w:r>
            <w:proofErr w:type="spellEnd"/>
            <w:r w:rsidRPr="00570E12">
              <w:rPr>
                <w:rFonts w:ascii="Trebuchet MS" w:hAnsi="Trebuchet MS"/>
                <w:lang w:val="en-GB"/>
              </w:rPr>
              <w:t xml:space="preserve">, </w:t>
            </w:r>
            <w:proofErr w:type="spellStart"/>
            <w:r w:rsidRPr="00570E12">
              <w:rPr>
                <w:rFonts w:ascii="Trebuchet MS" w:hAnsi="Trebuchet MS"/>
                <w:lang w:val="en-GB"/>
              </w:rPr>
              <w:t>Dimcho</w:t>
            </w:r>
            <w:proofErr w:type="spellEnd"/>
            <w:r w:rsidRPr="00570E12">
              <w:rPr>
                <w:rFonts w:ascii="Trebuchet MS" w:hAnsi="Trebuchet MS"/>
                <w:lang w:val="en-GB"/>
              </w:rPr>
              <w:t xml:space="preserve"> </w:t>
            </w:r>
            <w:proofErr w:type="spellStart"/>
            <w:r w:rsidRPr="00570E12">
              <w:rPr>
                <w:rFonts w:ascii="Trebuchet MS" w:hAnsi="Trebuchet MS"/>
                <w:lang w:val="en-GB"/>
              </w:rPr>
              <w:t>Debelyanov</w:t>
            </w:r>
            <w:proofErr w:type="spellEnd"/>
            <w:r w:rsidRPr="00570E12">
              <w:rPr>
                <w:rFonts w:ascii="Trebuchet MS" w:hAnsi="Trebuchet MS"/>
                <w:lang w:val="en-GB"/>
              </w:rPr>
              <w:t xml:space="preserve"> School in </w:t>
            </w:r>
            <w:proofErr w:type="spellStart"/>
            <w:r w:rsidRPr="00570E12">
              <w:rPr>
                <w:rFonts w:ascii="Trebuchet MS" w:hAnsi="Trebuchet MS"/>
                <w:lang w:val="en-GB"/>
              </w:rPr>
              <w:t>Burgas</w:t>
            </w:r>
            <w:proofErr w:type="spellEnd"/>
            <w:r w:rsidRPr="00570E12">
              <w:rPr>
                <w:rFonts w:ascii="Trebuchet MS" w:hAnsi="Trebuchet MS"/>
                <w:lang w:val="en-GB"/>
              </w:rPr>
              <w:t xml:space="preserve">, Music School in </w:t>
            </w:r>
            <w:proofErr w:type="spellStart"/>
            <w:r w:rsidRPr="00570E12">
              <w:rPr>
                <w:rFonts w:ascii="Trebuchet MS" w:hAnsi="Trebuchet MS"/>
                <w:lang w:val="en-GB"/>
              </w:rPr>
              <w:t>Burgas</w:t>
            </w:r>
            <w:proofErr w:type="spellEnd"/>
            <w:r w:rsidRPr="00570E12">
              <w:rPr>
                <w:rFonts w:ascii="Trebuchet MS" w:hAnsi="Trebuchet MS"/>
                <w:lang w:val="en-GB"/>
              </w:rPr>
              <w:t>, involved through questionnaire survey, pl</w:t>
            </w:r>
            <w:r w:rsidR="002922B8" w:rsidRPr="00570E12">
              <w:rPr>
                <w:rFonts w:ascii="Trebuchet MS" w:hAnsi="Trebuchet MS"/>
                <w:lang w:val="en-GB"/>
              </w:rPr>
              <w:t xml:space="preserve">ans for future awareness events. </w:t>
            </w:r>
            <w:r w:rsidRPr="00570E12">
              <w:rPr>
                <w:rFonts w:ascii="Trebuchet MS" w:hAnsi="Trebuchet MS"/>
                <w:lang w:val="en-GB"/>
              </w:rPr>
              <w:t xml:space="preserve">4 NGOs – including local reading clubs (traditional community centres registered as NGOs): </w:t>
            </w:r>
            <w:proofErr w:type="spellStart"/>
            <w:r w:rsidRPr="00570E12">
              <w:rPr>
                <w:rFonts w:ascii="Trebuchet MS" w:hAnsi="Trebuchet MS"/>
                <w:lang w:val="en-GB"/>
              </w:rPr>
              <w:t>Otez</w:t>
            </w:r>
            <w:proofErr w:type="spellEnd"/>
            <w:r w:rsidRPr="00570E12">
              <w:rPr>
                <w:rFonts w:ascii="Trebuchet MS" w:hAnsi="Trebuchet MS"/>
                <w:lang w:val="en-GB"/>
              </w:rPr>
              <w:t xml:space="preserve"> </w:t>
            </w:r>
            <w:proofErr w:type="spellStart"/>
            <w:r w:rsidRPr="00570E12">
              <w:rPr>
                <w:rFonts w:ascii="Trebuchet MS" w:hAnsi="Trebuchet MS"/>
                <w:lang w:val="en-GB"/>
              </w:rPr>
              <w:t>Paisii</w:t>
            </w:r>
            <w:proofErr w:type="spellEnd"/>
            <w:r w:rsidRPr="00570E12">
              <w:rPr>
                <w:rFonts w:ascii="Trebuchet MS" w:hAnsi="Trebuchet MS"/>
                <w:lang w:val="en-GB"/>
              </w:rPr>
              <w:t xml:space="preserve"> 1901 reading club in </w:t>
            </w:r>
            <w:proofErr w:type="spellStart"/>
            <w:r w:rsidRPr="00570E12">
              <w:rPr>
                <w:rFonts w:ascii="Trebuchet MS" w:hAnsi="Trebuchet MS"/>
                <w:lang w:val="en-GB"/>
              </w:rPr>
              <w:t>Ezerets</w:t>
            </w:r>
            <w:proofErr w:type="spellEnd"/>
            <w:r w:rsidRPr="00570E12">
              <w:rPr>
                <w:rFonts w:ascii="Trebuchet MS" w:hAnsi="Trebuchet MS"/>
                <w:lang w:val="en-GB"/>
              </w:rPr>
              <w:t xml:space="preserve">, branch of Bulgarian Biodiversity foundation in </w:t>
            </w:r>
            <w:proofErr w:type="spellStart"/>
            <w:r w:rsidRPr="00570E12">
              <w:rPr>
                <w:rFonts w:ascii="Trebuchet MS" w:hAnsi="Trebuchet MS"/>
                <w:lang w:val="en-GB"/>
              </w:rPr>
              <w:t>Bulgarevo</w:t>
            </w:r>
            <w:proofErr w:type="spellEnd"/>
            <w:r w:rsidRPr="00570E12">
              <w:rPr>
                <w:rFonts w:ascii="Trebuchet MS" w:hAnsi="Trebuchet MS"/>
                <w:lang w:val="en-GB"/>
              </w:rPr>
              <w:t xml:space="preserve">, Far Reading club in </w:t>
            </w:r>
            <w:proofErr w:type="spellStart"/>
            <w:r w:rsidRPr="00570E12">
              <w:rPr>
                <w:rFonts w:ascii="Trebuchet MS" w:hAnsi="Trebuchet MS"/>
                <w:lang w:val="en-GB"/>
              </w:rPr>
              <w:t>Burgas</w:t>
            </w:r>
            <w:proofErr w:type="spellEnd"/>
            <w:r w:rsidRPr="00570E12">
              <w:rPr>
                <w:rFonts w:ascii="Trebuchet MS" w:hAnsi="Trebuchet MS"/>
                <w:lang w:val="en-GB"/>
              </w:rPr>
              <w:t xml:space="preserve">, </w:t>
            </w:r>
            <w:proofErr w:type="spellStart"/>
            <w:r w:rsidRPr="00570E12">
              <w:rPr>
                <w:rFonts w:ascii="Trebuchet MS" w:hAnsi="Trebuchet MS"/>
                <w:lang w:val="en-GB"/>
              </w:rPr>
              <w:t>Achtorpis</w:t>
            </w:r>
            <w:proofErr w:type="spellEnd"/>
            <w:r w:rsidRPr="00570E12">
              <w:rPr>
                <w:rFonts w:ascii="Trebuchet MS" w:hAnsi="Trebuchet MS"/>
                <w:lang w:val="en-GB"/>
              </w:rPr>
              <w:t xml:space="preserve"> Association, </w:t>
            </w:r>
            <w:proofErr w:type="spellStart"/>
            <w:r w:rsidRPr="00570E12">
              <w:rPr>
                <w:rFonts w:ascii="Trebuchet MS" w:hAnsi="Trebuchet MS"/>
                <w:lang w:val="en-GB"/>
              </w:rPr>
              <w:t>Achtopol</w:t>
            </w:r>
            <w:proofErr w:type="spellEnd"/>
            <w:r w:rsidRPr="00570E12">
              <w:rPr>
                <w:rFonts w:ascii="Trebuchet MS" w:hAnsi="Trebuchet MS"/>
                <w:lang w:val="en-GB"/>
              </w:rPr>
              <w:t xml:space="preserve"> – all involved in dissemination of survey</w:t>
            </w:r>
            <w:r w:rsidRPr="00570E12">
              <w:rPr>
                <w:rFonts w:ascii="Trebuchet MS" w:hAnsi="Trebuchet MS"/>
              </w:rPr>
              <w:t xml:space="preserve"> </w:t>
            </w:r>
            <w:r w:rsidRPr="00570E12">
              <w:rPr>
                <w:rFonts w:ascii="Trebuchet MS" w:hAnsi="Trebuchet MS"/>
                <w:lang w:val="en-GB"/>
              </w:rPr>
              <w:t>and future events with local communities (including fishing communities)</w:t>
            </w:r>
          </w:p>
        </w:tc>
      </w:tr>
    </w:tbl>
    <w:p w:rsidR="00AC4A64" w:rsidRPr="00570E12" w:rsidRDefault="00AC4A64" w:rsidP="00AC4A64">
      <w:pPr>
        <w:spacing w:before="120" w:after="120"/>
        <w:ind w:left="-284"/>
        <w:rPr>
          <w:rFonts w:ascii="Trebuchet MS" w:hAnsi="Trebuchet MS"/>
          <w:b/>
          <w:lang w:val="en-GB"/>
        </w:rPr>
      </w:pPr>
    </w:p>
    <w:p w:rsidR="00AC4A64" w:rsidRPr="00570E12" w:rsidRDefault="002E4716" w:rsidP="00AC4A64">
      <w:pPr>
        <w:spacing w:before="120" w:after="120"/>
        <w:ind w:left="-284"/>
        <w:rPr>
          <w:rFonts w:ascii="Trebuchet MS" w:hAnsi="Trebuchet MS"/>
          <w:b/>
          <w:lang w:val="en-GB"/>
        </w:rPr>
      </w:pPr>
      <w:r w:rsidRPr="00570E12">
        <w:rPr>
          <w:rFonts w:ascii="Trebuchet MS" w:hAnsi="Trebuchet MS"/>
          <w:b/>
          <w:lang w:val="en-GB"/>
        </w:rPr>
        <w:t xml:space="preserve">A.6 </w:t>
      </w:r>
      <w:r w:rsidR="00AC4A64" w:rsidRPr="00570E12">
        <w:rPr>
          <w:rFonts w:ascii="Trebuchet MS" w:hAnsi="Trebuchet MS"/>
          <w:b/>
          <w:lang w:val="en-GB"/>
        </w:rPr>
        <w:t>Problems/deviations from the Work Plan</w:t>
      </w:r>
    </w:p>
    <w:tbl>
      <w:tblPr>
        <w:tblStyle w:val="TableGrid1"/>
        <w:tblW w:w="9923" w:type="dxa"/>
        <w:tblInd w:w="-289" w:type="dxa"/>
        <w:tblLayout w:type="fixed"/>
        <w:tblLook w:val="04A0" w:firstRow="1" w:lastRow="0" w:firstColumn="1" w:lastColumn="0" w:noHBand="0" w:noVBand="1"/>
      </w:tblPr>
      <w:tblGrid>
        <w:gridCol w:w="9923"/>
      </w:tblGrid>
      <w:tr w:rsidR="00AC4A64" w:rsidRPr="00570E12" w:rsidTr="001C11A3">
        <w:trPr>
          <w:trHeight w:val="480"/>
        </w:trPr>
        <w:tc>
          <w:tcPr>
            <w:tcW w:w="9923" w:type="dxa"/>
            <w:shd w:val="clear" w:color="auto" w:fill="F2F2F2" w:themeFill="background1" w:themeFillShade="F2"/>
          </w:tcPr>
          <w:p w:rsidR="00AC4A64" w:rsidRPr="00570E12" w:rsidRDefault="00AC4A64" w:rsidP="006531B8">
            <w:pPr>
              <w:pStyle w:val="TableParagraph"/>
              <w:spacing w:before="120" w:after="120"/>
              <w:ind w:left="32"/>
              <w:jc w:val="both"/>
              <w:rPr>
                <w:rFonts w:ascii="Trebuchet MS" w:hAnsi="Trebuchet MS"/>
                <w:lang w:val="en-GB"/>
              </w:rPr>
            </w:pPr>
            <w:r w:rsidRPr="00570E12">
              <w:rPr>
                <w:rFonts w:ascii="Trebuchet MS" w:hAnsi="Trebuchet MS"/>
                <w:b/>
                <w:lang w:val="en-GB"/>
              </w:rPr>
              <w:t>Please</w:t>
            </w:r>
            <w:r w:rsidRPr="00570E12">
              <w:rPr>
                <w:rFonts w:ascii="Trebuchet MS" w:hAnsi="Trebuchet MS"/>
                <w:b/>
                <w:spacing w:val="-28"/>
                <w:lang w:val="en-GB"/>
              </w:rPr>
              <w:t xml:space="preserve"> </w:t>
            </w:r>
            <w:r w:rsidRPr="00570E12">
              <w:rPr>
                <w:rFonts w:ascii="Trebuchet MS" w:hAnsi="Trebuchet MS"/>
                <w:b/>
                <w:lang w:val="en-GB"/>
              </w:rPr>
              <w:t>describe</w:t>
            </w:r>
            <w:r w:rsidRPr="00570E12">
              <w:rPr>
                <w:rFonts w:ascii="Trebuchet MS" w:hAnsi="Trebuchet MS"/>
                <w:b/>
                <w:spacing w:val="-28"/>
                <w:lang w:val="en-GB"/>
              </w:rPr>
              <w:t xml:space="preserve"> </w:t>
            </w:r>
            <w:r w:rsidRPr="00570E12">
              <w:rPr>
                <w:rFonts w:ascii="Trebuchet MS" w:hAnsi="Trebuchet MS"/>
                <w:b/>
                <w:lang w:val="en-GB"/>
              </w:rPr>
              <w:t>and</w:t>
            </w:r>
            <w:r w:rsidRPr="00570E12">
              <w:rPr>
                <w:rFonts w:ascii="Trebuchet MS" w:hAnsi="Trebuchet MS"/>
                <w:b/>
                <w:spacing w:val="-28"/>
                <w:lang w:val="en-GB"/>
              </w:rPr>
              <w:t xml:space="preserve"> </w:t>
            </w:r>
            <w:r w:rsidRPr="00570E12">
              <w:rPr>
                <w:rFonts w:ascii="Trebuchet MS" w:hAnsi="Trebuchet MS"/>
                <w:b/>
                <w:lang w:val="en-GB"/>
              </w:rPr>
              <w:t>justify</w:t>
            </w:r>
            <w:r w:rsidRPr="00570E12">
              <w:rPr>
                <w:rFonts w:ascii="Trebuchet MS" w:hAnsi="Trebuchet MS"/>
                <w:b/>
                <w:spacing w:val="-28"/>
                <w:lang w:val="en-GB"/>
              </w:rPr>
              <w:t xml:space="preserve"> </w:t>
            </w:r>
            <w:r w:rsidRPr="00570E12">
              <w:rPr>
                <w:rFonts w:ascii="Trebuchet MS" w:hAnsi="Trebuchet MS"/>
                <w:b/>
                <w:lang w:val="en-GB"/>
              </w:rPr>
              <w:t>any</w:t>
            </w:r>
            <w:r w:rsidRPr="00570E12">
              <w:rPr>
                <w:rFonts w:ascii="Trebuchet MS" w:hAnsi="Trebuchet MS"/>
                <w:b/>
                <w:spacing w:val="-28"/>
                <w:lang w:val="en-GB"/>
              </w:rPr>
              <w:t xml:space="preserve"> </w:t>
            </w:r>
            <w:r w:rsidRPr="00570E12">
              <w:rPr>
                <w:rFonts w:ascii="Trebuchet MS" w:hAnsi="Trebuchet MS"/>
                <w:b/>
                <w:lang w:val="en-GB"/>
              </w:rPr>
              <w:t>problems</w:t>
            </w:r>
            <w:r w:rsidRPr="00570E12">
              <w:rPr>
                <w:rFonts w:ascii="Trebuchet MS" w:hAnsi="Trebuchet MS"/>
                <w:b/>
                <w:spacing w:val="-28"/>
                <w:lang w:val="en-GB"/>
              </w:rPr>
              <w:t xml:space="preserve"> </w:t>
            </w:r>
            <w:r w:rsidRPr="00570E12">
              <w:rPr>
                <w:rFonts w:ascii="Trebuchet MS" w:hAnsi="Trebuchet MS"/>
                <w:b/>
                <w:lang w:val="en-GB"/>
              </w:rPr>
              <w:t>and</w:t>
            </w:r>
            <w:r w:rsidRPr="00570E12">
              <w:rPr>
                <w:rFonts w:ascii="Trebuchet MS" w:hAnsi="Trebuchet MS"/>
                <w:b/>
                <w:spacing w:val="-28"/>
                <w:lang w:val="en-GB"/>
              </w:rPr>
              <w:t xml:space="preserve"> </w:t>
            </w:r>
            <w:r w:rsidRPr="00570E12">
              <w:rPr>
                <w:rFonts w:ascii="Trebuchet MS" w:hAnsi="Trebuchet MS"/>
                <w:b/>
                <w:lang w:val="en-GB"/>
              </w:rPr>
              <w:t>deviations</w:t>
            </w:r>
            <w:r w:rsidRPr="00570E12">
              <w:rPr>
                <w:rFonts w:ascii="Trebuchet MS" w:hAnsi="Trebuchet MS"/>
                <w:b/>
                <w:spacing w:val="-28"/>
                <w:lang w:val="en-GB"/>
              </w:rPr>
              <w:t xml:space="preserve"> </w:t>
            </w:r>
            <w:r w:rsidRPr="00570E12">
              <w:rPr>
                <w:rFonts w:ascii="Trebuchet MS" w:hAnsi="Trebuchet MS"/>
                <w:b/>
                <w:lang w:val="en-GB"/>
              </w:rPr>
              <w:t>including</w:t>
            </w:r>
            <w:r w:rsidRPr="00570E12">
              <w:rPr>
                <w:rFonts w:ascii="Trebuchet MS" w:hAnsi="Trebuchet MS"/>
                <w:b/>
                <w:spacing w:val="-28"/>
                <w:lang w:val="en-GB"/>
              </w:rPr>
              <w:t xml:space="preserve"> </w:t>
            </w:r>
            <w:r w:rsidRPr="00570E12">
              <w:rPr>
                <w:rFonts w:ascii="Trebuchet MS" w:hAnsi="Trebuchet MS"/>
                <w:b/>
                <w:lang w:val="en-GB"/>
              </w:rPr>
              <w:t>delays</w:t>
            </w:r>
            <w:r w:rsidRPr="00570E12">
              <w:rPr>
                <w:rFonts w:ascii="Trebuchet MS" w:hAnsi="Trebuchet MS"/>
                <w:b/>
                <w:spacing w:val="-28"/>
                <w:lang w:val="en-GB"/>
              </w:rPr>
              <w:t xml:space="preserve"> </w:t>
            </w:r>
            <w:r w:rsidRPr="00570E12">
              <w:rPr>
                <w:rFonts w:ascii="Trebuchet MS" w:hAnsi="Trebuchet MS"/>
                <w:b/>
                <w:lang w:val="en-GB"/>
              </w:rPr>
              <w:t>from</w:t>
            </w:r>
            <w:r w:rsidRPr="00570E12">
              <w:rPr>
                <w:rFonts w:ascii="Trebuchet MS" w:hAnsi="Trebuchet MS"/>
                <w:b/>
                <w:spacing w:val="-28"/>
                <w:lang w:val="en-GB"/>
              </w:rPr>
              <w:t xml:space="preserve"> </w:t>
            </w:r>
            <w:r w:rsidRPr="00570E12">
              <w:rPr>
                <w:rFonts w:ascii="Trebuchet MS" w:hAnsi="Trebuchet MS"/>
                <w:b/>
                <w:lang w:val="en-GB"/>
              </w:rPr>
              <w:t>the</w:t>
            </w:r>
            <w:r w:rsidRPr="00570E12">
              <w:rPr>
                <w:rFonts w:ascii="Trebuchet MS" w:hAnsi="Trebuchet MS"/>
                <w:b/>
                <w:spacing w:val="-28"/>
                <w:lang w:val="en-GB"/>
              </w:rPr>
              <w:t xml:space="preserve"> </w:t>
            </w:r>
            <w:r w:rsidRPr="00570E12">
              <w:rPr>
                <w:rFonts w:ascii="Trebuchet MS" w:hAnsi="Trebuchet MS"/>
                <w:b/>
                <w:lang w:val="en-GB"/>
              </w:rPr>
              <w:t>work</w:t>
            </w:r>
            <w:r w:rsidRPr="00570E12">
              <w:rPr>
                <w:rFonts w:ascii="Trebuchet MS" w:hAnsi="Trebuchet MS"/>
                <w:b/>
                <w:spacing w:val="-28"/>
                <w:lang w:val="en-GB"/>
              </w:rPr>
              <w:t xml:space="preserve"> </w:t>
            </w:r>
            <w:r w:rsidRPr="00570E12">
              <w:rPr>
                <w:rFonts w:ascii="Trebuchet MS" w:hAnsi="Trebuchet MS"/>
                <w:b/>
                <w:lang w:val="en-GB"/>
              </w:rPr>
              <w:t>plan</w:t>
            </w:r>
            <w:r w:rsidRPr="00570E12">
              <w:rPr>
                <w:rFonts w:ascii="Trebuchet MS" w:hAnsi="Trebuchet MS"/>
                <w:b/>
                <w:spacing w:val="-28"/>
                <w:lang w:val="en-GB"/>
              </w:rPr>
              <w:t xml:space="preserve"> </w:t>
            </w:r>
            <w:r w:rsidRPr="00570E12">
              <w:rPr>
                <w:rFonts w:ascii="Trebuchet MS" w:hAnsi="Trebuchet MS"/>
                <w:b/>
                <w:lang w:val="en-GB"/>
              </w:rPr>
              <w:t>presented</w:t>
            </w:r>
            <w:r w:rsidRPr="00570E12">
              <w:rPr>
                <w:rFonts w:ascii="Trebuchet MS" w:hAnsi="Trebuchet MS"/>
                <w:b/>
                <w:spacing w:val="-28"/>
                <w:lang w:val="en-GB"/>
              </w:rPr>
              <w:t xml:space="preserve"> </w:t>
            </w:r>
            <w:r w:rsidRPr="00570E12">
              <w:rPr>
                <w:rFonts w:ascii="Trebuchet MS" w:hAnsi="Trebuchet MS"/>
                <w:b/>
                <w:lang w:val="en-GB"/>
              </w:rPr>
              <w:t>in the</w:t>
            </w:r>
            <w:r w:rsidRPr="00570E12">
              <w:rPr>
                <w:rFonts w:ascii="Trebuchet MS" w:hAnsi="Trebuchet MS"/>
                <w:b/>
                <w:spacing w:val="-33"/>
                <w:lang w:val="en-GB"/>
              </w:rPr>
              <w:t xml:space="preserve"> </w:t>
            </w:r>
            <w:r w:rsidRPr="00570E12">
              <w:rPr>
                <w:rFonts w:ascii="Trebuchet MS" w:hAnsi="Trebuchet MS"/>
                <w:b/>
                <w:lang w:val="en-GB"/>
              </w:rPr>
              <w:t>application</w:t>
            </w:r>
            <w:r w:rsidRPr="00570E12">
              <w:rPr>
                <w:rFonts w:ascii="Trebuchet MS" w:hAnsi="Trebuchet MS"/>
                <w:b/>
                <w:spacing w:val="-33"/>
                <w:lang w:val="en-GB"/>
              </w:rPr>
              <w:t xml:space="preserve"> </w:t>
            </w:r>
            <w:r w:rsidRPr="00570E12">
              <w:rPr>
                <w:rFonts w:ascii="Trebuchet MS" w:hAnsi="Trebuchet MS"/>
                <w:b/>
                <w:lang w:val="en-GB"/>
              </w:rPr>
              <w:t>form</w:t>
            </w:r>
            <w:r w:rsidRPr="00570E12">
              <w:rPr>
                <w:rFonts w:ascii="Trebuchet MS" w:hAnsi="Trebuchet MS"/>
                <w:b/>
                <w:spacing w:val="-33"/>
                <w:lang w:val="en-GB"/>
              </w:rPr>
              <w:t xml:space="preserve"> </w:t>
            </w:r>
            <w:r w:rsidRPr="00570E12">
              <w:rPr>
                <w:rFonts w:ascii="Trebuchet MS" w:hAnsi="Trebuchet MS"/>
                <w:b/>
                <w:lang w:val="en-GB"/>
              </w:rPr>
              <w:t>and</w:t>
            </w:r>
            <w:r w:rsidRPr="00570E12">
              <w:rPr>
                <w:rFonts w:ascii="Trebuchet MS" w:hAnsi="Trebuchet MS"/>
                <w:b/>
                <w:spacing w:val="-33"/>
                <w:lang w:val="en-GB"/>
              </w:rPr>
              <w:t xml:space="preserve"> </w:t>
            </w:r>
            <w:r w:rsidRPr="00570E12">
              <w:rPr>
                <w:rFonts w:ascii="Trebuchet MS" w:hAnsi="Trebuchet MS"/>
                <w:b/>
                <w:lang w:val="en-GB"/>
              </w:rPr>
              <w:t>the</w:t>
            </w:r>
            <w:r w:rsidRPr="00570E12">
              <w:rPr>
                <w:rFonts w:ascii="Trebuchet MS" w:hAnsi="Trebuchet MS"/>
                <w:b/>
                <w:spacing w:val="-33"/>
                <w:lang w:val="en-GB"/>
              </w:rPr>
              <w:t xml:space="preserve"> </w:t>
            </w:r>
            <w:r w:rsidRPr="00570E12">
              <w:rPr>
                <w:rFonts w:ascii="Trebuchet MS" w:hAnsi="Trebuchet MS"/>
                <w:b/>
                <w:lang w:val="en-GB"/>
              </w:rPr>
              <w:t>solutions</w:t>
            </w:r>
            <w:r w:rsidRPr="00570E12">
              <w:rPr>
                <w:rFonts w:ascii="Trebuchet MS" w:hAnsi="Trebuchet MS"/>
                <w:b/>
                <w:spacing w:val="-33"/>
                <w:lang w:val="en-GB"/>
              </w:rPr>
              <w:t xml:space="preserve"> </w:t>
            </w:r>
            <w:r w:rsidRPr="00570E12">
              <w:rPr>
                <w:rFonts w:ascii="Trebuchet MS" w:hAnsi="Trebuchet MS"/>
                <w:b/>
                <w:lang w:val="en-GB"/>
              </w:rPr>
              <w:t>found</w:t>
            </w:r>
            <w:r w:rsidR="002E4716" w:rsidRPr="00570E12">
              <w:rPr>
                <w:rFonts w:ascii="Trebuchet MS" w:hAnsi="Trebuchet MS"/>
                <w:b/>
                <w:lang w:val="en-GB"/>
              </w:rPr>
              <w:t xml:space="preserve">: </w:t>
            </w:r>
          </w:p>
        </w:tc>
      </w:tr>
      <w:tr w:rsidR="00AC4A64" w:rsidRPr="00570E12" w:rsidTr="00AC4A64">
        <w:trPr>
          <w:trHeight w:val="240"/>
        </w:trPr>
        <w:tc>
          <w:tcPr>
            <w:tcW w:w="9923" w:type="dxa"/>
          </w:tcPr>
          <w:p w:rsidR="00536EAD" w:rsidRPr="00570E12" w:rsidRDefault="00CC600A" w:rsidP="00AF07DF">
            <w:pPr>
              <w:pStyle w:val="TableParagraph"/>
              <w:spacing w:before="120" w:after="120"/>
              <w:rPr>
                <w:rFonts w:ascii="Trebuchet MS" w:hAnsi="Trebuchet MS"/>
                <w:lang w:val="en-GB"/>
              </w:rPr>
            </w:pPr>
            <w:r w:rsidRPr="00570E12">
              <w:rPr>
                <w:rFonts w:ascii="Trebuchet MS" w:hAnsi="Trebuchet MS"/>
                <w:lang w:val="en-GB"/>
              </w:rPr>
              <w:t>There was no problem except some delay because of the covid-19 pandemic. The postponement of the activities will not affect the project duration.</w:t>
            </w:r>
            <w:r w:rsidR="00A24907" w:rsidRPr="00570E12">
              <w:rPr>
                <w:rFonts w:ascii="Trebuchet MS" w:hAnsi="Trebuchet MS"/>
                <w:lang w:val="en-GB"/>
              </w:rPr>
              <w:t xml:space="preserve"> In spring and summer will be a good time for field studies. The schools in Trabzon are not open yet. We hope will be open soon. At that time, the activities will be started.</w:t>
            </w:r>
            <w:r w:rsidR="00AF07DF" w:rsidRPr="00570E12">
              <w:rPr>
                <w:rFonts w:ascii="Trebuchet MS" w:hAnsi="Trebuchet MS"/>
                <w:lang w:val="en-GB"/>
              </w:rPr>
              <w:t xml:space="preserve"> All project partners had some delay in their activities but this delay will not </w:t>
            </w:r>
            <w:proofErr w:type="spellStart"/>
            <w:r w:rsidR="00AF07DF" w:rsidRPr="00570E12">
              <w:rPr>
                <w:rFonts w:ascii="Trebuchet MS" w:hAnsi="Trebuchet MS"/>
                <w:lang w:val="en-GB"/>
              </w:rPr>
              <w:t>effect</w:t>
            </w:r>
            <w:proofErr w:type="spellEnd"/>
            <w:r w:rsidR="00AF07DF" w:rsidRPr="00570E12">
              <w:rPr>
                <w:rFonts w:ascii="Trebuchet MS" w:hAnsi="Trebuchet MS"/>
                <w:lang w:val="en-GB"/>
              </w:rPr>
              <w:t xml:space="preserve"> project success. In the summer many of the planned activities will be organised</w:t>
            </w:r>
          </w:p>
        </w:tc>
      </w:tr>
      <w:tr w:rsidR="00AC4A64" w:rsidRPr="00570E12" w:rsidTr="001C11A3">
        <w:trPr>
          <w:trHeight w:val="240"/>
        </w:trPr>
        <w:tc>
          <w:tcPr>
            <w:tcW w:w="9923" w:type="dxa"/>
            <w:shd w:val="clear" w:color="auto" w:fill="F2F2F2" w:themeFill="background1" w:themeFillShade="F2"/>
          </w:tcPr>
          <w:p w:rsidR="00AC4A64" w:rsidRPr="00570E12" w:rsidRDefault="00AC4A64" w:rsidP="00AC4A64">
            <w:pPr>
              <w:pStyle w:val="TableParagraph"/>
              <w:spacing w:before="120" w:after="120"/>
              <w:rPr>
                <w:rFonts w:ascii="Trebuchet MS" w:hAnsi="Trebuchet MS"/>
                <w:b/>
                <w:lang w:val="en-GB"/>
              </w:rPr>
            </w:pPr>
            <w:r w:rsidRPr="00570E12">
              <w:rPr>
                <w:rFonts w:ascii="Trebuchet MS" w:hAnsi="Trebuchet MS"/>
                <w:b/>
                <w:lang w:val="en-GB"/>
              </w:rPr>
              <w:t>Amendments to the grant contract</w:t>
            </w:r>
          </w:p>
        </w:tc>
      </w:tr>
      <w:tr w:rsidR="00AC4A64" w:rsidRPr="00570E12" w:rsidTr="00AC4A64">
        <w:trPr>
          <w:trHeight w:val="240"/>
        </w:trPr>
        <w:tc>
          <w:tcPr>
            <w:tcW w:w="9923" w:type="dxa"/>
          </w:tcPr>
          <w:p w:rsidR="00E234B4" w:rsidRPr="00570E12" w:rsidRDefault="00463449" w:rsidP="00463449">
            <w:pPr>
              <w:pStyle w:val="ListeParagraf"/>
              <w:numPr>
                <w:ilvl w:val="0"/>
                <w:numId w:val="3"/>
              </w:numPr>
              <w:rPr>
                <w:rFonts w:ascii="Trebuchet MS" w:eastAsia="Arial" w:hAnsi="Trebuchet MS" w:cs="Arial"/>
                <w:u w:val="single"/>
              </w:rPr>
            </w:pPr>
            <w:r w:rsidRPr="00570E12">
              <w:rPr>
                <w:rFonts w:ascii="Trebuchet MS" w:hAnsi="Trebuchet MS"/>
              </w:rPr>
              <w:t>Notification No.</w:t>
            </w:r>
            <w:r w:rsidR="005C0C12" w:rsidRPr="00570E12">
              <w:rPr>
                <w:rFonts w:ascii="Trebuchet MS" w:hAnsi="Trebuchet MS"/>
              </w:rPr>
              <w:t>2</w:t>
            </w:r>
            <w:r w:rsidR="00E234B4" w:rsidRPr="00570E12">
              <w:rPr>
                <w:rFonts w:ascii="Trebuchet MS" w:hAnsi="Trebuchet MS"/>
              </w:rPr>
              <w:t>/10.02.2021.</w:t>
            </w:r>
          </w:p>
          <w:p w:rsidR="005C0C12" w:rsidRPr="00570E12" w:rsidRDefault="00E234B4" w:rsidP="00E234B4">
            <w:pPr>
              <w:pStyle w:val="ListeParagraf"/>
              <w:ind w:left="392"/>
              <w:rPr>
                <w:rFonts w:ascii="Trebuchet MS" w:hAnsi="Trebuchet MS"/>
              </w:rPr>
            </w:pPr>
            <w:r w:rsidRPr="00570E12">
              <w:rPr>
                <w:rFonts w:ascii="Trebuchet MS" w:hAnsi="Trebuchet MS"/>
              </w:rPr>
              <w:t>Subject: Request modification for KTU (LP), Turkey and BSNN (PP6), Bulgaria.</w:t>
            </w:r>
          </w:p>
          <w:p w:rsidR="007F37CD" w:rsidRPr="00570E12" w:rsidRDefault="007F37CD" w:rsidP="00E234B4">
            <w:pPr>
              <w:pStyle w:val="ListeParagraf"/>
              <w:ind w:left="392"/>
              <w:rPr>
                <w:rFonts w:ascii="Trebuchet MS" w:eastAsia="Arial" w:hAnsi="Trebuchet MS" w:cs="Arial"/>
                <w:u w:val="single"/>
              </w:rPr>
            </w:pPr>
          </w:p>
          <w:p w:rsidR="007F37CD" w:rsidRPr="00570E12" w:rsidRDefault="00E234B4" w:rsidP="00E234B4">
            <w:pPr>
              <w:pStyle w:val="ListeParagraf"/>
              <w:ind w:left="392"/>
              <w:rPr>
                <w:rFonts w:ascii="Trebuchet MS" w:eastAsia="Arial" w:hAnsi="Trebuchet MS" w:cs="Arial"/>
                <w:b/>
              </w:rPr>
            </w:pPr>
            <w:r w:rsidRPr="00570E12">
              <w:rPr>
                <w:rFonts w:ascii="Trebuchet MS" w:eastAsia="Arial" w:hAnsi="Trebuchet MS" w:cs="Arial"/>
                <w:b/>
                <w:u w:val="single"/>
              </w:rPr>
              <w:t>KTU(LP</w:t>
            </w:r>
            <w:r w:rsidRPr="00570E12">
              <w:rPr>
                <w:rFonts w:ascii="Trebuchet MS" w:eastAsia="Arial" w:hAnsi="Trebuchet MS" w:cs="Arial"/>
                <w:b/>
              </w:rPr>
              <w:t>):</w:t>
            </w:r>
          </w:p>
          <w:p w:rsidR="007F37CD" w:rsidRPr="00570E12" w:rsidRDefault="00E234B4" w:rsidP="007F37CD">
            <w:pPr>
              <w:pStyle w:val="ListeParagraf"/>
              <w:numPr>
                <w:ilvl w:val="0"/>
                <w:numId w:val="25"/>
              </w:numPr>
              <w:rPr>
                <w:rFonts w:ascii="Trebuchet MS" w:eastAsia="Arial" w:hAnsi="Trebuchet MS" w:cs="Arial"/>
              </w:rPr>
            </w:pPr>
            <w:r w:rsidRPr="00570E12">
              <w:rPr>
                <w:rFonts w:ascii="Trebuchet MS" w:eastAsia="Arial" w:hAnsi="Trebuchet MS" w:cs="Arial"/>
              </w:rPr>
              <w:lastRenderedPageBreak/>
              <w:t>“Office and Administration” under Management GA: Phrase changes in the comment box under “office and administration”</w:t>
            </w:r>
          </w:p>
          <w:p w:rsidR="007F37CD" w:rsidRPr="00570E12" w:rsidRDefault="00E234B4" w:rsidP="007F37CD">
            <w:pPr>
              <w:pStyle w:val="ListeParagraf"/>
              <w:numPr>
                <w:ilvl w:val="0"/>
                <w:numId w:val="25"/>
              </w:numPr>
              <w:rPr>
                <w:rFonts w:ascii="Trebuchet MS" w:eastAsia="Arial" w:hAnsi="Trebuchet MS" w:cs="Arial"/>
              </w:rPr>
            </w:pPr>
            <w:proofErr w:type="spellStart"/>
            <w:r w:rsidRPr="00570E12">
              <w:rPr>
                <w:rFonts w:ascii="Trebuchet MS" w:eastAsia="Arial" w:hAnsi="Trebuchet MS" w:cs="Arial"/>
              </w:rPr>
              <w:t>Budgetline</w:t>
            </w:r>
            <w:proofErr w:type="spellEnd"/>
            <w:r w:rsidRPr="00570E12">
              <w:rPr>
                <w:rFonts w:ascii="Trebuchet MS" w:eastAsia="Arial" w:hAnsi="Trebuchet MS" w:cs="Arial"/>
              </w:rPr>
              <w:t xml:space="preserve"> face mask was </w:t>
            </w:r>
            <w:proofErr w:type="gramStart"/>
            <w:r w:rsidRPr="00570E12">
              <w:rPr>
                <w:rFonts w:ascii="Trebuchet MS" w:eastAsia="Arial" w:hAnsi="Trebuchet MS" w:cs="Arial"/>
              </w:rPr>
              <w:t>add</w:t>
            </w:r>
            <w:proofErr w:type="gramEnd"/>
            <w:r w:rsidRPr="00570E12">
              <w:rPr>
                <w:rFonts w:ascii="Trebuchet MS" w:eastAsia="Arial" w:hAnsi="Trebuchet MS" w:cs="Arial"/>
              </w:rPr>
              <w:t xml:space="preserve"> the title “Awareness materials (Banner, Brochures/Leaflets, Roll-up, flags, Photographs, Posters, T-shirt/hat/face mask) under GAT2</w:t>
            </w:r>
            <w:r w:rsidR="007F37CD" w:rsidRPr="00570E12">
              <w:rPr>
                <w:rFonts w:ascii="Trebuchet MS" w:eastAsia="Arial" w:hAnsi="Trebuchet MS" w:cs="Arial"/>
              </w:rPr>
              <w:t>.</w:t>
            </w:r>
          </w:p>
          <w:p w:rsidR="007F37CD" w:rsidRPr="00570E12" w:rsidRDefault="007F37CD" w:rsidP="007F37CD">
            <w:pPr>
              <w:ind w:left="392"/>
              <w:rPr>
                <w:rFonts w:ascii="Trebuchet MS" w:eastAsia="Arial" w:hAnsi="Trebuchet MS" w:cs="Arial"/>
              </w:rPr>
            </w:pPr>
          </w:p>
          <w:p w:rsidR="007F37CD" w:rsidRPr="00570E12" w:rsidRDefault="007F37CD" w:rsidP="007F37CD">
            <w:pPr>
              <w:ind w:left="392"/>
              <w:rPr>
                <w:rFonts w:ascii="Trebuchet MS" w:eastAsia="Arial" w:hAnsi="Trebuchet MS" w:cs="Arial"/>
                <w:b/>
                <w:u w:val="single"/>
              </w:rPr>
            </w:pPr>
            <w:r w:rsidRPr="00570E12">
              <w:rPr>
                <w:rFonts w:ascii="Trebuchet MS" w:eastAsia="Arial" w:hAnsi="Trebuchet MS" w:cs="Arial"/>
                <w:b/>
                <w:u w:val="single"/>
              </w:rPr>
              <w:t>BSNN (PP6):</w:t>
            </w:r>
          </w:p>
          <w:p w:rsidR="007F37CD" w:rsidRPr="00570E12" w:rsidRDefault="007F37CD" w:rsidP="007F37CD">
            <w:pPr>
              <w:ind w:left="392"/>
              <w:rPr>
                <w:rFonts w:ascii="Trebuchet MS" w:eastAsia="Arial" w:hAnsi="Trebuchet MS" w:cs="Arial"/>
              </w:rPr>
            </w:pPr>
          </w:p>
          <w:p w:rsidR="007F37CD" w:rsidRPr="00570E12" w:rsidRDefault="007F37CD" w:rsidP="00A861A7">
            <w:pPr>
              <w:pStyle w:val="ListeParagraf"/>
              <w:numPr>
                <w:ilvl w:val="0"/>
                <w:numId w:val="25"/>
              </w:numPr>
              <w:rPr>
                <w:rFonts w:ascii="Trebuchet MS" w:eastAsia="Arial" w:hAnsi="Trebuchet MS" w:cs="Arial"/>
              </w:rPr>
            </w:pPr>
            <w:r w:rsidRPr="00570E12">
              <w:rPr>
                <w:rFonts w:ascii="Trebuchet MS" w:eastAsia="Arial" w:hAnsi="Trebuchet MS" w:cs="Arial"/>
              </w:rPr>
              <w:t xml:space="preserve">GA T2 Awareness methodology for marine litter, A.T.2.1 Organising questionnaire surveys, </w:t>
            </w:r>
          </w:p>
          <w:p w:rsidR="00424969" w:rsidRPr="00570E12" w:rsidRDefault="007F37CD" w:rsidP="00424969">
            <w:pPr>
              <w:pStyle w:val="ListeParagraf"/>
              <w:ind w:left="752"/>
              <w:rPr>
                <w:rFonts w:ascii="Trebuchet MS" w:eastAsia="Arial" w:hAnsi="Trebuchet MS" w:cs="Arial"/>
              </w:rPr>
            </w:pPr>
            <w:r w:rsidRPr="00570E12">
              <w:rPr>
                <w:rFonts w:ascii="Trebuchet MS" w:eastAsia="Arial" w:hAnsi="Trebuchet MS" w:cs="Arial"/>
              </w:rPr>
              <w:t>D.T.2.1.1. First</w:t>
            </w:r>
            <w:r w:rsidRPr="00570E12">
              <w:rPr>
                <w:rFonts w:ascii="Trebuchet MS" w:hAnsi="Trebuchet MS"/>
              </w:rPr>
              <w:t xml:space="preserve"> q</w:t>
            </w:r>
            <w:r w:rsidRPr="00570E12">
              <w:rPr>
                <w:rFonts w:ascii="Trebuchet MS" w:eastAsia="Arial" w:hAnsi="Trebuchet MS" w:cs="Arial"/>
              </w:rPr>
              <w:t>uestionnaire survey (at 4 countries)</w:t>
            </w:r>
            <w:r w:rsidR="00424969" w:rsidRPr="00570E12">
              <w:rPr>
                <w:rFonts w:ascii="Trebuchet MS" w:eastAsia="Arial" w:hAnsi="Trebuchet MS" w:cs="Arial"/>
              </w:rPr>
              <w:t xml:space="preserve">: First questionnaire survey </w:t>
            </w:r>
          </w:p>
          <w:p w:rsidR="00424969" w:rsidRPr="00570E12" w:rsidRDefault="00424969" w:rsidP="00424969">
            <w:pPr>
              <w:pStyle w:val="ListeParagraf"/>
              <w:ind w:left="752"/>
              <w:rPr>
                <w:rFonts w:ascii="Trebuchet MS" w:eastAsia="Arial" w:hAnsi="Trebuchet MS" w:cs="Arial"/>
              </w:rPr>
            </w:pPr>
            <w:r w:rsidRPr="00570E12">
              <w:rPr>
                <w:rFonts w:ascii="Trebuchet MS" w:eastAsia="Arial" w:hAnsi="Trebuchet MS" w:cs="Arial"/>
              </w:rPr>
              <w:t xml:space="preserve">will be conducted in the first 8 months and the data will be provided to PP6 to </w:t>
            </w:r>
          </w:p>
          <w:p w:rsidR="007F37CD" w:rsidRPr="00570E12" w:rsidRDefault="00424969" w:rsidP="00424969">
            <w:pPr>
              <w:pStyle w:val="ListeParagraf"/>
              <w:ind w:left="752"/>
              <w:rPr>
                <w:rFonts w:ascii="Trebuchet MS" w:eastAsia="Arial" w:hAnsi="Trebuchet MS" w:cs="Arial"/>
              </w:rPr>
            </w:pPr>
            <w:r w:rsidRPr="00570E12">
              <w:rPr>
                <w:rFonts w:ascii="Trebuchet MS" w:eastAsia="Arial" w:hAnsi="Trebuchet MS" w:cs="Arial"/>
              </w:rPr>
              <w:t>produce consolidated report until 31.03.2021.</w:t>
            </w:r>
          </w:p>
          <w:p w:rsidR="00424969" w:rsidRPr="00570E12" w:rsidRDefault="00424969" w:rsidP="00A861A7">
            <w:pPr>
              <w:pStyle w:val="ListeParagraf"/>
              <w:numPr>
                <w:ilvl w:val="0"/>
                <w:numId w:val="25"/>
              </w:numPr>
              <w:rPr>
                <w:rFonts w:ascii="Trebuchet MS" w:eastAsia="Arial" w:hAnsi="Trebuchet MS" w:cs="Arial"/>
              </w:rPr>
            </w:pPr>
            <w:r w:rsidRPr="00570E12">
              <w:rPr>
                <w:rFonts w:ascii="Trebuchet MS" w:eastAsia="Arial" w:hAnsi="Trebuchet MS" w:cs="Arial"/>
              </w:rPr>
              <w:t xml:space="preserve">PP6 Group of Activity M, Budget item Equipment Camera/Equipment Smartphone/Tablet/Equipment: “1 computer for management and communication </w:t>
            </w:r>
          </w:p>
          <w:p w:rsidR="00424969" w:rsidRPr="00570E12" w:rsidRDefault="00424969" w:rsidP="00424969">
            <w:pPr>
              <w:pStyle w:val="ListeParagraf"/>
              <w:ind w:left="752"/>
              <w:rPr>
                <w:rFonts w:ascii="Trebuchet MS" w:eastAsia="Arial" w:hAnsi="Trebuchet MS" w:cs="Arial"/>
              </w:rPr>
            </w:pPr>
            <w:r w:rsidRPr="00570E12">
              <w:rPr>
                <w:rFonts w:ascii="Trebuchet MS" w:eastAsia="Arial" w:hAnsi="Trebuchet MS" w:cs="Arial"/>
              </w:rPr>
              <w:t xml:space="preserve">purposes. Cost 2200 euro 1 camera for management and communication purposes. Cost 1000 euro 1 smartphone for management </w:t>
            </w:r>
            <w:proofErr w:type="gramStart"/>
            <w:r w:rsidRPr="00570E12">
              <w:rPr>
                <w:rFonts w:ascii="Trebuchet MS" w:eastAsia="Arial" w:hAnsi="Trebuchet MS" w:cs="Arial"/>
              </w:rPr>
              <w:t>an</w:t>
            </w:r>
            <w:proofErr w:type="gramEnd"/>
            <w:r w:rsidRPr="00570E12">
              <w:rPr>
                <w:rFonts w:ascii="Trebuchet MS" w:eastAsia="Arial" w:hAnsi="Trebuchet MS" w:cs="Arial"/>
              </w:rPr>
              <w:t xml:space="preserve"> communication purposes. Cost 1000 euro Total Equipment: 4200 euro</w:t>
            </w:r>
            <w:r w:rsidR="00E234B4" w:rsidRPr="00570E12">
              <w:rPr>
                <w:rFonts w:ascii="Trebuchet MS" w:eastAsia="Arial" w:hAnsi="Trebuchet MS" w:cs="Arial"/>
              </w:rPr>
              <w:t xml:space="preserve"> </w:t>
            </w:r>
            <w:proofErr w:type="gramStart"/>
            <w:r w:rsidRPr="00570E12">
              <w:rPr>
                <w:rFonts w:ascii="Trebuchet MS" w:eastAsia="Arial" w:hAnsi="Trebuchet MS" w:cs="Arial"/>
              </w:rPr>
              <w:t>“ The</w:t>
            </w:r>
            <w:proofErr w:type="gramEnd"/>
            <w:r w:rsidRPr="00570E12">
              <w:rPr>
                <w:rFonts w:ascii="Trebuchet MS" w:eastAsia="Arial" w:hAnsi="Trebuchet MS" w:cs="Arial"/>
              </w:rPr>
              <w:t xml:space="preserve"> total cost was not changed. The reason of these changes were “The transfer of amounts from the items Camera and Smartphone to Computer seeks to utilize savings from the two smaller items and provide an opportunity for purchasing a better computer with better speed characteristics and screen so </w:t>
            </w:r>
          </w:p>
          <w:p w:rsidR="00E234B4" w:rsidRPr="00570E12" w:rsidRDefault="00424969" w:rsidP="00424969">
            <w:pPr>
              <w:pStyle w:val="ListeParagraf"/>
              <w:ind w:left="752"/>
              <w:rPr>
                <w:rFonts w:ascii="Trebuchet MS" w:eastAsia="Arial" w:hAnsi="Trebuchet MS" w:cs="Arial"/>
              </w:rPr>
            </w:pPr>
            <w:r w:rsidRPr="00570E12">
              <w:rPr>
                <w:rFonts w:ascii="Trebuchet MS" w:eastAsia="Arial" w:hAnsi="Trebuchet MS" w:cs="Arial"/>
              </w:rPr>
              <w:t>as to service better the needs of the project team for management and communication purposes”.</w:t>
            </w:r>
          </w:p>
          <w:p w:rsidR="00AC4A64" w:rsidRPr="00570E12" w:rsidRDefault="00AC4A64" w:rsidP="00463449">
            <w:pPr>
              <w:pStyle w:val="TableParagraph"/>
              <w:numPr>
                <w:ilvl w:val="0"/>
                <w:numId w:val="3"/>
              </w:numPr>
              <w:spacing w:before="120" w:after="120"/>
              <w:rPr>
                <w:rFonts w:ascii="Trebuchet MS" w:hAnsi="Trebuchet MS"/>
                <w:b/>
                <w:lang w:val="en-GB"/>
              </w:rPr>
            </w:pPr>
            <w:r w:rsidRPr="00570E12">
              <w:rPr>
                <w:rFonts w:ascii="Trebuchet MS" w:hAnsi="Trebuchet MS"/>
                <w:b/>
                <w:lang w:val="en-GB"/>
              </w:rPr>
              <w:t>Addendum</w:t>
            </w:r>
            <w:r w:rsidR="005C0C12" w:rsidRPr="00570E12">
              <w:rPr>
                <w:rFonts w:ascii="Trebuchet MS" w:hAnsi="Trebuchet MS"/>
                <w:b/>
                <w:lang w:val="en-GB"/>
              </w:rPr>
              <w:t xml:space="preserve"> 1</w:t>
            </w:r>
            <w:r w:rsidRPr="00570E12">
              <w:rPr>
                <w:rFonts w:ascii="Trebuchet MS" w:hAnsi="Trebuchet MS"/>
                <w:b/>
                <w:lang w:val="en-GB"/>
              </w:rPr>
              <w:t xml:space="preserve"> (</w:t>
            </w:r>
            <w:r w:rsidR="002A4518" w:rsidRPr="00570E12">
              <w:rPr>
                <w:rFonts w:ascii="Trebuchet MS" w:hAnsi="Trebuchet MS"/>
                <w:b/>
                <w:lang w:val="en-GB"/>
              </w:rPr>
              <w:t>To the grant contract no. 88652): Addendum request:</w:t>
            </w:r>
          </w:p>
          <w:p w:rsidR="002A4518" w:rsidRPr="00570E12" w:rsidRDefault="002A4518" w:rsidP="002A4518">
            <w:pPr>
              <w:pStyle w:val="TableParagraph"/>
              <w:spacing w:before="120" w:after="120"/>
              <w:ind w:left="392"/>
              <w:rPr>
                <w:rFonts w:ascii="Trebuchet MS" w:hAnsi="Trebuchet MS"/>
                <w:lang w:val="en-GB"/>
              </w:rPr>
            </w:pPr>
            <w:r w:rsidRPr="00570E12">
              <w:rPr>
                <w:rFonts w:ascii="Trebuchet MS" w:hAnsi="Trebuchet MS"/>
                <w:b/>
                <w:lang w:val="en-GB"/>
              </w:rPr>
              <w:t xml:space="preserve">By Lead Beneficiary: </w:t>
            </w:r>
            <w:r w:rsidRPr="00570E12">
              <w:rPr>
                <w:rFonts w:ascii="Trebuchet MS" w:hAnsi="Trebuchet MS"/>
                <w:lang w:val="en-GB"/>
              </w:rPr>
              <w:t xml:space="preserve">9500 Euro from allocated budget of “Office and Administration” will be transferred to the equipment under the communication. The reason of the changes </w:t>
            </w:r>
            <w:proofErr w:type="gramStart"/>
            <w:r w:rsidRPr="00570E12">
              <w:rPr>
                <w:rFonts w:ascii="Trebuchet MS" w:hAnsi="Trebuchet MS"/>
                <w:lang w:val="en-GB"/>
              </w:rPr>
              <w:t>are</w:t>
            </w:r>
            <w:proofErr w:type="gramEnd"/>
            <w:r w:rsidRPr="00570E12">
              <w:rPr>
                <w:rFonts w:ascii="Trebuchet MS" w:hAnsi="Trebuchet MS"/>
                <w:lang w:val="en-GB"/>
              </w:rPr>
              <w:t xml:space="preserve"> covid-19 pandemic limitation of the project activities such as face to face meetings,</w:t>
            </w:r>
            <w:r w:rsidRPr="00570E12">
              <w:rPr>
                <w:rFonts w:ascii="Trebuchet MS" w:hAnsi="Trebuchet MS"/>
              </w:rPr>
              <w:t xml:space="preserve"> </w:t>
            </w:r>
            <w:r w:rsidRPr="00570E12">
              <w:rPr>
                <w:rFonts w:ascii="Trebuchet MS" w:hAnsi="Trebuchet MS"/>
                <w:lang w:val="en-GB"/>
              </w:rPr>
              <w:t>trainings etc. The transferred budget will be used for buying tele/video conference system (camera, microphone, projector, projector curtain, computer and online conference software tool and attachments. The budget of the system approximately 9500 Euro. 5500 Euro will be leave in the “Office and Administration” expenses.</w:t>
            </w:r>
          </w:p>
          <w:p w:rsidR="00AC4A64" w:rsidRPr="00570E12" w:rsidRDefault="00AC4A64" w:rsidP="002E4716">
            <w:pPr>
              <w:pStyle w:val="TableParagraph"/>
              <w:spacing w:before="120" w:after="120"/>
              <w:rPr>
                <w:rFonts w:ascii="Trebuchet MS" w:hAnsi="Trebuchet MS"/>
                <w:b/>
                <w:lang w:val="en-GB"/>
              </w:rPr>
            </w:pPr>
          </w:p>
        </w:tc>
      </w:tr>
    </w:tbl>
    <w:p w:rsidR="005B5FF4" w:rsidRPr="00570E12" w:rsidRDefault="005B5FF4" w:rsidP="000D1A60">
      <w:pPr>
        <w:spacing w:before="120" w:after="120"/>
        <w:ind w:left="-284"/>
        <w:rPr>
          <w:rFonts w:ascii="Trebuchet MS" w:hAnsi="Trebuchet MS"/>
          <w:b/>
          <w:lang w:val="en-GB"/>
        </w:rPr>
      </w:pPr>
    </w:p>
    <w:p w:rsidR="00493693" w:rsidRPr="00570E12" w:rsidRDefault="002E4716" w:rsidP="000D1A60">
      <w:pPr>
        <w:spacing w:before="120" w:after="120"/>
        <w:ind w:left="-284"/>
        <w:rPr>
          <w:rFonts w:ascii="Trebuchet MS" w:hAnsi="Trebuchet MS"/>
          <w:b/>
          <w:lang w:val="en-GB"/>
        </w:rPr>
      </w:pPr>
      <w:r w:rsidRPr="00570E12">
        <w:rPr>
          <w:rFonts w:ascii="Trebuchet MS" w:hAnsi="Trebuchet MS"/>
          <w:b/>
          <w:lang w:val="en-GB"/>
        </w:rPr>
        <w:t xml:space="preserve">A.7 Horizontal Principles </w:t>
      </w:r>
    </w:p>
    <w:tbl>
      <w:tblPr>
        <w:tblStyle w:val="TableGrid1"/>
        <w:tblW w:w="9923" w:type="dxa"/>
        <w:tblInd w:w="-289" w:type="dxa"/>
        <w:tblLayout w:type="fixed"/>
        <w:tblLook w:val="04A0" w:firstRow="1" w:lastRow="0" w:firstColumn="1" w:lastColumn="0" w:noHBand="0" w:noVBand="1"/>
      </w:tblPr>
      <w:tblGrid>
        <w:gridCol w:w="3970"/>
        <w:gridCol w:w="5953"/>
      </w:tblGrid>
      <w:tr w:rsidR="002E4716" w:rsidRPr="00570E12" w:rsidTr="003F6BC8">
        <w:trPr>
          <w:trHeight w:val="480"/>
        </w:trPr>
        <w:tc>
          <w:tcPr>
            <w:tcW w:w="3970" w:type="dxa"/>
            <w:shd w:val="clear" w:color="auto" w:fill="F2F2F2" w:themeFill="background1" w:themeFillShade="F2"/>
          </w:tcPr>
          <w:p w:rsidR="002E4716" w:rsidRPr="00570E12" w:rsidRDefault="00493693" w:rsidP="002E4716">
            <w:pPr>
              <w:pStyle w:val="TableParagraph"/>
              <w:spacing w:before="120" w:after="120"/>
              <w:ind w:left="32"/>
              <w:rPr>
                <w:rFonts w:ascii="Trebuchet MS" w:hAnsi="Trebuchet MS"/>
                <w:b/>
                <w:bCs/>
                <w:lang w:val="en-GB"/>
              </w:rPr>
            </w:pPr>
            <w:r w:rsidRPr="00570E12">
              <w:rPr>
                <w:rFonts w:ascii="Trebuchet MS" w:hAnsi="Trebuchet MS"/>
                <w:b/>
                <w:bCs/>
                <w:lang w:val="en-GB"/>
              </w:rPr>
              <w:t>Horizontal Principles</w:t>
            </w:r>
          </w:p>
        </w:tc>
        <w:tc>
          <w:tcPr>
            <w:tcW w:w="5953" w:type="dxa"/>
            <w:shd w:val="clear" w:color="auto" w:fill="F2F2F2" w:themeFill="background1" w:themeFillShade="F2"/>
          </w:tcPr>
          <w:p w:rsidR="002E4716" w:rsidRPr="00570E12" w:rsidRDefault="002E4716" w:rsidP="003F6BC8">
            <w:pPr>
              <w:pStyle w:val="TableParagraph"/>
              <w:spacing w:before="120" w:after="120"/>
              <w:jc w:val="both"/>
              <w:rPr>
                <w:rFonts w:ascii="Trebuchet MS" w:hAnsi="Trebuchet MS"/>
                <w:b/>
                <w:lang w:val="en-GB"/>
              </w:rPr>
            </w:pPr>
            <w:r w:rsidRPr="00570E12">
              <w:rPr>
                <w:rFonts w:ascii="Trebuchet MS" w:hAnsi="Trebuchet MS"/>
                <w:b/>
                <w:lang w:val="en-GB"/>
              </w:rPr>
              <w:t>Please describe</w:t>
            </w:r>
            <w:r w:rsidR="00493693" w:rsidRPr="00570E12">
              <w:rPr>
                <w:rFonts w:ascii="Trebuchet MS" w:hAnsi="Trebuchet MS"/>
                <w:b/>
                <w:lang w:val="en-GB"/>
              </w:rPr>
              <w:t xml:space="preserve"> </w:t>
            </w:r>
            <w:r w:rsidRPr="00570E12">
              <w:rPr>
                <w:rFonts w:ascii="Trebuchet MS" w:hAnsi="Trebuchet MS"/>
                <w:b/>
                <w:lang w:val="en-GB"/>
              </w:rPr>
              <w:t xml:space="preserve">how </w:t>
            </w:r>
            <w:r w:rsidR="00493693" w:rsidRPr="00570E12">
              <w:rPr>
                <w:rFonts w:ascii="Trebuchet MS" w:hAnsi="Trebuchet MS"/>
                <w:b/>
                <w:lang w:val="en-GB"/>
              </w:rPr>
              <w:t xml:space="preserve">the </w:t>
            </w:r>
            <w:r w:rsidRPr="00570E12">
              <w:rPr>
                <w:rFonts w:ascii="Trebuchet MS" w:hAnsi="Trebuchet MS"/>
                <w:b/>
                <w:lang w:val="en-GB"/>
              </w:rPr>
              <w:t>horizontal aspects have been considered in the project implementation</w:t>
            </w:r>
          </w:p>
        </w:tc>
      </w:tr>
      <w:tr w:rsidR="002E4716" w:rsidRPr="00570E12" w:rsidTr="002E4716">
        <w:trPr>
          <w:trHeight w:val="240"/>
        </w:trPr>
        <w:tc>
          <w:tcPr>
            <w:tcW w:w="3970" w:type="dxa"/>
          </w:tcPr>
          <w:p w:rsidR="002E4716" w:rsidRPr="00570E12" w:rsidRDefault="002E4716" w:rsidP="002E4716">
            <w:pPr>
              <w:pStyle w:val="TableParagraph"/>
              <w:spacing w:before="120" w:after="120"/>
              <w:rPr>
                <w:rFonts w:ascii="Trebuchet MS" w:hAnsi="Trebuchet MS"/>
                <w:b/>
                <w:lang w:val="en-GB"/>
              </w:rPr>
            </w:pPr>
            <w:r w:rsidRPr="00570E12">
              <w:rPr>
                <w:rFonts w:ascii="Trebuchet MS" w:hAnsi="Trebuchet MS"/>
                <w:b/>
                <w:lang w:val="en-GB"/>
              </w:rPr>
              <w:t>Gender Equality</w:t>
            </w:r>
          </w:p>
        </w:tc>
        <w:tc>
          <w:tcPr>
            <w:tcW w:w="5953" w:type="dxa"/>
          </w:tcPr>
          <w:p w:rsidR="009B1E0B" w:rsidRPr="00570E12" w:rsidRDefault="00133B7B" w:rsidP="002E4716">
            <w:pPr>
              <w:pStyle w:val="TableParagraph"/>
              <w:spacing w:before="120" w:after="120"/>
              <w:rPr>
                <w:rFonts w:ascii="Trebuchet MS" w:hAnsi="Trebuchet MS"/>
                <w:lang w:val="en-GB"/>
              </w:rPr>
            </w:pPr>
            <w:r w:rsidRPr="00570E12">
              <w:rPr>
                <w:rFonts w:ascii="Trebuchet MS" w:hAnsi="Trebuchet MS"/>
                <w:b/>
                <w:lang w:val="en-GB"/>
              </w:rPr>
              <w:t>LP:</w:t>
            </w:r>
            <w:r w:rsidRPr="00570E12">
              <w:rPr>
                <w:rFonts w:ascii="Trebuchet MS" w:hAnsi="Trebuchet MS"/>
                <w:lang w:val="en-GB"/>
              </w:rPr>
              <w:t xml:space="preserve"> </w:t>
            </w:r>
            <w:r w:rsidR="00FA304F" w:rsidRPr="00570E12">
              <w:rPr>
                <w:rFonts w:ascii="Trebuchet MS" w:hAnsi="Trebuchet MS"/>
                <w:lang w:val="en-GB"/>
              </w:rPr>
              <w:t xml:space="preserve"> </w:t>
            </w:r>
            <w:r w:rsidR="003B1CF2" w:rsidRPr="00570E12">
              <w:rPr>
                <w:rFonts w:ascii="Trebuchet MS" w:hAnsi="Trebuchet MS"/>
                <w:lang w:val="en-GB"/>
              </w:rPr>
              <w:t xml:space="preserve">During the project implementation, the active participation of the women and man </w:t>
            </w:r>
            <w:r w:rsidR="00574B5E" w:rsidRPr="00570E12">
              <w:rPr>
                <w:rFonts w:ascii="Trebuchet MS" w:hAnsi="Trebuchet MS"/>
                <w:lang w:val="en-GB"/>
              </w:rPr>
              <w:t xml:space="preserve">were </w:t>
            </w:r>
            <w:r w:rsidR="003B1CF2" w:rsidRPr="00570E12">
              <w:rPr>
                <w:rFonts w:ascii="Trebuchet MS" w:hAnsi="Trebuchet MS"/>
                <w:lang w:val="en-GB"/>
              </w:rPr>
              <w:t xml:space="preserve">almost the same. The directors of the local authorities are all men. In the project team, 3 of 10 are women. They are actively working </w:t>
            </w:r>
            <w:r w:rsidR="00574B5E" w:rsidRPr="00570E12">
              <w:rPr>
                <w:rFonts w:ascii="Trebuchet MS" w:hAnsi="Trebuchet MS"/>
                <w:lang w:val="en-GB"/>
              </w:rPr>
              <w:t>for</w:t>
            </w:r>
            <w:r w:rsidR="003B1CF2" w:rsidRPr="00570E12">
              <w:rPr>
                <w:rFonts w:ascii="Trebuchet MS" w:hAnsi="Trebuchet MS"/>
                <w:lang w:val="en-GB"/>
              </w:rPr>
              <w:t xml:space="preserve"> the project in the field, office, and in the project coordination. In </w:t>
            </w:r>
            <w:r w:rsidR="00574B5E" w:rsidRPr="00570E12">
              <w:rPr>
                <w:rFonts w:ascii="Trebuchet MS" w:hAnsi="Trebuchet MS"/>
                <w:lang w:val="en-GB"/>
              </w:rPr>
              <w:t xml:space="preserve">the </w:t>
            </w:r>
            <w:r w:rsidR="003B1CF2" w:rsidRPr="00570E12">
              <w:rPr>
                <w:rFonts w:ascii="Trebuchet MS" w:hAnsi="Trebuchet MS"/>
                <w:lang w:val="en-GB"/>
              </w:rPr>
              <w:t>school</w:t>
            </w:r>
            <w:r w:rsidR="00574B5E" w:rsidRPr="00570E12">
              <w:rPr>
                <w:rFonts w:ascii="Trebuchet MS" w:hAnsi="Trebuchet MS"/>
                <w:lang w:val="en-GB"/>
              </w:rPr>
              <w:t>s</w:t>
            </w:r>
            <w:r w:rsidR="003B1CF2" w:rsidRPr="00570E12">
              <w:rPr>
                <w:rFonts w:ascii="Trebuchet MS" w:hAnsi="Trebuchet MS"/>
                <w:lang w:val="en-GB"/>
              </w:rPr>
              <w:t xml:space="preserve"> especially first and middle school</w:t>
            </w:r>
            <w:r w:rsidR="00574B5E" w:rsidRPr="00570E12">
              <w:rPr>
                <w:rFonts w:ascii="Trebuchet MS" w:hAnsi="Trebuchet MS"/>
                <w:lang w:val="en-GB"/>
              </w:rPr>
              <w:t>s</w:t>
            </w:r>
            <w:r w:rsidR="003B1CF2" w:rsidRPr="00570E12">
              <w:rPr>
                <w:rFonts w:ascii="Trebuchet MS" w:hAnsi="Trebuchet MS"/>
                <w:lang w:val="en-GB"/>
              </w:rPr>
              <w:t xml:space="preserve">, many of the teachers are women. There is no gender discrimination </w:t>
            </w:r>
            <w:r w:rsidR="00574B5E" w:rsidRPr="00570E12">
              <w:rPr>
                <w:rFonts w:ascii="Trebuchet MS" w:hAnsi="Trebuchet MS"/>
                <w:lang w:val="en-GB"/>
              </w:rPr>
              <w:t>at</w:t>
            </w:r>
            <w:r w:rsidR="003B1CF2" w:rsidRPr="00570E12">
              <w:rPr>
                <w:rFonts w:ascii="Trebuchet MS" w:hAnsi="Trebuchet MS"/>
                <w:lang w:val="en-GB"/>
              </w:rPr>
              <w:t xml:space="preserve"> the schools. Fishermen are all men. The training activities for them will be organised by men and women scientists.  Housewives training activities will also be arranged by both genders.</w:t>
            </w:r>
          </w:p>
          <w:p w:rsidR="00A05F51" w:rsidRPr="00570E12" w:rsidRDefault="003B1CF2" w:rsidP="00A05F51">
            <w:pPr>
              <w:pStyle w:val="TableParagraph"/>
              <w:rPr>
                <w:rFonts w:ascii="Trebuchet MS" w:hAnsi="Trebuchet MS"/>
              </w:rPr>
            </w:pPr>
            <w:r w:rsidRPr="00570E12">
              <w:rPr>
                <w:rFonts w:ascii="Trebuchet MS" w:hAnsi="Trebuchet MS"/>
                <w:b/>
              </w:rPr>
              <w:t>IBEDC</w:t>
            </w:r>
            <w:r w:rsidRPr="00570E12">
              <w:rPr>
                <w:rFonts w:ascii="Trebuchet MS" w:hAnsi="Trebuchet MS"/>
              </w:rPr>
              <w:t>:</w:t>
            </w:r>
            <w:r w:rsidR="00A05F51" w:rsidRPr="00570E12">
              <w:rPr>
                <w:rFonts w:ascii="Trebuchet MS" w:hAnsi="Trebuchet MS"/>
              </w:rPr>
              <w:t xml:space="preserve"> It should be noted that active involvement of women and more noticeable than men in the project, but depends on sector.  Entirely of directors and teachers are women in the schools. Mostly active professors and </w:t>
            </w:r>
            <w:r w:rsidR="00A05F51" w:rsidRPr="00570E12">
              <w:rPr>
                <w:rFonts w:ascii="Trebuchet MS" w:hAnsi="Trebuchet MS"/>
              </w:rPr>
              <w:lastRenderedPageBreak/>
              <w:t xml:space="preserve">lectures for participation project activities are women from University and academy. </w:t>
            </w:r>
          </w:p>
          <w:p w:rsidR="003B1CF2" w:rsidRPr="00570E12" w:rsidRDefault="00A05F51" w:rsidP="00A05F51">
            <w:pPr>
              <w:pStyle w:val="TableParagraph"/>
              <w:rPr>
                <w:rFonts w:ascii="Trebuchet MS" w:hAnsi="Trebuchet MS"/>
                <w:highlight w:val="yellow"/>
              </w:rPr>
            </w:pPr>
            <w:r w:rsidRPr="00570E12">
              <w:rPr>
                <w:rFonts w:ascii="Trebuchet MS" w:hAnsi="Trebuchet MS"/>
              </w:rPr>
              <w:t>As regards Public Institutions are equal women and men. Population from target region(</w:t>
            </w:r>
            <w:proofErr w:type="spellStart"/>
            <w:r w:rsidRPr="00570E12">
              <w:rPr>
                <w:rFonts w:ascii="Trebuchet MS" w:hAnsi="Trebuchet MS"/>
              </w:rPr>
              <w:t>Chorokhi</w:t>
            </w:r>
            <w:proofErr w:type="spellEnd"/>
            <w:r w:rsidRPr="00570E12">
              <w:rPr>
                <w:rFonts w:ascii="Trebuchet MS" w:hAnsi="Trebuchet MS"/>
              </w:rPr>
              <w:t>) who expressed interest for the project are mostly Housewives. All Fishermen are men.</w:t>
            </w:r>
          </w:p>
          <w:p w:rsidR="00ED7FA6" w:rsidRPr="00570E12" w:rsidRDefault="00ED7FA6" w:rsidP="003B1CF2">
            <w:pPr>
              <w:pStyle w:val="TableParagraph"/>
              <w:rPr>
                <w:rFonts w:ascii="Trebuchet MS" w:hAnsi="Trebuchet MS"/>
                <w:b/>
                <w:highlight w:val="yellow"/>
              </w:rPr>
            </w:pPr>
          </w:p>
          <w:p w:rsidR="003B1CF2" w:rsidRPr="00570E12" w:rsidRDefault="003B1CF2" w:rsidP="003B1CF2">
            <w:pPr>
              <w:pStyle w:val="TableParagraph"/>
              <w:rPr>
                <w:rFonts w:ascii="Trebuchet MS" w:hAnsi="Trebuchet MS"/>
              </w:rPr>
            </w:pPr>
            <w:r w:rsidRPr="00570E12">
              <w:rPr>
                <w:rFonts w:ascii="Trebuchet MS" w:hAnsi="Trebuchet MS"/>
                <w:b/>
              </w:rPr>
              <w:t>MN:</w:t>
            </w:r>
            <w:r w:rsidR="00ED7FA6" w:rsidRPr="00570E12">
              <w:rPr>
                <w:rFonts w:ascii="Trebuchet MS" w:hAnsi="Trebuchet MS"/>
              </w:rPr>
              <w:t xml:space="preserve"> The project management process was </w:t>
            </w:r>
            <w:proofErr w:type="spellStart"/>
            <w:r w:rsidR="00ED7FA6" w:rsidRPr="00570E12">
              <w:rPr>
                <w:rFonts w:ascii="Trebuchet MS" w:hAnsi="Trebuchet MS"/>
              </w:rPr>
              <w:t>build</w:t>
            </w:r>
            <w:proofErr w:type="spellEnd"/>
            <w:r w:rsidR="00ED7FA6" w:rsidRPr="00570E12">
              <w:rPr>
                <w:rFonts w:ascii="Trebuchet MS" w:hAnsi="Trebuchet MS"/>
              </w:rPr>
              <w:t xml:space="preserve"> by having in attention the principles of gender equality in project team, experts, events, etc. All the participants will have the same involvement and </w:t>
            </w:r>
            <w:proofErr w:type="gramStart"/>
            <w:r w:rsidR="00ED7FA6" w:rsidRPr="00570E12">
              <w:rPr>
                <w:rFonts w:ascii="Trebuchet MS" w:hAnsi="Trebuchet MS"/>
              </w:rPr>
              <w:t>opportunities,</w:t>
            </w:r>
            <w:proofErr w:type="gramEnd"/>
            <w:r w:rsidR="00ED7FA6" w:rsidRPr="00570E12">
              <w:rPr>
                <w:rFonts w:ascii="Trebuchet MS" w:hAnsi="Trebuchet MS"/>
              </w:rPr>
              <w:t xml:space="preserve"> gender discrimination being not allowed in the activities implemented.</w:t>
            </w:r>
          </w:p>
          <w:p w:rsidR="00ED7FA6" w:rsidRPr="00570E12" w:rsidRDefault="00ED7FA6" w:rsidP="003B1CF2">
            <w:pPr>
              <w:pStyle w:val="TableParagraph"/>
              <w:rPr>
                <w:rFonts w:ascii="Trebuchet MS" w:hAnsi="Trebuchet MS"/>
                <w:b/>
              </w:rPr>
            </w:pPr>
          </w:p>
          <w:p w:rsidR="003B1CF2" w:rsidRPr="00570E12" w:rsidRDefault="003B1CF2" w:rsidP="003B1CF2">
            <w:pPr>
              <w:pStyle w:val="TableParagraph"/>
              <w:rPr>
                <w:rFonts w:ascii="Trebuchet MS" w:hAnsi="Trebuchet MS"/>
                <w:b/>
              </w:rPr>
            </w:pPr>
            <w:r w:rsidRPr="00570E12">
              <w:rPr>
                <w:rFonts w:ascii="Trebuchet MS" w:hAnsi="Trebuchet MS"/>
                <w:b/>
              </w:rPr>
              <w:t>IO-BAS:</w:t>
            </w:r>
            <w:r w:rsidR="000F50B9" w:rsidRPr="00570E12">
              <w:rPr>
                <w:rFonts w:ascii="Trebuchet MS" w:hAnsi="Trebuchet MS"/>
              </w:rPr>
              <w:t xml:space="preserve"> Both genders were equally represented in terms of scientific team and the participants as well.</w:t>
            </w:r>
          </w:p>
          <w:p w:rsidR="00A61467" w:rsidRPr="00570E12" w:rsidRDefault="00A61467" w:rsidP="0016474E">
            <w:pPr>
              <w:pStyle w:val="TableParagraph"/>
              <w:rPr>
                <w:rFonts w:ascii="Trebuchet MS" w:hAnsi="Trebuchet MS"/>
                <w:b/>
              </w:rPr>
            </w:pPr>
          </w:p>
          <w:p w:rsidR="0016474E" w:rsidRPr="00570E12" w:rsidRDefault="003B1CF2" w:rsidP="0016474E">
            <w:pPr>
              <w:pStyle w:val="TableParagraph"/>
              <w:rPr>
                <w:rFonts w:ascii="Trebuchet MS" w:hAnsi="Trebuchet MS"/>
              </w:rPr>
            </w:pPr>
            <w:r w:rsidRPr="00570E12">
              <w:rPr>
                <w:rFonts w:ascii="Trebuchet MS" w:hAnsi="Trebuchet MS"/>
                <w:b/>
              </w:rPr>
              <w:t>NIMRD:</w:t>
            </w:r>
            <w:r w:rsidR="0016474E" w:rsidRPr="00570E12">
              <w:rPr>
                <w:rFonts w:ascii="Trebuchet MS" w:hAnsi="Trebuchet MS"/>
              </w:rPr>
              <w:t xml:space="preserve"> During the project implementation, the respect of male/female ratio will be carefully taken into account by PP5/NIMRD. We will be proactive with regard to gender representation, including promotion of gender equality and increasing female representation during awareness/training/communication activities.</w:t>
            </w:r>
          </w:p>
          <w:p w:rsidR="003B1CF2" w:rsidRPr="00570E12" w:rsidRDefault="0016474E" w:rsidP="0016474E">
            <w:pPr>
              <w:pStyle w:val="TableParagraph"/>
              <w:rPr>
                <w:rFonts w:ascii="Trebuchet MS" w:hAnsi="Trebuchet MS"/>
              </w:rPr>
            </w:pPr>
            <w:r w:rsidRPr="00570E12">
              <w:rPr>
                <w:rFonts w:ascii="Trebuchet MS" w:hAnsi="Trebuchet MS"/>
              </w:rPr>
              <w:t>The team of PP5 is also lead by a woman and is made up by 3 women of total 4 actual members.</w:t>
            </w:r>
          </w:p>
          <w:p w:rsidR="00463449" w:rsidRPr="00570E12" w:rsidRDefault="003B1CF2" w:rsidP="003B1CF2">
            <w:pPr>
              <w:pStyle w:val="TableParagraph"/>
              <w:spacing w:before="120" w:after="120"/>
              <w:rPr>
                <w:rFonts w:ascii="Trebuchet MS" w:hAnsi="Trebuchet MS"/>
                <w:lang w:val="en-GB"/>
              </w:rPr>
            </w:pPr>
            <w:r w:rsidRPr="00570E12">
              <w:rPr>
                <w:rFonts w:ascii="Trebuchet MS" w:hAnsi="Trebuchet MS"/>
                <w:b/>
                <w:lang w:val="en-GB"/>
              </w:rPr>
              <w:t>BSNN:</w:t>
            </w:r>
            <w:r w:rsidR="00F874F0" w:rsidRPr="00570E12">
              <w:rPr>
                <w:rFonts w:ascii="Trebuchet MS" w:hAnsi="Trebuchet MS"/>
              </w:rPr>
              <w:t xml:space="preserve"> </w:t>
            </w:r>
            <w:r w:rsidR="00F874F0" w:rsidRPr="00570E12">
              <w:rPr>
                <w:rFonts w:ascii="Trebuchet MS" w:hAnsi="Trebuchet MS"/>
                <w:lang w:val="en-GB"/>
              </w:rPr>
              <w:t>The team of PP6 has provided equal opportunities for women and men and has not allowed gender discrimination, and has also respected the specific needs of participants in activities of the project to the highest possible extent. The project management process of PP6 has been conducted in line with the established principles of gender equality and equality in representation of men and women to project teams, expert groups, events, access to project deliverables and results etc. as much as possible under the concrete circumstances in each particular case. The joint project discussions and online decisions with representation of team and partners have involved participants observing the gendering principles.</w:t>
            </w:r>
          </w:p>
        </w:tc>
      </w:tr>
      <w:tr w:rsidR="002E4716" w:rsidRPr="00570E12" w:rsidTr="002E4716">
        <w:trPr>
          <w:trHeight w:val="240"/>
        </w:trPr>
        <w:tc>
          <w:tcPr>
            <w:tcW w:w="3970" w:type="dxa"/>
          </w:tcPr>
          <w:p w:rsidR="002E4716" w:rsidRPr="00570E12" w:rsidRDefault="002E4716" w:rsidP="002E4716">
            <w:pPr>
              <w:pStyle w:val="TableParagraph"/>
              <w:spacing w:before="120" w:after="120"/>
              <w:rPr>
                <w:rFonts w:ascii="Trebuchet MS" w:hAnsi="Trebuchet MS"/>
                <w:b/>
                <w:lang w:val="en-GB"/>
              </w:rPr>
            </w:pPr>
            <w:r w:rsidRPr="00570E12">
              <w:rPr>
                <w:rFonts w:ascii="Trebuchet MS" w:hAnsi="Trebuchet MS"/>
                <w:b/>
                <w:lang w:val="en-GB"/>
              </w:rPr>
              <w:lastRenderedPageBreak/>
              <w:t>Democracy and human rights</w:t>
            </w:r>
          </w:p>
        </w:tc>
        <w:tc>
          <w:tcPr>
            <w:tcW w:w="5953" w:type="dxa"/>
          </w:tcPr>
          <w:p w:rsidR="00133B7B" w:rsidRPr="00570E12" w:rsidRDefault="00133B7B" w:rsidP="001F1877">
            <w:pPr>
              <w:pStyle w:val="TableParagraph"/>
              <w:spacing w:before="120" w:after="120"/>
              <w:jc w:val="both"/>
              <w:rPr>
                <w:rFonts w:ascii="Trebuchet MS" w:hAnsi="Trebuchet MS"/>
                <w:lang w:val="en-GB"/>
              </w:rPr>
            </w:pPr>
            <w:r w:rsidRPr="00570E12">
              <w:rPr>
                <w:rFonts w:ascii="Trebuchet MS" w:hAnsi="Trebuchet MS"/>
                <w:lang w:val="en-GB"/>
              </w:rPr>
              <w:t>General approaches to do project activities in all partners</w:t>
            </w:r>
            <w:r w:rsidR="00754C85">
              <w:rPr>
                <w:rFonts w:ascii="Trebuchet MS" w:hAnsi="Trebuchet MS"/>
                <w:lang w:val="en-GB"/>
              </w:rPr>
              <w:t xml:space="preserve"> a</w:t>
            </w:r>
            <w:r w:rsidRPr="00570E12">
              <w:rPr>
                <w:rFonts w:ascii="Trebuchet MS" w:hAnsi="Trebuchet MS"/>
                <w:lang w:val="en-GB"/>
              </w:rPr>
              <w:t xml:space="preserve">re done </w:t>
            </w:r>
            <w:r w:rsidR="00754C85">
              <w:rPr>
                <w:rFonts w:ascii="Trebuchet MS" w:hAnsi="Trebuchet MS"/>
                <w:lang w:val="en-GB"/>
              </w:rPr>
              <w:t xml:space="preserve">their activities </w:t>
            </w:r>
            <w:r w:rsidRPr="00570E12">
              <w:rPr>
                <w:rFonts w:ascii="Trebuchet MS" w:hAnsi="Trebuchet MS"/>
                <w:lang w:val="en-GB"/>
              </w:rPr>
              <w:t>under the democracy and human rights to all partners.</w:t>
            </w:r>
          </w:p>
          <w:p w:rsidR="009B1E0B" w:rsidRPr="00570E12" w:rsidRDefault="003B1CF2" w:rsidP="001F1877">
            <w:pPr>
              <w:pStyle w:val="TableParagraph"/>
              <w:spacing w:before="120" w:after="120"/>
              <w:jc w:val="both"/>
              <w:rPr>
                <w:rFonts w:ascii="Trebuchet MS" w:hAnsi="Trebuchet MS"/>
                <w:lang w:val="en-GB"/>
              </w:rPr>
            </w:pPr>
            <w:r w:rsidRPr="00570E12">
              <w:rPr>
                <w:rFonts w:ascii="Trebuchet MS" w:hAnsi="Trebuchet MS"/>
                <w:lang w:val="en-GB"/>
              </w:rPr>
              <w:t xml:space="preserve">During the project implementation men and women rights all preserved by Turkish laws. There is no human rights discrimination while purchasing materials/equipment from project budgets. </w:t>
            </w:r>
          </w:p>
          <w:p w:rsidR="003B1CF2" w:rsidRPr="00570E12" w:rsidRDefault="00ED7FA6" w:rsidP="003B1CF2">
            <w:pPr>
              <w:pStyle w:val="TableParagraph"/>
              <w:spacing w:before="120" w:after="120"/>
              <w:jc w:val="both"/>
              <w:rPr>
                <w:rFonts w:ascii="Trebuchet MS" w:hAnsi="Trebuchet MS"/>
                <w:lang w:val="en-GB"/>
              </w:rPr>
            </w:pPr>
            <w:r w:rsidRPr="00570E12">
              <w:rPr>
                <w:rFonts w:ascii="Trebuchet MS" w:hAnsi="Trebuchet MS"/>
                <w:lang w:val="en-GB"/>
              </w:rPr>
              <w:t>Democracy and human rights represent the most important element related to a good implementation of the project. This project is targeting a various stakeholder form different age groups, regions, institutions, etc. and the activities are planned in order to offer the opportunity for all people to be engaged.</w:t>
            </w:r>
          </w:p>
          <w:p w:rsidR="003B1CF2" w:rsidRPr="00570E12" w:rsidRDefault="000F50B9" w:rsidP="003B1CF2">
            <w:pPr>
              <w:pStyle w:val="TableParagraph"/>
              <w:spacing w:before="120" w:after="120"/>
              <w:jc w:val="both"/>
              <w:rPr>
                <w:rFonts w:ascii="Trebuchet MS" w:hAnsi="Trebuchet MS"/>
                <w:lang w:val="en-GB"/>
              </w:rPr>
            </w:pPr>
            <w:r w:rsidRPr="00570E12">
              <w:rPr>
                <w:rFonts w:ascii="Trebuchet MS" w:hAnsi="Trebuchet MS"/>
                <w:lang w:val="en-GB"/>
              </w:rPr>
              <w:t xml:space="preserve">There is no discrimination on the gender, race, physically and religious basis, following the National legislation of </w:t>
            </w:r>
            <w:r w:rsidRPr="00570E12">
              <w:rPr>
                <w:rFonts w:ascii="Trebuchet MS" w:hAnsi="Trebuchet MS"/>
                <w:lang w:val="en-GB"/>
              </w:rPr>
              <w:lastRenderedPageBreak/>
              <w:t>Bulgaria.</w:t>
            </w:r>
          </w:p>
          <w:p w:rsidR="00463449" w:rsidRPr="00570E12" w:rsidRDefault="00F874F0" w:rsidP="003B1CF2">
            <w:pPr>
              <w:pStyle w:val="TableParagraph"/>
              <w:spacing w:before="120" w:after="120"/>
              <w:rPr>
                <w:rFonts w:ascii="Trebuchet MS" w:hAnsi="Trebuchet MS"/>
                <w:lang w:val="en-GB"/>
              </w:rPr>
            </w:pPr>
            <w:r w:rsidRPr="00570E12">
              <w:rPr>
                <w:rFonts w:ascii="Trebuchet MS" w:hAnsi="Trebuchet MS"/>
                <w:lang w:val="en-GB"/>
              </w:rPr>
              <w:t>The respect for democracy and human rights is integrated as one of the general principles of internal rules of the partner. The partner has successfully applied the approaches of tolerance and multicultural understanding. The principles of transparency, accountability and efficiency are applied in the joint work, management and communication activities of the partner.</w:t>
            </w:r>
          </w:p>
        </w:tc>
      </w:tr>
      <w:tr w:rsidR="002E4716" w:rsidRPr="00570E12" w:rsidTr="002E4716">
        <w:trPr>
          <w:trHeight w:val="240"/>
        </w:trPr>
        <w:tc>
          <w:tcPr>
            <w:tcW w:w="3970" w:type="dxa"/>
          </w:tcPr>
          <w:p w:rsidR="002E4716" w:rsidRPr="00570E12" w:rsidRDefault="002E4716" w:rsidP="002E4716">
            <w:pPr>
              <w:pStyle w:val="TableParagraph"/>
              <w:spacing w:before="120" w:after="120"/>
              <w:rPr>
                <w:rFonts w:ascii="Trebuchet MS" w:hAnsi="Trebuchet MS"/>
                <w:b/>
                <w:lang w:val="en-GB"/>
              </w:rPr>
            </w:pPr>
            <w:r w:rsidRPr="00570E12">
              <w:rPr>
                <w:rFonts w:ascii="Trebuchet MS" w:hAnsi="Trebuchet MS"/>
                <w:b/>
                <w:lang w:val="en-GB"/>
              </w:rPr>
              <w:lastRenderedPageBreak/>
              <w:t>Environmental sustainability</w:t>
            </w:r>
          </w:p>
        </w:tc>
        <w:tc>
          <w:tcPr>
            <w:tcW w:w="5953" w:type="dxa"/>
          </w:tcPr>
          <w:p w:rsidR="00E577AA" w:rsidRPr="00570E12" w:rsidRDefault="00A47EE6" w:rsidP="00E577AA">
            <w:pPr>
              <w:pStyle w:val="TableParagraph"/>
              <w:spacing w:before="120" w:after="120"/>
              <w:rPr>
                <w:rFonts w:ascii="Trebuchet MS" w:hAnsi="Trebuchet MS"/>
                <w:lang w:val="en-GB"/>
              </w:rPr>
            </w:pPr>
            <w:r w:rsidRPr="00570E12">
              <w:rPr>
                <w:rFonts w:ascii="Trebuchet MS" w:hAnsi="Trebuchet MS"/>
                <w:lang w:val="en-GB"/>
              </w:rPr>
              <w:t xml:space="preserve">During the project activities, there were no anti-environment activities such as damaging natural resources, polluted any place before and after activities, hurt any creature. </w:t>
            </w:r>
          </w:p>
          <w:p w:rsidR="00E577AA" w:rsidRPr="00570E12" w:rsidRDefault="00ED7FA6" w:rsidP="00E577AA">
            <w:pPr>
              <w:pStyle w:val="TableParagraph"/>
              <w:spacing w:before="120" w:after="120"/>
              <w:rPr>
                <w:rFonts w:ascii="Trebuchet MS" w:hAnsi="Trebuchet MS"/>
                <w:lang w:val="en-GB"/>
              </w:rPr>
            </w:pPr>
            <w:r w:rsidRPr="00570E12">
              <w:rPr>
                <w:rFonts w:ascii="Trebuchet MS" w:hAnsi="Trebuchet MS"/>
                <w:lang w:val="en-GB"/>
              </w:rPr>
              <w:t xml:space="preserve">The project present and improve the knowledge and the awareness actions and initiatives in order to manage the marine litter issues in Black Sea basin. </w:t>
            </w:r>
            <w:r w:rsidR="008A671F" w:rsidRPr="00570E12">
              <w:rPr>
                <w:rFonts w:ascii="Trebuchet MS" w:hAnsi="Trebuchet MS"/>
                <w:lang w:val="en-GB"/>
              </w:rPr>
              <w:t>Some of our partners are</w:t>
            </w:r>
            <w:r w:rsidRPr="00570E12">
              <w:rPr>
                <w:rFonts w:ascii="Trebuchet MS" w:hAnsi="Trebuchet MS"/>
                <w:lang w:val="en-GB"/>
              </w:rPr>
              <w:t xml:space="preserve"> an environmental NGO</w:t>
            </w:r>
            <w:r w:rsidR="008A671F" w:rsidRPr="00570E12">
              <w:rPr>
                <w:rFonts w:ascii="Trebuchet MS" w:hAnsi="Trebuchet MS"/>
                <w:lang w:val="en-GB"/>
              </w:rPr>
              <w:t>’s</w:t>
            </w:r>
            <w:r w:rsidRPr="00570E12">
              <w:rPr>
                <w:rFonts w:ascii="Trebuchet MS" w:hAnsi="Trebuchet MS"/>
                <w:lang w:val="en-GB"/>
              </w:rPr>
              <w:t>, so all the organization principles in order to protect the environment will be used and implemented during the project.</w:t>
            </w:r>
          </w:p>
          <w:p w:rsidR="009B1E0B" w:rsidRPr="00570E12" w:rsidRDefault="00F874F0" w:rsidP="008A671F">
            <w:pPr>
              <w:pStyle w:val="TableParagraph"/>
              <w:spacing w:before="120" w:after="120"/>
              <w:rPr>
                <w:rFonts w:ascii="Trebuchet MS" w:hAnsi="Trebuchet MS"/>
                <w:b/>
                <w:lang w:val="en-GB"/>
              </w:rPr>
            </w:pPr>
            <w:r w:rsidRPr="00570E12">
              <w:rPr>
                <w:rFonts w:ascii="Trebuchet MS" w:hAnsi="Trebuchet MS"/>
                <w:lang w:val="en-GB"/>
              </w:rPr>
              <w:t xml:space="preserve">The project implementation has promoted green policies and environmental sustainability by advocating for marine litter reduction in the Black Sea region. </w:t>
            </w:r>
            <w:r w:rsidR="008A671F" w:rsidRPr="00570E12">
              <w:rPr>
                <w:rFonts w:ascii="Trebuchet MS" w:hAnsi="Trebuchet MS"/>
                <w:lang w:val="en-GB"/>
              </w:rPr>
              <w:t xml:space="preserve">The project partner </w:t>
            </w:r>
            <w:r w:rsidRPr="00570E12">
              <w:rPr>
                <w:rFonts w:ascii="Trebuchet MS" w:hAnsi="Trebuchet MS"/>
                <w:lang w:val="en-GB"/>
              </w:rPr>
              <w:t>carr</w:t>
            </w:r>
            <w:r w:rsidR="008A671F" w:rsidRPr="00570E12">
              <w:rPr>
                <w:rFonts w:ascii="Trebuchet MS" w:hAnsi="Trebuchet MS"/>
                <w:lang w:val="en-GB"/>
              </w:rPr>
              <w:t>y</w:t>
            </w:r>
            <w:r w:rsidRPr="00570E12">
              <w:rPr>
                <w:rFonts w:ascii="Trebuchet MS" w:hAnsi="Trebuchet MS"/>
                <w:lang w:val="en-GB"/>
              </w:rPr>
              <w:t xml:space="preserve"> out project activities in a manner supporting sustainable development and adhering to its principles, including pollution prevention, support and promotion of the sustainable use of natural resources by its staff, experts, subcontractors, volunteers etc. in the form of minimization, re-use, recycling of resources etc., promoting equitable use of resources, reduced use of plastics, promotion of economical use of natural resources and care for their conservation and restoration.</w:t>
            </w:r>
          </w:p>
        </w:tc>
      </w:tr>
    </w:tbl>
    <w:p w:rsidR="001E1AFD" w:rsidRPr="00570E12" w:rsidRDefault="001E1AFD" w:rsidP="003F6BC8">
      <w:pPr>
        <w:pStyle w:val="TableParagraph"/>
        <w:spacing w:before="120" w:after="120"/>
        <w:rPr>
          <w:rFonts w:ascii="Trebuchet MS" w:hAnsi="Trebuchet MS"/>
          <w:b/>
          <w:w w:val="105"/>
          <w:lang w:val="en-GB"/>
        </w:rPr>
      </w:pPr>
    </w:p>
    <w:p w:rsidR="005F4553" w:rsidRPr="00570E12" w:rsidRDefault="005F4553" w:rsidP="003F6BC8">
      <w:pPr>
        <w:pStyle w:val="TableParagraph"/>
        <w:spacing w:before="120" w:after="120"/>
        <w:rPr>
          <w:rFonts w:ascii="Trebuchet MS" w:hAnsi="Trebuchet MS"/>
          <w:b/>
          <w:w w:val="105"/>
          <w:lang w:val="en-GB"/>
        </w:rPr>
      </w:pPr>
    </w:p>
    <w:p w:rsidR="005F4553" w:rsidRPr="00570E12" w:rsidRDefault="005F4553" w:rsidP="003F6BC8">
      <w:pPr>
        <w:pStyle w:val="TableParagraph"/>
        <w:spacing w:before="120" w:after="120"/>
        <w:rPr>
          <w:rFonts w:ascii="Trebuchet MS" w:hAnsi="Trebuchet MS"/>
          <w:b/>
          <w:w w:val="105"/>
          <w:lang w:val="en-GB"/>
        </w:rPr>
      </w:pPr>
    </w:p>
    <w:p w:rsidR="005F4553" w:rsidRPr="00570E12" w:rsidRDefault="005F4553" w:rsidP="003F6BC8">
      <w:pPr>
        <w:pStyle w:val="TableParagraph"/>
        <w:spacing w:before="120" w:after="120"/>
        <w:rPr>
          <w:rFonts w:ascii="Trebuchet MS" w:hAnsi="Trebuchet MS"/>
          <w:b/>
          <w:w w:val="105"/>
          <w:lang w:val="en-GB"/>
        </w:rPr>
      </w:pPr>
    </w:p>
    <w:p w:rsidR="005F4553" w:rsidRPr="00570E12" w:rsidRDefault="005F4553" w:rsidP="003F6BC8">
      <w:pPr>
        <w:pStyle w:val="TableParagraph"/>
        <w:spacing w:before="120" w:after="120"/>
        <w:rPr>
          <w:rFonts w:ascii="Trebuchet MS" w:hAnsi="Trebuchet MS"/>
          <w:b/>
          <w:w w:val="105"/>
          <w:lang w:val="en-GB"/>
        </w:rPr>
      </w:pPr>
    </w:p>
    <w:p w:rsidR="005F4553" w:rsidRPr="00570E12" w:rsidRDefault="005F4553" w:rsidP="003F6BC8">
      <w:pPr>
        <w:pStyle w:val="TableParagraph"/>
        <w:spacing w:before="120" w:after="120"/>
        <w:rPr>
          <w:rFonts w:ascii="Trebuchet MS" w:hAnsi="Trebuchet MS"/>
          <w:b/>
          <w:w w:val="105"/>
          <w:lang w:val="en-GB"/>
        </w:rPr>
      </w:pPr>
    </w:p>
    <w:p w:rsidR="005F4553" w:rsidRPr="00570E12" w:rsidRDefault="005F4553" w:rsidP="003F6BC8">
      <w:pPr>
        <w:pStyle w:val="TableParagraph"/>
        <w:spacing w:before="120" w:after="120"/>
        <w:rPr>
          <w:rFonts w:ascii="Trebuchet MS" w:hAnsi="Trebuchet MS"/>
          <w:b/>
          <w:w w:val="105"/>
          <w:lang w:val="en-GB"/>
        </w:rPr>
      </w:pPr>
    </w:p>
    <w:p w:rsidR="005F4553" w:rsidRPr="00570E12" w:rsidRDefault="005F4553" w:rsidP="003F6BC8">
      <w:pPr>
        <w:pStyle w:val="TableParagraph"/>
        <w:spacing w:before="120" w:after="120"/>
        <w:rPr>
          <w:rFonts w:ascii="Trebuchet MS" w:hAnsi="Trebuchet MS"/>
          <w:b/>
          <w:w w:val="105"/>
          <w:lang w:val="en-GB"/>
        </w:rPr>
      </w:pPr>
    </w:p>
    <w:p w:rsidR="005F4553" w:rsidRPr="00570E12" w:rsidRDefault="005F4553" w:rsidP="008E333A">
      <w:pPr>
        <w:pStyle w:val="TableParagraph"/>
        <w:spacing w:before="120" w:after="120"/>
        <w:rPr>
          <w:rFonts w:ascii="Trebuchet MS" w:hAnsi="Trebuchet MS"/>
          <w:b/>
          <w:w w:val="105"/>
          <w:lang w:val="en-GB"/>
        </w:rPr>
        <w:sectPr w:rsidR="005F4553" w:rsidRPr="00570E12" w:rsidSect="005B5FF4">
          <w:footerReference w:type="default" r:id="rId13"/>
          <w:pgSz w:w="11906" w:h="16838"/>
          <w:pgMar w:top="709" w:right="991" w:bottom="851" w:left="1417" w:header="708" w:footer="708" w:gutter="0"/>
          <w:cols w:space="708"/>
          <w:docGrid w:linePitch="360"/>
        </w:sectPr>
      </w:pPr>
    </w:p>
    <w:p w:rsidR="005F4553" w:rsidRPr="00570E12" w:rsidRDefault="003F6BC8" w:rsidP="005F4553">
      <w:pPr>
        <w:pStyle w:val="TableParagraph"/>
        <w:spacing w:before="120" w:after="120"/>
        <w:ind w:left="-284"/>
        <w:rPr>
          <w:rFonts w:ascii="Trebuchet MS" w:hAnsi="Trebuchet MS"/>
          <w:b/>
          <w:w w:val="105"/>
          <w:lang w:val="en-GB"/>
        </w:rPr>
      </w:pPr>
      <w:r w:rsidRPr="00570E12">
        <w:rPr>
          <w:rFonts w:ascii="Trebuchet MS" w:hAnsi="Trebuchet MS"/>
          <w:b/>
          <w:w w:val="105"/>
          <w:lang w:val="en-GB"/>
        </w:rPr>
        <w:lastRenderedPageBreak/>
        <w:t>A.8 Reporting Work Packages</w:t>
      </w:r>
    </w:p>
    <w:p w:rsidR="006531B8" w:rsidRPr="00570E12" w:rsidRDefault="007C346D" w:rsidP="005F4553">
      <w:pPr>
        <w:pStyle w:val="TableParagraph"/>
        <w:spacing w:before="120" w:after="120"/>
        <w:ind w:left="-284"/>
        <w:rPr>
          <w:rFonts w:ascii="Trebuchet MS" w:hAnsi="Trebuchet MS"/>
          <w:bCs/>
          <w:i/>
          <w:iCs/>
          <w:color w:val="0070C0"/>
          <w:w w:val="105"/>
          <w:sz w:val="20"/>
          <w:szCs w:val="20"/>
          <w:lang w:val="en-GB"/>
        </w:rPr>
      </w:pPr>
      <w:r w:rsidRPr="00570E12">
        <w:rPr>
          <w:rFonts w:ascii="Trebuchet MS" w:hAnsi="Trebuchet MS"/>
          <w:bCs/>
          <w:i/>
          <w:iCs/>
          <w:color w:val="0070C0"/>
          <w:w w:val="105"/>
          <w:sz w:val="20"/>
          <w:szCs w:val="20"/>
          <w:u w:val="single"/>
          <w:lang w:val="en-GB"/>
        </w:rPr>
        <w:t>NOTE</w:t>
      </w:r>
      <w:r w:rsidRPr="00570E12">
        <w:rPr>
          <w:rFonts w:ascii="Trebuchet MS" w:hAnsi="Trebuchet MS"/>
          <w:bCs/>
          <w:i/>
          <w:iCs/>
          <w:color w:val="0070C0"/>
          <w:w w:val="105"/>
          <w:sz w:val="20"/>
          <w:szCs w:val="20"/>
          <w:lang w:val="en-GB"/>
        </w:rPr>
        <w:t xml:space="preserve">: The tables </w:t>
      </w:r>
      <w:r w:rsidR="00904077" w:rsidRPr="00570E12">
        <w:rPr>
          <w:rFonts w:ascii="Trebuchet MS" w:hAnsi="Trebuchet MS"/>
          <w:bCs/>
          <w:i/>
          <w:iCs/>
          <w:color w:val="0070C0"/>
          <w:w w:val="105"/>
          <w:sz w:val="20"/>
          <w:szCs w:val="20"/>
          <w:lang w:val="en-GB"/>
        </w:rPr>
        <w:t>may</w:t>
      </w:r>
      <w:r w:rsidR="00782E74" w:rsidRPr="00570E12">
        <w:rPr>
          <w:rFonts w:ascii="Trebuchet MS" w:hAnsi="Trebuchet MS"/>
          <w:bCs/>
          <w:i/>
          <w:iCs/>
          <w:color w:val="0070C0"/>
          <w:w w:val="105"/>
          <w:sz w:val="20"/>
          <w:szCs w:val="20"/>
          <w:lang w:val="en-GB"/>
        </w:rPr>
        <w:t xml:space="preserve"> b</w:t>
      </w:r>
      <w:r w:rsidRPr="00570E12">
        <w:rPr>
          <w:rFonts w:ascii="Trebuchet MS" w:hAnsi="Trebuchet MS"/>
          <w:bCs/>
          <w:i/>
          <w:iCs/>
          <w:color w:val="0070C0"/>
          <w:w w:val="105"/>
          <w:sz w:val="20"/>
          <w:szCs w:val="20"/>
          <w:lang w:val="en-GB"/>
        </w:rPr>
        <w:t xml:space="preserve">e edited to add </w:t>
      </w:r>
      <w:r w:rsidR="00904077" w:rsidRPr="00570E12">
        <w:rPr>
          <w:rFonts w:ascii="Trebuchet MS" w:hAnsi="Trebuchet MS"/>
          <w:bCs/>
          <w:i/>
          <w:iCs/>
          <w:color w:val="0070C0"/>
          <w:w w:val="105"/>
          <w:sz w:val="20"/>
          <w:szCs w:val="20"/>
          <w:lang w:val="en-GB"/>
        </w:rPr>
        <w:t xml:space="preserve">lines for </w:t>
      </w:r>
      <w:r w:rsidRPr="00570E12">
        <w:rPr>
          <w:rFonts w:ascii="Trebuchet MS" w:hAnsi="Trebuchet MS"/>
          <w:bCs/>
          <w:i/>
          <w:iCs/>
          <w:color w:val="0070C0"/>
          <w:w w:val="105"/>
          <w:sz w:val="20"/>
          <w:szCs w:val="20"/>
          <w:lang w:val="en-GB"/>
        </w:rPr>
        <w:t xml:space="preserve">activities and deliverables as needed, </w:t>
      </w:r>
      <w:r w:rsidR="00904077" w:rsidRPr="00570E12">
        <w:rPr>
          <w:rFonts w:ascii="Trebuchet MS" w:hAnsi="Trebuchet MS"/>
          <w:bCs/>
          <w:i/>
          <w:iCs/>
          <w:color w:val="0070C0"/>
          <w:w w:val="105"/>
          <w:sz w:val="20"/>
          <w:szCs w:val="20"/>
          <w:lang w:val="en-GB"/>
        </w:rPr>
        <w:t xml:space="preserve">in </w:t>
      </w:r>
      <w:r w:rsidRPr="00570E12">
        <w:rPr>
          <w:rFonts w:ascii="Trebuchet MS" w:hAnsi="Trebuchet MS"/>
          <w:bCs/>
          <w:i/>
          <w:iCs/>
          <w:color w:val="0070C0"/>
          <w:w w:val="105"/>
          <w:sz w:val="20"/>
          <w:szCs w:val="20"/>
          <w:lang w:val="en-GB"/>
        </w:rPr>
        <w:t>accord</w:t>
      </w:r>
      <w:r w:rsidR="00904077" w:rsidRPr="00570E12">
        <w:rPr>
          <w:rFonts w:ascii="Trebuchet MS" w:hAnsi="Trebuchet MS"/>
          <w:bCs/>
          <w:i/>
          <w:iCs/>
          <w:color w:val="0070C0"/>
          <w:w w:val="105"/>
          <w:sz w:val="20"/>
          <w:szCs w:val="20"/>
          <w:lang w:val="en-GB"/>
        </w:rPr>
        <w:t>ance</w:t>
      </w:r>
      <w:r w:rsidRPr="00570E12">
        <w:rPr>
          <w:rFonts w:ascii="Trebuchet MS" w:hAnsi="Trebuchet MS"/>
          <w:bCs/>
          <w:i/>
          <w:iCs/>
          <w:color w:val="0070C0"/>
          <w:w w:val="105"/>
          <w:sz w:val="20"/>
          <w:szCs w:val="20"/>
          <w:lang w:val="en-GB"/>
        </w:rPr>
        <w:t xml:space="preserve"> </w:t>
      </w:r>
      <w:r w:rsidR="00904077" w:rsidRPr="00570E12">
        <w:rPr>
          <w:rFonts w:ascii="Trebuchet MS" w:hAnsi="Trebuchet MS"/>
          <w:bCs/>
          <w:i/>
          <w:iCs/>
          <w:color w:val="0070C0"/>
          <w:w w:val="105"/>
          <w:sz w:val="20"/>
          <w:szCs w:val="20"/>
          <w:lang w:val="en-GB"/>
        </w:rPr>
        <w:t>with</w:t>
      </w:r>
      <w:r w:rsidRPr="00570E12">
        <w:rPr>
          <w:rFonts w:ascii="Trebuchet MS" w:hAnsi="Trebuchet MS"/>
          <w:bCs/>
          <w:i/>
          <w:iCs/>
          <w:color w:val="0070C0"/>
          <w:w w:val="105"/>
          <w:sz w:val="20"/>
          <w:szCs w:val="20"/>
          <w:lang w:val="en-GB"/>
        </w:rPr>
        <w:t xml:space="preserve"> the activities </w:t>
      </w:r>
      <w:r w:rsidR="00904077" w:rsidRPr="00570E12">
        <w:rPr>
          <w:rFonts w:ascii="Trebuchet MS" w:hAnsi="Trebuchet MS"/>
          <w:bCs/>
          <w:i/>
          <w:iCs/>
          <w:color w:val="0070C0"/>
          <w:w w:val="105"/>
          <w:sz w:val="20"/>
          <w:szCs w:val="20"/>
          <w:lang w:val="en-GB"/>
        </w:rPr>
        <w:t>set out</w:t>
      </w:r>
      <w:r w:rsidRPr="00570E12">
        <w:rPr>
          <w:rFonts w:ascii="Trebuchet MS" w:hAnsi="Trebuchet MS"/>
          <w:bCs/>
          <w:i/>
          <w:iCs/>
          <w:color w:val="0070C0"/>
          <w:w w:val="105"/>
          <w:sz w:val="20"/>
          <w:szCs w:val="20"/>
          <w:lang w:val="en-GB"/>
        </w:rPr>
        <w:t xml:space="preserve"> in the Application Form-</w:t>
      </w:r>
    </w:p>
    <w:p w:rsidR="007C346D" w:rsidRPr="00570E12" w:rsidRDefault="007C346D" w:rsidP="007C346D">
      <w:pPr>
        <w:pStyle w:val="TableParagraph"/>
        <w:spacing w:before="120" w:after="120"/>
        <w:ind w:left="-284"/>
        <w:rPr>
          <w:rFonts w:ascii="Trebuchet MS" w:hAnsi="Trebuchet MS"/>
          <w:b/>
          <w:color w:val="1F3864" w:themeColor="accent1" w:themeShade="80"/>
          <w:w w:val="105"/>
          <w:lang w:val="en-GB"/>
        </w:rPr>
      </w:pPr>
    </w:p>
    <w:p w:rsidR="001E1AFD" w:rsidRPr="00570E12" w:rsidRDefault="001E1AFD" w:rsidP="007C346D">
      <w:pPr>
        <w:pStyle w:val="TableParagraph"/>
        <w:spacing w:before="120" w:after="120"/>
        <w:ind w:left="-284"/>
        <w:rPr>
          <w:rFonts w:ascii="Trebuchet MS" w:hAnsi="Trebuchet MS"/>
          <w:b/>
          <w:w w:val="105"/>
          <w:lang w:val="en-GB"/>
        </w:rPr>
      </w:pPr>
      <w:r w:rsidRPr="00570E12">
        <w:rPr>
          <w:rFonts w:ascii="Trebuchet MS" w:hAnsi="Trebuchet MS"/>
          <w:b/>
          <w:w w:val="105"/>
          <w:lang w:val="en-GB"/>
        </w:rPr>
        <w:t>Work Package MANAGEMENT</w:t>
      </w:r>
    </w:p>
    <w:tbl>
      <w:tblPr>
        <w:tblStyle w:val="TableGrid1"/>
        <w:tblW w:w="15393" w:type="dxa"/>
        <w:tblInd w:w="-289" w:type="dxa"/>
        <w:tblLayout w:type="fixed"/>
        <w:tblLook w:val="04A0" w:firstRow="1" w:lastRow="0" w:firstColumn="1" w:lastColumn="0" w:noHBand="0" w:noVBand="1"/>
      </w:tblPr>
      <w:tblGrid>
        <w:gridCol w:w="1702"/>
        <w:gridCol w:w="2268"/>
        <w:gridCol w:w="3685"/>
        <w:gridCol w:w="1985"/>
        <w:gridCol w:w="1105"/>
        <w:gridCol w:w="312"/>
        <w:gridCol w:w="964"/>
        <w:gridCol w:w="312"/>
        <w:gridCol w:w="1559"/>
        <w:gridCol w:w="1501"/>
      </w:tblGrid>
      <w:tr w:rsidR="00F11E37" w:rsidRPr="00570E12" w:rsidTr="007C346D">
        <w:trPr>
          <w:trHeight w:val="505"/>
        </w:trPr>
        <w:tc>
          <w:tcPr>
            <w:tcW w:w="1702" w:type="dxa"/>
            <w:shd w:val="clear" w:color="auto" w:fill="F2F2F2" w:themeFill="background1" w:themeFillShade="F2"/>
          </w:tcPr>
          <w:p w:rsidR="006B0B33" w:rsidRPr="00570E12" w:rsidRDefault="006B0B33" w:rsidP="006531B8">
            <w:pPr>
              <w:pStyle w:val="TableParagraph"/>
              <w:rPr>
                <w:rFonts w:ascii="Trebuchet MS" w:hAnsi="Trebuchet MS"/>
                <w:b/>
                <w:lang w:val="en-GB"/>
              </w:rPr>
            </w:pPr>
            <w:r w:rsidRPr="00570E12">
              <w:rPr>
                <w:rFonts w:ascii="Trebuchet MS" w:hAnsi="Trebuchet MS"/>
                <w:b/>
                <w:lang w:val="en-GB"/>
              </w:rPr>
              <w:t>WP number</w:t>
            </w:r>
          </w:p>
        </w:tc>
        <w:tc>
          <w:tcPr>
            <w:tcW w:w="2268" w:type="dxa"/>
            <w:shd w:val="clear" w:color="auto" w:fill="F2F2F2" w:themeFill="background1" w:themeFillShade="F2"/>
          </w:tcPr>
          <w:p w:rsidR="006B0B33" w:rsidRPr="00570E12" w:rsidRDefault="006B0B33" w:rsidP="006531B8">
            <w:pPr>
              <w:pStyle w:val="TableParagraph"/>
              <w:rPr>
                <w:rFonts w:ascii="Trebuchet MS" w:hAnsi="Trebuchet MS"/>
                <w:b/>
                <w:lang w:val="en-GB"/>
              </w:rPr>
            </w:pPr>
            <w:r w:rsidRPr="00570E12">
              <w:rPr>
                <w:rFonts w:ascii="Trebuchet MS" w:hAnsi="Trebuchet MS"/>
                <w:b/>
                <w:w w:val="105"/>
                <w:lang w:val="en-GB"/>
              </w:rPr>
              <w:t>WP title</w:t>
            </w:r>
          </w:p>
        </w:tc>
        <w:tc>
          <w:tcPr>
            <w:tcW w:w="3685" w:type="dxa"/>
            <w:shd w:val="clear" w:color="auto" w:fill="F2F2F2" w:themeFill="background1" w:themeFillShade="F2"/>
          </w:tcPr>
          <w:p w:rsidR="006B0B33" w:rsidRPr="00570E12" w:rsidRDefault="006B0B33" w:rsidP="006531B8">
            <w:pPr>
              <w:pStyle w:val="TableParagraph"/>
              <w:rPr>
                <w:rFonts w:ascii="Trebuchet MS" w:hAnsi="Trebuchet MS"/>
                <w:b/>
                <w:lang w:val="en-GB"/>
              </w:rPr>
            </w:pPr>
            <w:r w:rsidRPr="00570E12">
              <w:rPr>
                <w:rFonts w:ascii="Trebuchet MS" w:hAnsi="Trebuchet MS"/>
                <w:b/>
                <w:lang w:val="en-GB"/>
              </w:rPr>
              <w:t>WP start date</w:t>
            </w:r>
          </w:p>
        </w:tc>
        <w:tc>
          <w:tcPr>
            <w:tcW w:w="1985" w:type="dxa"/>
            <w:shd w:val="clear" w:color="auto" w:fill="F2F2F2" w:themeFill="background1" w:themeFillShade="F2"/>
          </w:tcPr>
          <w:p w:rsidR="006B0B33" w:rsidRPr="00570E12" w:rsidRDefault="006B0B33" w:rsidP="006531B8">
            <w:pPr>
              <w:pStyle w:val="TableParagraph"/>
              <w:rPr>
                <w:rFonts w:ascii="Trebuchet MS" w:hAnsi="Trebuchet MS"/>
                <w:b/>
                <w:lang w:val="en-GB"/>
              </w:rPr>
            </w:pPr>
            <w:r w:rsidRPr="00570E12">
              <w:rPr>
                <w:rFonts w:ascii="Trebuchet MS" w:hAnsi="Trebuchet MS"/>
                <w:b/>
                <w:lang w:val="en-GB"/>
              </w:rPr>
              <w:t>WP end date</w:t>
            </w:r>
          </w:p>
        </w:tc>
        <w:tc>
          <w:tcPr>
            <w:tcW w:w="5753" w:type="dxa"/>
            <w:gridSpan w:val="6"/>
            <w:shd w:val="clear" w:color="auto" w:fill="F2F2F2" w:themeFill="background1" w:themeFillShade="F2"/>
          </w:tcPr>
          <w:p w:rsidR="006531B8" w:rsidRPr="00570E12" w:rsidRDefault="006B0B33" w:rsidP="006531B8">
            <w:pPr>
              <w:pStyle w:val="TableParagraph"/>
              <w:ind w:left="35"/>
              <w:rPr>
                <w:rFonts w:ascii="Trebuchet MS" w:hAnsi="Trebuchet MS"/>
                <w:b/>
                <w:lang w:val="en-GB"/>
              </w:rPr>
            </w:pPr>
            <w:r w:rsidRPr="00570E12">
              <w:rPr>
                <w:rFonts w:ascii="Trebuchet MS" w:hAnsi="Trebuchet MS"/>
                <w:b/>
                <w:lang w:val="en-GB"/>
              </w:rPr>
              <w:t>WP status</w:t>
            </w:r>
            <w:r w:rsidR="006531B8" w:rsidRPr="00570E12">
              <w:rPr>
                <w:rFonts w:ascii="Trebuchet MS" w:hAnsi="Trebuchet MS"/>
                <w:b/>
                <w:lang w:val="en-GB"/>
              </w:rPr>
              <w:t xml:space="preserve"> </w:t>
            </w:r>
          </w:p>
          <w:p w:rsidR="006B0B33" w:rsidRPr="00570E12" w:rsidRDefault="006531B8" w:rsidP="006531B8">
            <w:pPr>
              <w:pStyle w:val="TableParagraph"/>
              <w:ind w:left="35"/>
              <w:rPr>
                <w:rFonts w:ascii="Trebuchet MS" w:hAnsi="Trebuchet MS"/>
                <w:b/>
                <w:lang w:val="en-GB"/>
              </w:rPr>
            </w:pPr>
            <w:r w:rsidRPr="00570E12">
              <w:rPr>
                <w:rFonts w:ascii="Trebuchet MS" w:hAnsi="Trebuchet MS"/>
                <w:bCs/>
                <w:sz w:val="18"/>
                <w:szCs w:val="18"/>
                <w:lang w:val="en-GB"/>
              </w:rPr>
              <w:t>(not started/proceeding according to the work plan/delayed/ completed)</w:t>
            </w:r>
          </w:p>
        </w:tc>
      </w:tr>
      <w:tr w:rsidR="006B6E48" w:rsidRPr="00570E12" w:rsidTr="007C346D">
        <w:trPr>
          <w:trHeight w:val="432"/>
        </w:trPr>
        <w:tc>
          <w:tcPr>
            <w:tcW w:w="1702" w:type="dxa"/>
          </w:tcPr>
          <w:p w:rsidR="006B0B33" w:rsidRPr="00570E12" w:rsidRDefault="006B0B33" w:rsidP="006531B8">
            <w:pPr>
              <w:pStyle w:val="TableParagraph"/>
              <w:rPr>
                <w:rFonts w:ascii="Trebuchet MS" w:hAnsi="Trebuchet MS"/>
                <w:lang w:val="en-GB"/>
              </w:rPr>
            </w:pPr>
            <w:r w:rsidRPr="00570E12">
              <w:rPr>
                <w:rFonts w:ascii="Trebuchet MS" w:hAnsi="Trebuchet MS"/>
                <w:lang w:val="en-GB"/>
              </w:rPr>
              <w:t>M</w:t>
            </w:r>
          </w:p>
        </w:tc>
        <w:tc>
          <w:tcPr>
            <w:tcW w:w="2268" w:type="dxa"/>
          </w:tcPr>
          <w:p w:rsidR="00F15C17" w:rsidRPr="00570E12" w:rsidRDefault="00F15C17" w:rsidP="00F15C17">
            <w:pPr>
              <w:pStyle w:val="TableParagraph"/>
              <w:ind w:left="33"/>
              <w:rPr>
                <w:rFonts w:ascii="Trebuchet MS" w:hAnsi="Trebuchet MS"/>
                <w:sz w:val="33"/>
                <w:szCs w:val="33"/>
              </w:rPr>
            </w:pPr>
            <w:r w:rsidRPr="00570E12">
              <w:rPr>
                <w:rFonts w:ascii="Trebuchet MS" w:hAnsi="Trebuchet MS"/>
                <w:lang w:val="en-GB"/>
              </w:rPr>
              <w:t>Management</w:t>
            </w:r>
            <w:r w:rsidRPr="00570E12">
              <w:rPr>
                <w:rFonts w:ascii="Trebuchet MS" w:hAnsi="Trebuchet MS"/>
                <w:bCs/>
                <w:sz w:val="33"/>
                <w:szCs w:val="33"/>
              </w:rPr>
              <w:t xml:space="preserve"> </w:t>
            </w:r>
          </w:p>
          <w:p w:rsidR="006B0B33" w:rsidRPr="00570E12" w:rsidRDefault="006B0B33" w:rsidP="006531B8">
            <w:pPr>
              <w:pStyle w:val="TableParagraph"/>
              <w:ind w:left="33"/>
              <w:rPr>
                <w:rFonts w:ascii="Trebuchet MS" w:hAnsi="Trebuchet MS"/>
                <w:lang w:val="en-GB"/>
              </w:rPr>
            </w:pPr>
          </w:p>
        </w:tc>
        <w:tc>
          <w:tcPr>
            <w:tcW w:w="3685" w:type="dxa"/>
          </w:tcPr>
          <w:p w:rsidR="006B0B33" w:rsidRPr="00570E12" w:rsidRDefault="00F15C17" w:rsidP="006531B8">
            <w:pPr>
              <w:pStyle w:val="TableParagraph"/>
              <w:ind w:left="33"/>
              <w:rPr>
                <w:rFonts w:ascii="Trebuchet MS" w:hAnsi="Trebuchet MS"/>
                <w:lang w:val="en-GB"/>
              </w:rPr>
            </w:pPr>
            <w:r w:rsidRPr="00570E12">
              <w:rPr>
                <w:rFonts w:ascii="Trebuchet MS" w:hAnsi="Trebuchet MS"/>
                <w:lang w:val="en-GB"/>
              </w:rPr>
              <w:t>Jul 2020</w:t>
            </w:r>
          </w:p>
        </w:tc>
        <w:tc>
          <w:tcPr>
            <w:tcW w:w="1985" w:type="dxa"/>
          </w:tcPr>
          <w:p w:rsidR="006B0B33" w:rsidRPr="00570E12" w:rsidRDefault="00F15C17" w:rsidP="006531B8">
            <w:pPr>
              <w:pStyle w:val="TableParagraph"/>
              <w:ind w:left="32"/>
              <w:rPr>
                <w:rFonts w:ascii="Trebuchet MS" w:hAnsi="Trebuchet MS"/>
                <w:lang w:val="en-GB"/>
              </w:rPr>
            </w:pPr>
            <w:r w:rsidRPr="00570E12">
              <w:rPr>
                <w:rFonts w:ascii="Trebuchet MS" w:hAnsi="Trebuchet MS"/>
                <w:lang w:val="en-GB"/>
              </w:rPr>
              <w:t>Dec 2022</w:t>
            </w:r>
          </w:p>
        </w:tc>
        <w:tc>
          <w:tcPr>
            <w:tcW w:w="5753" w:type="dxa"/>
            <w:gridSpan w:val="6"/>
          </w:tcPr>
          <w:p w:rsidR="006B0B33" w:rsidRPr="00570E12" w:rsidRDefault="000A5E43" w:rsidP="006531B8">
            <w:pPr>
              <w:pStyle w:val="TableParagraph"/>
              <w:ind w:left="33"/>
              <w:rPr>
                <w:rFonts w:ascii="Trebuchet MS" w:hAnsi="Trebuchet MS"/>
                <w:lang w:val="en-GB"/>
              </w:rPr>
            </w:pPr>
            <w:r w:rsidRPr="00570E12">
              <w:rPr>
                <w:rFonts w:ascii="Trebuchet MS" w:hAnsi="Trebuchet MS"/>
                <w:lang w:val="en-GB"/>
              </w:rPr>
              <w:t>Proceeding according to the work plan</w:t>
            </w:r>
          </w:p>
        </w:tc>
      </w:tr>
      <w:tr w:rsidR="007402F6" w:rsidRPr="00570E12" w:rsidTr="005F4553">
        <w:trPr>
          <w:trHeight w:val="260"/>
        </w:trPr>
        <w:tc>
          <w:tcPr>
            <w:tcW w:w="15393" w:type="dxa"/>
            <w:gridSpan w:val="10"/>
            <w:shd w:val="clear" w:color="auto" w:fill="F2F2F2" w:themeFill="background1" w:themeFillShade="F2"/>
          </w:tcPr>
          <w:p w:rsidR="007402F6" w:rsidRPr="00570E12" w:rsidRDefault="007402F6" w:rsidP="006531B8">
            <w:pPr>
              <w:pStyle w:val="TableParagraph"/>
              <w:ind w:left="36"/>
              <w:rPr>
                <w:rFonts w:ascii="Trebuchet MS" w:hAnsi="Trebuchet MS"/>
                <w:b/>
                <w:lang w:val="en-GB"/>
              </w:rPr>
            </w:pPr>
            <w:r w:rsidRPr="00570E12">
              <w:rPr>
                <w:rFonts w:ascii="Trebuchet MS" w:hAnsi="Trebuchet MS"/>
                <w:b/>
                <w:lang w:val="en-GB"/>
              </w:rPr>
              <w:t>Partners` involvement</w:t>
            </w:r>
            <w:r w:rsidR="006B0B33" w:rsidRPr="00570E12">
              <w:rPr>
                <w:rFonts w:ascii="Trebuchet MS" w:hAnsi="Trebuchet MS"/>
                <w:b/>
                <w:lang w:val="en-GB"/>
              </w:rPr>
              <w:t>. Please describe the progress in this reporting period and explain how were partners involved and who did what</w:t>
            </w:r>
            <w:r w:rsidR="003F6BC8" w:rsidRPr="00570E12">
              <w:rPr>
                <w:rFonts w:ascii="Trebuchet MS" w:hAnsi="Trebuchet MS"/>
                <w:b/>
                <w:lang w:val="en-GB"/>
              </w:rPr>
              <w:t>:</w:t>
            </w:r>
          </w:p>
        </w:tc>
      </w:tr>
      <w:tr w:rsidR="00C11CAD" w:rsidRPr="00570E12" w:rsidTr="005F4553">
        <w:trPr>
          <w:trHeight w:val="222"/>
        </w:trPr>
        <w:tc>
          <w:tcPr>
            <w:tcW w:w="15393" w:type="dxa"/>
            <w:gridSpan w:val="10"/>
          </w:tcPr>
          <w:p w:rsidR="000A5E43" w:rsidRPr="00570E12" w:rsidRDefault="000A5E43" w:rsidP="006531B8">
            <w:pPr>
              <w:pStyle w:val="TableParagraph"/>
              <w:rPr>
                <w:rFonts w:ascii="Trebuchet MS" w:hAnsi="Trebuchet MS"/>
                <w:lang w:val="en-GB"/>
              </w:rPr>
            </w:pPr>
          </w:p>
          <w:p w:rsidR="008F4DC6" w:rsidRPr="00570E12" w:rsidRDefault="00A47EE6" w:rsidP="00D446CF">
            <w:pPr>
              <w:pStyle w:val="TableParagraph"/>
              <w:rPr>
                <w:rFonts w:ascii="Trebuchet MS" w:hAnsi="Trebuchet MS"/>
                <w:u w:val="single"/>
                <w:lang w:val="en-GB"/>
              </w:rPr>
            </w:pPr>
            <w:r w:rsidRPr="00570E12">
              <w:rPr>
                <w:rFonts w:ascii="Trebuchet MS" w:hAnsi="Trebuchet MS"/>
                <w:u w:val="single"/>
                <w:lang w:val="en-GB"/>
              </w:rPr>
              <w:t xml:space="preserve">LP: </w:t>
            </w:r>
          </w:p>
          <w:p w:rsidR="008F4DC6" w:rsidRPr="00570E12" w:rsidRDefault="00A47EE6" w:rsidP="008F4DC6">
            <w:pPr>
              <w:pStyle w:val="TableParagraph"/>
              <w:numPr>
                <w:ilvl w:val="0"/>
                <w:numId w:val="27"/>
              </w:numPr>
              <w:rPr>
                <w:rFonts w:ascii="Trebuchet MS" w:hAnsi="Trebuchet MS"/>
                <w:lang w:val="en-GB"/>
              </w:rPr>
            </w:pPr>
            <w:r w:rsidRPr="00570E12">
              <w:rPr>
                <w:rFonts w:ascii="Trebuchet MS" w:hAnsi="Trebuchet MS"/>
                <w:lang w:val="en-GB"/>
              </w:rPr>
              <w:t xml:space="preserve">In this period of the project implementation, one addendum and </w:t>
            </w:r>
            <w:r w:rsidR="00206199">
              <w:rPr>
                <w:rFonts w:ascii="Trebuchet MS" w:hAnsi="Trebuchet MS"/>
                <w:lang w:val="en-GB"/>
              </w:rPr>
              <w:t>two</w:t>
            </w:r>
            <w:r w:rsidRPr="00570E12">
              <w:rPr>
                <w:rFonts w:ascii="Trebuchet MS" w:hAnsi="Trebuchet MS"/>
                <w:lang w:val="en-GB"/>
              </w:rPr>
              <w:t xml:space="preserve"> </w:t>
            </w:r>
            <w:r w:rsidR="008F4DC6" w:rsidRPr="00570E12">
              <w:rPr>
                <w:rFonts w:ascii="Trebuchet MS" w:hAnsi="Trebuchet MS"/>
                <w:lang w:val="en-GB"/>
              </w:rPr>
              <w:t>notifications</w:t>
            </w:r>
            <w:r w:rsidRPr="00570E12">
              <w:rPr>
                <w:rFonts w:ascii="Trebuchet MS" w:hAnsi="Trebuchet MS"/>
                <w:lang w:val="en-GB"/>
              </w:rPr>
              <w:t xml:space="preserve"> </w:t>
            </w:r>
            <w:r w:rsidR="00206199">
              <w:rPr>
                <w:rFonts w:ascii="Trebuchet MS" w:hAnsi="Trebuchet MS"/>
                <w:lang w:val="en-GB"/>
              </w:rPr>
              <w:t>w</w:t>
            </w:r>
            <w:r w:rsidRPr="00570E12">
              <w:rPr>
                <w:rFonts w:ascii="Trebuchet MS" w:hAnsi="Trebuchet MS"/>
                <w:lang w:val="en-GB"/>
              </w:rPr>
              <w:t xml:space="preserve">ere submitted to JTS. Notifications were accepted by JTS. The result of the addendum </w:t>
            </w:r>
            <w:r w:rsidR="00782E74" w:rsidRPr="00570E12">
              <w:rPr>
                <w:rFonts w:ascii="Trebuchet MS" w:hAnsi="Trebuchet MS"/>
                <w:lang w:val="en-GB"/>
              </w:rPr>
              <w:t xml:space="preserve">(for LP) </w:t>
            </w:r>
            <w:r w:rsidR="008F4DC6" w:rsidRPr="00570E12">
              <w:rPr>
                <w:rFonts w:ascii="Trebuchet MS" w:hAnsi="Trebuchet MS"/>
                <w:lang w:val="en-GB"/>
              </w:rPr>
              <w:t>was</w:t>
            </w:r>
            <w:r w:rsidRPr="00570E12">
              <w:rPr>
                <w:rFonts w:ascii="Trebuchet MS" w:hAnsi="Trebuchet MS"/>
                <w:lang w:val="en-GB"/>
              </w:rPr>
              <w:t xml:space="preserve"> not completed yet.</w:t>
            </w:r>
          </w:p>
          <w:p w:rsidR="00A47EE6" w:rsidRPr="00570E12" w:rsidRDefault="008F4DC6" w:rsidP="008F4DC6">
            <w:pPr>
              <w:pStyle w:val="TableParagraph"/>
              <w:numPr>
                <w:ilvl w:val="0"/>
                <w:numId w:val="27"/>
              </w:numPr>
              <w:rPr>
                <w:rFonts w:ascii="Trebuchet MS" w:hAnsi="Trebuchet MS"/>
                <w:lang w:val="en-GB"/>
              </w:rPr>
            </w:pPr>
            <w:r w:rsidRPr="00570E12">
              <w:rPr>
                <w:rFonts w:ascii="Trebuchet MS" w:hAnsi="Trebuchet MS"/>
                <w:lang w:val="en-GB"/>
              </w:rPr>
              <w:t>Two computers were purchased for using project activities (</w:t>
            </w:r>
            <w:r w:rsidR="00754C85">
              <w:rPr>
                <w:rFonts w:ascii="Trebuchet MS" w:hAnsi="Trebuchet MS"/>
                <w:lang w:val="en-GB"/>
              </w:rPr>
              <w:t>See procurement Plan</w:t>
            </w:r>
            <w:r w:rsidRPr="00570E12">
              <w:rPr>
                <w:rFonts w:ascii="Trebuchet MS" w:hAnsi="Trebuchet MS"/>
                <w:lang w:val="en-GB"/>
              </w:rPr>
              <w:t>).</w:t>
            </w:r>
          </w:p>
          <w:p w:rsidR="00D446CF" w:rsidRPr="006D7B06" w:rsidRDefault="00A47EE6" w:rsidP="00D446CF">
            <w:pPr>
              <w:pStyle w:val="TableParagraph"/>
              <w:rPr>
                <w:rFonts w:ascii="Trebuchet MS" w:hAnsi="Trebuchet MS"/>
                <w:lang w:val="en-GB"/>
              </w:rPr>
            </w:pPr>
            <w:r w:rsidRPr="006D7B06">
              <w:rPr>
                <w:rFonts w:ascii="Trebuchet MS" w:hAnsi="Trebuchet MS"/>
                <w:u w:val="single"/>
                <w:lang w:val="en-GB"/>
              </w:rPr>
              <w:t>I</w:t>
            </w:r>
            <w:r w:rsidR="00D446CF" w:rsidRPr="006D7B06">
              <w:rPr>
                <w:rFonts w:ascii="Trebuchet MS" w:hAnsi="Trebuchet MS"/>
                <w:u w:val="single"/>
                <w:lang w:val="en-GB"/>
              </w:rPr>
              <w:t>BEDC (PP2):</w:t>
            </w:r>
            <w:r w:rsidR="009C5DF5" w:rsidRPr="006D7B06">
              <w:rPr>
                <w:rFonts w:ascii="Trebuchet MS" w:hAnsi="Trebuchet MS"/>
              </w:rPr>
              <w:t xml:space="preserve"> </w:t>
            </w:r>
            <w:r w:rsidR="00A05F51" w:rsidRPr="006D7B06">
              <w:rPr>
                <w:rFonts w:ascii="Trebuchet MS" w:hAnsi="Trebuchet MS"/>
              </w:rPr>
              <w:t xml:space="preserve">During this reporting period, IBEDC has bought </w:t>
            </w:r>
            <w:proofErr w:type="gramStart"/>
            <w:r w:rsidR="00A05F51" w:rsidRPr="006D7B06">
              <w:rPr>
                <w:rFonts w:ascii="Trebuchet MS" w:hAnsi="Trebuchet MS"/>
              </w:rPr>
              <w:t>1</w:t>
            </w:r>
            <w:r w:rsidR="00782E74" w:rsidRPr="006D7B06">
              <w:rPr>
                <w:rFonts w:ascii="Trebuchet MS" w:hAnsi="Trebuchet MS"/>
              </w:rPr>
              <w:t xml:space="preserve"> </w:t>
            </w:r>
            <w:r w:rsidR="00A05F51" w:rsidRPr="006D7B06">
              <w:rPr>
                <w:rFonts w:ascii="Trebuchet MS" w:hAnsi="Trebuchet MS"/>
              </w:rPr>
              <w:t>unit</w:t>
            </w:r>
            <w:proofErr w:type="gramEnd"/>
            <w:r w:rsidR="00A05F51" w:rsidRPr="006D7B06">
              <w:rPr>
                <w:rFonts w:ascii="Trebuchet MS" w:hAnsi="Trebuchet MS"/>
              </w:rPr>
              <w:t xml:space="preserve"> computer and 1 unit printer for using project activities. Totally:  2 unit computers, 2 unit laptops and </w:t>
            </w:r>
            <w:proofErr w:type="gramStart"/>
            <w:r w:rsidR="00A05F51" w:rsidRPr="006D7B06">
              <w:rPr>
                <w:rFonts w:ascii="Trebuchet MS" w:hAnsi="Trebuchet MS"/>
              </w:rPr>
              <w:t>1 unit</w:t>
            </w:r>
            <w:proofErr w:type="gramEnd"/>
            <w:r w:rsidR="00A05F51" w:rsidRPr="006D7B06">
              <w:rPr>
                <w:rFonts w:ascii="Trebuchet MS" w:hAnsi="Trebuchet MS"/>
              </w:rPr>
              <w:t xml:space="preserve"> printer were purchased since starting implementation of the project.</w:t>
            </w:r>
          </w:p>
          <w:p w:rsidR="00EC2B0D" w:rsidRPr="006D7B06" w:rsidRDefault="00D446CF" w:rsidP="00D446CF">
            <w:pPr>
              <w:pStyle w:val="TableParagraph"/>
              <w:rPr>
                <w:rFonts w:ascii="Trebuchet MS" w:hAnsi="Trebuchet MS"/>
                <w:lang w:val="en-GB"/>
              </w:rPr>
            </w:pPr>
            <w:r w:rsidRPr="006D7B06">
              <w:rPr>
                <w:rFonts w:ascii="Trebuchet MS" w:hAnsi="Trebuchet MS"/>
                <w:u w:val="single"/>
                <w:lang w:val="en-GB"/>
              </w:rPr>
              <w:t>MN (PP3):</w:t>
            </w:r>
            <w:r w:rsidRPr="006D7B06">
              <w:rPr>
                <w:rFonts w:ascii="Trebuchet MS" w:hAnsi="Trebuchet MS"/>
                <w:lang w:val="en-GB"/>
              </w:rPr>
              <w:t xml:space="preserve"> </w:t>
            </w:r>
            <w:r w:rsidR="00ED7FA6" w:rsidRPr="006D7B06">
              <w:rPr>
                <w:rFonts w:ascii="Trebuchet MS" w:hAnsi="Trebuchet MS"/>
                <w:lang w:val="en-GB"/>
              </w:rPr>
              <w:t>During this reporting period Mare Nostrum participated at both partners meeting, one for the questionnaires, and one related to training methodology, organized by Mare Nostrum for project partners, to present the methodology.</w:t>
            </w:r>
          </w:p>
          <w:p w:rsidR="00D446CF" w:rsidRPr="006D7B06" w:rsidRDefault="00D446CF" w:rsidP="00D446CF">
            <w:pPr>
              <w:pStyle w:val="TableParagraph"/>
              <w:rPr>
                <w:rFonts w:ascii="Trebuchet MS" w:hAnsi="Trebuchet MS"/>
                <w:lang w:val="en-GB"/>
              </w:rPr>
            </w:pPr>
            <w:r w:rsidRPr="006D7B06">
              <w:rPr>
                <w:rFonts w:ascii="Trebuchet MS" w:hAnsi="Trebuchet MS"/>
                <w:u w:val="single"/>
                <w:lang w:val="en-GB"/>
              </w:rPr>
              <w:t>IO-BAS (PP4):</w:t>
            </w:r>
            <w:r w:rsidR="001B10AF" w:rsidRPr="006D7B06">
              <w:rPr>
                <w:rFonts w:ascii="Trebuchet MS" w:hAnsi="Trebuchet MS"/>
              </w:rPr>
              <w:t xml:space="preserve"> </w:t>
            </w:r>
            <w:r w:rsidR="000F50B9" w:rsidRPr="006D7B06">
              <w:rPr>
                <w:rFonts w:ascii="Trebuchet MS" w:hAnsi="Trebuchet MS"/>
              </w:rPr>
              <w:t>3 computers were purchased; 2 printers were purchased.</w:t>
            </w:r>
          </w:p>
          <w:p w:rsidR="00D446CF" w:rsidRPr="006D7B06" w:rsidRDefault="00D446CF" w:rsidP="00D446CF">
            <w:pPr>
              <w:pStyle w:val="TableParagraph"/>
              <w:rPr>
                <w:rFonts w:ascii="Trebuchet MS" w:hAnsi="Trebuchet MS"/>
                <w:lang w:val="en-GB"/>
              </w:rPr>
            </w:pPr>
            <w:r w:rsidRPr="006D7B06">
              <w:rPr>
                <w:rFonts w:ascii="Trebuchet MS" w:hAnsi="Trebuchet MS"/>
                <w:u w:val="single"/>
                <w:lang w:val="en-GB"/>
              </w:rPr>
              <w:t>NIMRD (PP5):</w:t>
            </w:r>
            <w:r w:rsidR="0016474E" w:rsidRPr="006D7B06">
              <w:rPr>
                <w:rFonts w:ascii="Trebuchet MS" w:hAnsi="Trebuchet MS"/>
                <w:u w:val="single"/>
              </w:rPr>
              <w:t xml:space="preserve"> </w:t>
            </w:r>
            <w:r w:rsidR="0016474E" w:rsidRPr="006D7B06">
              <w:rPr>
                <w:rFonts w:ascii="Trebuchet MS" w:hAnsi="Trebuchet MS"/>
                <w:lang w:val="en-GB"/>
              </w:rPr>
              <w:t xml:space="preserve">In this period of the project implementation, one tablet was purchased for using project activities </w:t>
            </w:r>
          </w:p>
          <w:p w:rsidR="00D446CF" w:rsidRPr="00570E12" w:rsidRDefault="00D446CF" w:rsidP="00F336CD">
            <w:pPr>
              <w:pStyle w:val="TableParagraph"/>
              <w:rPr>
                <w:rFonts w:ascii="Trebuchet MS" w:hAnsi="Trebuchet MS"/>
                <w:lang w:val="en-GB"/>
              </w:rPr>
            </w:pPr>
            <w:r w:rsidRPr="006D7B06">
              <w:rPr>
                <w:rFonts w:ascii="Trebuchet MS" w:hAnsi="Trebuchet MS"/>
                <w:u w:val="single"/>
                <w:lang w:val="en-GB"/>
              </w:rPr>
              <w:t>BSNN (PP6):</w:t>
            </w:r>
            <w:r w:rsidR="00F336CD" w:rsidRPr="00570E12">
              <w:rPr>
                <w:rFonts w:ascii="Trebuchet MS" w:hAnsi="Trebuchet MS"/>
              </w:rPr>
              <w:t xml:space="preserve"> </w:t>
            </w:r>
            <w:r w:rsidR="00F874F0" w:rsidRPr="00570E12">
              <w:rPr>
                <w:rFonts w:ascii="Trebuchet MS" w:hAnsi="Trebuchet MS"/>
              </w:rPr>
              <w:t>Procurement for the purchase of 1 computer has started. Procurement of awareness materials is under preparation.</w:t>
            </w:r>
            <w:r w:rsidR="00512F80" w:rsidRPr="00570E12">
              <w:rPr>
                <w:rFonts w:ascii="Trebuchet MS" w:hAnsi="Trebuchet MS"/>
              </w:rPr>
              <w:t xml:space="preserve"> Two notification requirement were submitted to JTS and accepted.</w:t>
            </w:r>
          </w:p>
          <w:p w:rsidR="001F1877" w:rsidRPr="00570E12" w:rsidRDefault="001F1877" w:rsidP="00F336CD">
            <w:pPr>
              <w:pStyle w:val="TableParagraph"/>
              <w:rPr>
                <w:rFonts w:ascii="Trebuchet MS" w:hAnsi="Trebuchet MS"/>
                <w:lang w:val="en-GB"/>
              </w:rPr>
            </w:pPr>
          </w:p>
          <w:p w:rsidR="005C0C12" w:rsidRPr="00570E12" w:rsidRDefault="001F1877" w:rsidP="005C0C12">
            <w:pPr>
              <w:pStyle w:val="TableParagraph"/>
              <w:rPr>
                <w:rFonts w:ascii="Trebuchet MS" w:hAnsi="Trebuchet MS"/>
                <w:lang w:val="en-GB"/>
              </w:rPr>
            </w:pPr>
            <w:r w:rsidRPr="00570E12">
              <w:rPr>
                <w:rFonts w:ascii="Trebuchet MS" w:hAnsi="Trebuchet MS"/>
                <w:lang w:val="en-GB"/>
              </w:rPr>
              <w:t xml:space="preserve">The project procurement plan </w:t>
            </w:r>
            <w:r w:rsidR="00782E74" w:rsidRPr="00570E12">
              <w:rPr>
                <w:rFonts w:ascii="Trebuchet MS" w:hAnsi="Trebuchet MS"/>
                <w:lang w:val="en-GB"/>
              </w:rPr>
              <w:t xml:space="preserve">was </w:t>
            </w:r>
            <w:r w:rsidR="005C0C12" w:rsidRPr="00570E12">
              <w:rPr>
                <w:rFonts w:ascii="Trebuchet MS" w:hAnsi="Trebuchet MS"/>
                <w:lang w:val="en-GB"/>
              </w:rPr>
              <w:t>changed</w:t>
            </w:r>
            <w:r w:rsidR="00512F80" w:rsidRPr="00570E12">
              <w:rPr>
                <w:rFonts w:ascii="Trebuchet MS" w:hAnsi="Trebuchet MS"/>
                <w:lang w:val="en-GB"/>
              </w:rPr>
              <w:t>.</w:t>
            </w:r>
          </w:p>
          <w:p w:rsidR="001F1877" w:rsidRPr="00570E12" w:rsidRDefault="001F1877" w:rsidP="005C0C12">
            <w:pPr>
              <w:pStyle w:val="TableParagraph"/>
              <w:rPr>
                <w:rFonts w:ascii="Trebuchet MS" w:hAnsi="Trebuchet MS"/>
                <w:lang w:val="en-GB"/>
              </w:rPr>
            </w:pPr>
            <w:r w:rsidRPr="00570E12">
              <w:rPr>
                <w:rFonts w:ascii="Trebuchet MS" w:hAnsi="Trebuchet MS"/>
                <w:lang w:val="en-GB"/>
              </w:rPr>
              <w:t xml:space="preserve"> </w:t>
            </w:r>
          </w:p>
        </w:tc>
      </w:tr>
      <w:tr w:rsidR="00C11CAD" w:rsidRPr="00570E12" w:rsidTr="005F4553">
        <w:trPr>
          <w:trHeight w:val="260"/>
        </w:trPr>
        <w:tc>
          <w:tcPr>
            <w:tcW w:w="15393" w:type="dxa"/>
            <w:gridSpan w:val="10"/>
            <w:shd w:val="clear" w:color="auto" w:fill="F2F2F2" w:themeFill="background1" w:themeFillShade="F2"/>
          </w:tcPr>
          <w:p w:rsidR="00C11CAD" w:rsidRPr="00570E12" w:rsidRDefault="00C11CAD" w:rsidP="006531B8">
            <w:pPr>
              <w:pStyle w:val="TableParagraph"/>
              <w:ind w:left="36"/>
              <w:rPr>
                <w:rFonts w:ascii="Trebuchet MS" w:hAnsi="Trebuchet MS"/>
                <w:b/>
                <w:lang w:val="en-GB"/>
              </w:rPr>
            </w:pPr>
            <w:r w:rsidRPr="00570E12">
              <w:rPr>
                <w:rFonts w:ascii="Trebuchet MS" w:hAnsi="Trebuchet MS"/>
                <w:b/>
                <w:lang w:val="en-GB"/>
              </w:rPr>
              <w:t>Please describe progress achieved in this reporting period</w:t>
            </w:r>
          </w:p>
        </w:tc>
      </w:tr>
      <w:tr w:rsidR="00F11E37" w:rsidRPr="00570E12" w:rsidTr="007C346D">
        <w:trPr>
          <w:trHeight w:val="445"/>
        </w:trPr>
        <w:tc>
          <w:tcPr>
            <w:tcW w:w="1702" w:type="dxa"/>
          </w:tcPr>
          <w:p w:rsidR="00C11CAD" w:rsidRPr="00570E12" w:rsidRDefault="00C11CAD" w:rsidP="006531B8">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C11CAD" w:rsidRPr="00570E12" w:rsidRDefault="00C11CAD" w:rsidP="006531B8">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C11CAD" w:rsidRPr="00570E12" w:rsidRDefault="00C11CAD" w:rsidP="006531B8">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5"/>
          </w:tcPr>
          <w:p w:rsidR="00C11CAD" w:rsidRPr="00570E12" w:rsidRDefault="00C11CAD" w:rsidP="006531B8">
            <w:pPr>
              <w:pStyle w:val="TableParagraph"/>
              <w:ind w:left="35"/>
              <w:rPr>
                <w:rFonts w:ascii="Trebuchet MS" w:hAnsi="Trebuchet MS"/>
                <w:b/>
                <w:lang w:val="en-GB"/>
              </w:rPr>
            </w:pPr>
            <w:r w:rsidRPr="00570E12">
              <w:rPr>
                <w:rFonts w:ascii="Trebuchet MS" w:hAnsi="Trebuchet MS"/>
                <w:b/>
                <w:lang w:val="en-GB"/>
              </w:rPr>
              <w:t>End month</w:t>
            </w:r>
          </w:p>
        </w:tc>
        <w:tc>
          <w:tcPr>
            <w:tcW w:w="1501" w:type="dxa"/>
          </w:tcPr>
          <w:p w:rsidR="00C11CAD" w:rsidRPr="00570E12" w:rsidRDefault="00C11CAD" w:rsidP="006531B8">
            <w:pPr>
              <w:pStyle w:val="TableParagraph"/>
              <w:ind w:left="36"/>
              <w:rPr>
                <w:rFonts w:ascii="Trebuchet MS" w:hAnsi="Trebuchet MS"/>
                <w:b/>
                <w:lang w:val="en-GB"/>
              </w:rPr>
            </w:pPr>
            <w:r w:rsidRPr="00570E12">
              <w:rPr>
                <w:rFonts w:ascii="Trebuchet MS" w:hAnsi="Trebuchet MS"/>
                <w:b/>
                <w:lang w:val="en-GB"/>
              </w:rPr>
              <w:t>Status</w:t>
            </w:r>
          </w:p>
        </w:tc>
      </w:tr>
      <w:tr w:rsidR="000523B4" w:rsidRPr="00570E12" w:rsidTr="007C346D">
        <w:trPr>
          <w:trHeight w:val="408"/>
        </w:trPr>
        <w:tc>
          <w:tcPr>
            <w:tcW w:w="1702" w:type="dxa"/>
          </w:tcPr>
          <w:p w:rsidR="00C11CAD" w:rsidRPr="00570E12" w:rsidRDefault="004F563B" w:rsidP="006531B8">
            <w:pPr>
              <w:pStyle w:val="TableParagraph"/>
              <w:ind w:left="32"/>
              <w:rPr>
                <w:rFonts w:ascii="Trebuchet MS" w:hAnsi="Trebuchet MS"/>
                <w:lang w:val="en-GB"/>
              </w:rPr>
            </w:pPr>
            <w:r w:rsidRPr="00570E12">
              <w:rPr>
                <w:rFonts w:ascii="Trebuchet MS" w:hAnsi="Trebuchet MS"/>
                <w:lang w:val="en-GB"/>
              </w:rPr>
              <w:t>A.M.1</w:t>
            </w:r>
          </w:p>
        </w:tc>
        <w:tc>
          <w:tcPr>
            <w:tcW w:w="5953" w:type="dxa"/>
            <w:gridSpan w:val="2"/>
          </w:tcPr>
          <w:p w:rsidR="00C11CAD" w:rsidRPr="00570E12" w:rsidRDefault="004F563B" w:rsidP="006531B8">
            <w:pPr>
              <w:pStyle w:val="TableParagraph"/>
              <w:spacing w:line="252" w:lineRule="auto"/>
              <w:ind w:left="33" w:right="40"/>
              <w:rPr>
                <w:rFonts w:ascii="Trebuchet MS" w:hAnsi="Trebuchet MS"/>
                <w:lang w:val="en-GB"/>
              </w:rPr>
            </w:pPr>
            <w:r w:rsidRPr="00570E12">
              <w:rPr>
                <w:rFonts w:ascii="Trebuchet MS" w:hAnsi="Trebuchet MS"/>
                <w:lang w:val="en-GB"/>
              </w:rPr>
              <w:t>Establishment management teams and steering committee and meeting with partners</w:t>
            </w:r>
          </w:p>
        </w:tc>
        <w:tc>
          <w:tcPr>
            <w:tcW w:w="1985" w:type="dxa"/>
          </w:tcPr>
          <w:p w:rsidR="00C11CAD" w:rsidRPr="00570E12" w:rsidRDefault="004F563B" w:rsidP="006531B8">
            <w:pPr>
              <w:pStyle w:val="TableParagraph"/>
              <w:ind w:left="32"/>
              <w:rPr>
                <w:rFonts w:ascii="Trebuchet MS" w:hAnsi="Trebuchet MS"/>
                <w:lang w:val="en-GB"/>
              </w:rPr>
            </w:pPr>
            <w:r w:rsidRPr="00570E12">
              <w:rPr>
                <w:rFonts w:ascii="Trebuchet MS" w:hAnsi="Trebuchet MS"/>
                <w:lang w:val="en-GB"/>
              </w:rPr>
              <w:t>July 2020</w:t>
            </w:r>
          </w:p>
        </w:tc>
        <w:tc>
          <w:tcPr>
            <w:tcW w:w="4252" w:type="dxa"/>
            <w:gridSpan w:val="5"/>
          </w:tcPr>
          <w:p w:rsidR="00C11CAD" w:rsidRPr="00570E12" w:rsidRDefault="00D446CF" w:rsidP="006531B8">
            <w:pPr>
              <w:pStyle w:val="TableParagraph"/>
              <w:ind w:left="32"/>
              <w:rPr>
                <w:rFonts w:ascii="Trebuchet MS" w:hAnsi="Trebuchet MS"/>
                <w:lang w:val="en-GB"/>
              </w:rPr>
            </w:pPr>
            <w:r w:rsidRPr="00570E12">
              <w:rPr>
                <w:rFonts w:ascii="Trebuchet MS" w:hAnsi="Trebuchet MS"/>
                <w:lang w:val="en-GB"/>
              </w:rPr>
              <w:t xml:space="preserve">December </w:t>
            </w:r>
            <w:r w:rsidR="004F563B" w:rsidRPr="00570E12">
              <w:rPr>
                <w:rFonts w:ascii="Trebuchet MS" w:hAnsi="Trebuchet MS"/>
                <w:lang w:val="en-GB"/>
              </w:rPr>
              <w:t>2022</w:t>
            </w:r>
          </w:p>
        </w:tc>
        <w:tc>
          <w:tcPr>
            <w:tcW w:w="1501" w:type="dxa"/>
          </w:tcPr>
          <w:p w:rsidR="00C11CAD" w:rsidRPr="00570E12" w:rsidRDefault="00D446CF" w:rsidP="006531B8">
            <w:pPr>
              <w:pStyle w:val="TableParagraph"/>
              <w:ind w:left="33"/>
              <w:rPr>
                <w:rFonts w:ascii="Trebuchet MS" w:hAnsi="Trebuchet MS"/>
                <w:lang w:val="en-GB"/>
              </w:rPr>
            </w:pPr>
            <w:r w:rsidRPr="00570E12">
              <w:rPr>
                <w:rFonts w:ascii="Trebuchet MS" w:hAnsi="Trebuchet MS"/>
                <w:lang w:val="en-GB"/>
              </w:rPr>
              <w:t>Proceeding according to the work plan</w:t>
            </w:r>
          </w:p>
        </w:tc>
      </w:tr>
      <w:tr w:rsidR="007C346D" w:rsidRPr="00570E12" w:rsidTr="002D473E">
        <w:trPr>
          <w:trHeight w:val="702"/>
        </w:trPr>
        <w:tc>
          <w:tcPr>
            <w:tcW w:w="1702" w:type="dxa"/>
          </w:tcPr>
          <w:p w:rsidR="007C346D" w:rsidRPr="00570E12" w:rsidRDefault="007C346D" w:rsidP="006531B8">
            <w:pPr>
              <w:pStyle w:val="TableParagraph"/>
              <w:ind w:left="36"/>
              <w:rPr>
                <w:rFonts w:ascii="Trebuchet MS" w:hAnsi="Trebuchet MS"/>
                <w:b/>
                <w:lang w:val="en-GB"/>
              </w:rPr>
            </w:pPr>
            <w:r w:rsidRPr="00570E12">
              <w:rPr>
                <w:rFonts w:ascii="Trebuchet MS" w:hAnsi="Trebuchet MS"/>
                <w:b/>
                <w:w w:val="95"/>
                <w:lang w:val="en-GB"/>
              </w:rPr>
              <w:lastRenderedPageBreak/>
              <w:t xml:space="preserve">Deliverable </w:t>
            </w:r>
            <w:r w:rsidRPr="00570E12">
              <w:rPr>
                <w:rFonts w:ascii="Trebuchet MS" w:hAnsi="Trebuchet MS"/>
                <w:b/>
                <w:lang w:val="en-GB"/>
              </w:rPr>
              <w:t>number</w:t>
            </w:r>
          </w:p>
        </w:tc>
        <w:tc>
          <w:tcPr>
            <w:tcW w:w="2268" w:type="dxa"/>
          </w:tcPr>
          <w:p w:rsidR="007C346D" w:rsidRPr="00570E12" w:rsidRDefault="007C346D" w:rsidP="006531B8">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7C346D" w:rsidRPr="00570E12" w:rsidRDefault="007C346D" w:rsidP="006531B8">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7C346D" w:rsidRPr="00570E12" w:rsidRDefault="007C346D" w:rsidP="006531B8">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105" w:type="dxa"/>
          </w:tcPr>
          <w:p w:rsidR="007C346D" w:rsidRPr="00570E12" w:rsidRDefault="007C346D" w:rsidP="006531B8">
            <w:pPr>
              <w:pStyle w:val="TableParagraph"/>
              <w:ind w:left="35"/>
              <w:rPr>
                <w:rFonts w:ascii="Trebuchet MS" w:hAnsi="Trebuchet MS"/>
                <w:b/>
                <w:lang w:val="en-GB"/>
              </w:rPr>
            </w:pPr>
            <w:r w:rsidRPr="00570E12">
              <w:rPr>
                <w:rFonts w:ascii="Trebuchet MS" w:hAnsi="Trebuchet MS"/>
                <w:b/>
                <w:lang w:val="en-GB"/>
              </w:rPr>
              <w:t>Target Value</w:t>
            </w:r>
          </w:p>
        </w:tc>
        <w:tc>
          <w:tcPr>
            <w:tcW w:w="1276" w:type="dxa"/>
            <w:gridSpan w:val="2"/>
          </w:tcPr>
          <w:p w:rsidR="007C346D" w:rsidRPr="00570E12" w:rsidRDefault="007C346D" w:rsidP="006531B8">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871" w:type="dxa"/>
            <w:gridSpan w:val="2"/>
          </w:tcPr>
          <w:p w:rsidR="007C346D" w:rsidRPr="00570E12" w:rsidRDefault="007C346D" w:rsidP="006531B8">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01" w:type="dxa"/>
          </w:tcPr>
          <w:p w:rsidR="007C346D" w:rsidRPr="00570E12" w:rsidRDefault="007C346D" w:rsidP="006531B8">
            <w:pPr>
              <w:pStyle w:val="TableParagraph"/>
              <w:ind w:left="36"/>
              <w:rPr>
                <w:rFonts w:ascii="Trebuchet MS" w:hAnsi="Trebuchet MS"/>
                <w:b/>
                <w:lang w:val="en-GB"/>
              </w:rPr>
            </w:pPr>
            <w:r w:rsidRPr="00570E12">
              <w:rPr>
                <w:rFonts w:ascii="Trebuchet MS" w:hAnsi="Trebuchet MS"/>
                <w:b/>
                <w:lang w:val="en-GB"/>
              </w:rPr>
              <w:t>Status</w:t>
            </w:r>
          </w:p>
        </w:tc>
      </w:tr>
      <w:tr w:rsidR="000523B4" w:rsidRPr="00570E12" w:rsidTr="002D473E">
        <w:trPr>
          <w:trHeight w:val="616"/>
        </w:trPr>
        <w:tc>
          <w:tcPr>
            <w:tcW w:w="1702" w:type="dxa"/>
          </w:tcPr>
          <w:p w:rsidR="004F563B" w:rsidRPr="00570E12" w:rsidRDefault="004F563B" w:rsidP="00805C31">
            <w:pPr>
              <w:pStyle w:val="TableParagraph"/>
              <w:rPr>
                <w:rFonts w:ascii="Trebuchet MS" w:hAnsi="Trebuchet MS"/>
                <w:lang w:val="en-GB"/>
              </w:rPr>
            </w:pPr>
            <w:r w:rsidRPr="00570E12">
              <w:rPr>
                <w:rFonts w:ascii="Trebuchet MS" w:hAnsi="Trebuchet MS"/>
                <w:lang w:val="en-GB"/>
              </w:rPr>
              <w:t>D.M.1.1</w:t>
            </w:r>
          </w:p>
        </w:tc>
        <w:tc>
          <w:tcPr>
            <w:tcW w:w="2268" w:type="dxa"/>
          </w:tcPr>
          <w:p w:rsidR="004F563B" w:rsidRPr="00570E12" w:rsidRDefault="004F563B" w:rsidP="006531B8">
            <w:pPr>
              <w:pStyle w:val="TableParagraph"/>
              <w:spacing w:line="252" w:lineRule="auto"/>
              <w:ind w:left="33" w:right="279"/>
              <w:rPr>
                <w:rFonts w:ascii="Trebuchet MS" w:hAnsi="Trebuchet MS"/>
                <w:lang w:val="en-GB"/>
              </w:rPr>
            </w:pPr>
            <w:r w:rsidRPr="00570E12">
              <w:rPr>
                <w:rFonts w:ascii="Trebuchet MS" w:hAnsi="Trebuchet MS"/>
                <w:lang w:val="en-GB"/>
              </w:rPr>
              <w:t>Preparation of project management plan</w:t>
            </w:r>
          </w:p>
        </w:tc>
        <w:tc>
          <w:tcPr>
            <w:tcW w:w="3685" w:type="dxa"/>
          </w:tcPr>
          <w:p w:rsidR="004F563B" w:rsidRPr="00570E12" w:rsidRDefault="000B655D" w:rsidP="006531B8">
            <w:pPr>
              <w:pStyle w:val="TableParagraph"/>
              <w:spacing w:line="252" w:lineRule="auto"/>
              <w:ind w:left="33" w:right="35"/>
              <w:rPr>
                <w:rFonts w:ascii="Trebuchet MS" w:hAnsi="Trebuchet MS"/>
                <w:lang w:val="en-GB"/>
              </w:rPr>
            </w:pPr>
            <w:r w:rsidRPr="00570E12">
              <w:rPr>
                <w:rFonts w:ascii="Trebuchet MS" w:hAnsi="Trebuchet MS"/>
                <w:lang w:val="en-GB"/>
              </w:rPr>
              <w:t>Project long term and short term activity time table will be prepared by management group of the project</w:t>
            </w:r>
          </w:p>
        </w:tc>
        <w:tc>
          <w:tcPr>
            <w:tcW w:w="1985" w:type="dxa"/>
          </w:tcPr>
          <w:p w:rsidR="004F563B" w:rsidRPr="00570E12" w:rsidRDefault="000523B4" w:rsidP="006531B8">
            <w:pPr>
              <w:pStyle w:val="TableParagraph"/>
              <w:ind w:left="32"/>
              <w:rPr>
                <w:rFonts w:ascii="Trebuchet MS" w:hAnsi="Trebuchet MS"/>
                <w:lang w:val="en-GB"/>
              </w:rPr>
            </w:pPr>
            <w:r w:rsidRPr="00570E12">
              <w:rPr>
                <w:rFonts w:ascii="Trebuchet MS" w:hAnsi="Trebuchet MS"/>
                <w:lang w:val="en-GB"/>
              </w:rPr>
              <w:t>August 2020</w:t>
            </w:r>
          </w:p>
        </w:tc>
        <w:tc>
          <w:tcPr>
            <w:tcW w:w="1105" w:type="dxa"/>
          </w:tcPr>
          <w:p w:rsidR="004F563B" w:rsidRPr="00570E12" w:rsidRDefault="000523B4" w:rsidP="006531B8">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4F563B" w:rsidRPr="00570E12" w:rsidRDefault="000523B4" w:rsidP="006531B8">
            <w:pPr>
              <w:pStyle w:val="TableParagraph"/>
              <w:rPr>
                <w:rFonts w:ascii="Trebuchet MS" w:hAnsi="Trebuchet MS"/>
                <w:lang w:val="en-GB"/>
              </w:rPr>
            </w:pPr>
            <w:r w:rsidRPr="00570E12">
              <w:rPr>
                <w:rFonts w:ascii="Trebuchet MS" w:hAnsi="Trebuchet MS"/>
                <w:lang w:val="en-GB"/>
              </w:rPr>
              <w:t>1</w:t>
            </w:r>
          </w:p>
        </w:tc>
        <w:tc>
          <w:tcPr>
            <w:tcW w:w="1871" w:type="dxa"/>
            <w:gridSpan w:val="2"/>
          </w:tcPr>
          <w:p w:rsidR="004F563B" w:rsidRPr="00570E12" w:rsidRDefault="000523B4" w:rsidP="0084199C">
            <w:pPr>
              <w:pStyle w:val="TableParagraph"/>
              <w:rPr>
                <w:rFonts w:ascii="Trebuchet MS" w:hAnsi="Trebuchet MS"/>
                <w:lang w:val="en-GB"/>
              </w:rPr>
            </w:pPr>
            <w:r w:rsidRPr="00570E12">
              <w:rPr>
                <w:rFonts w:ascii="Trebuchet MS" w:hAnsi="Trebuchet MS"/>
                <w:lang w:val="en-GB"/>
              </w:rPr>
              <w:t>October 2020</w:t>
            </w:r>
          </w:p>
        </w:tc>
        <w:tc>
          <w:tcPr>
            <w:tcW w:w="1501" w:type="dxa"/>
          </w:tcPr>
          <w:p w:rsidR="004F563B" w:rsidRPr="00570E12" w:rsidRDefault="000523B4" w:rsidP="006531B8">
            <w:pPr>
              <w:pStyle w:val="TableParagraph"/>
              <w:rPr>
                <w:rFonts w:ascii="Trebuchet MS" w:hAnsi="Trebuchet MS"/>
                <w:lang w:val="en-GB"/>
              </w:rPr>
            </w:pPr>
            <w:r w:rsidRPr="00570E12">
              <w:rPr>
                <w:rFonts w:ascii="Trebuchet MS" w:hAnsi="Trebuchet MS"/>
                <w:lang w:val="en-GB"/>
              </w:rPr>
              <w:t>Completed</w:t>
            </w:r>
          </w:p>
        </w:tc>
      </w:tr>
      <w:tr w:rsidR="000523B4" w:rsidRPr="00570E12" w:rsidTr="002D473E">
        <w:trPr>
          <w:trHeight w:val="616"/>
        </w:trPr>
        <w:tc>
          <w:tcPr>
            <w:tcW w:w="1702" w:type="dxa"/>
          </w:tcPr>
          <w:p w:rsidR="007C346D" w:rsidRPr="00570E12" w:rsidRDefault="007C346D" w:rsidP="00805C31">
            <w:pPr>
              <w:pStyle w:val="TableParagraph"/>
              <w:rPr>
                <w:rFonts w:ascii="Trebuchet MS" w:hAnsi="Trebuchet MS"/>
                <w:lang w:val="en-GB"/>
              </w:rPr>
            </w:pPr>
            <w:r w:rsidRPr="00570E12">
              <w:rPr>
                <w:rFonts w:ascii="Trebuchet MS" w:hAnsi="Trebuchet MS"/>
                <w:lang w:val="en-GB"/>
              </w:rPr>
              <w:t>D.M.1.</w:t>
            </w:r>
            <w:r w:rsidR="00805C31" w:rsidRPr="00570E12">
              <w:rPr>
                <w:rFonts w:ascii="Trebuchet MS" w:hAnsi="Trebuchet MS"/>
                <w:lang w:val="en-GB"/>
              </w:rPr>
              <w:t>2</w:t>
            </w:r>
          </w:p>
        </w:tc>
        <w:tc>
          <w:tcPr>
            <w:tcW w:w="2268" w:type="dxa"/>
          </w:tcPr>
          <w:p w:rsidR="007C346D" w:rsidRPr="00570E12" w:rsidRDefault="00805C31" w:rsidP="006531B8">
            <w:pPr>
              <w:pStyle w:val="TableParagraph"/>
              <w:spacing w:line="252" w:lineRule="auto"/>
              <w:ind w:left="33" w:right="279"/>
              <w:rPr>
                <w:rFonts w:ascii="Trebuchet MS" w:hAnsi="Trebuchet MS"/>
                <w:lang w:val="en-GB"/>
              </w:rPr>
            </w:pPr>
            <w:r w:rsidRPr="00570E12">
              <w:rPr>
                <w:rFonts w:ascii="Trebuchet MS" w:hAnsi="Trebuchet MS"/>
                <w:lang w:val="en-GB"/>
              </w:rPr>
              <w:t>Kick-off meeting</w:t>
            </w:r>
          </w:p>
        </w:tc>
        <w:tc>
          <w:tcPr>
            <w:tcW w:w="3685" w:type="dxa"/>
          </w:tcPr>
          <w:p w:rsidR="007C346D" w:rsidRPr="00570E12" w:rsidRDefault="00805C31" w:rsidP="00D446CF">
            <w:pPr>
              <w:pStyle w:val="TableParagraph"/>
              <w:spacing w:line="252" w:lineRule="auto"/>
              <w:ind w:left="33" w:right="35"/>
              <w:rPr>
                <w:rFonts w:ascii="Trebuchet MS" w:hAnsi="Trebuchet MS"/>
                <w:lang w:val="en-GB"/>
              </w:rPr>
            </w:pPr>
            <w:r w:rsidRPr="00570E12">
              <w:rPr>
                <w:rFonts w:ascii="Trebuchet MS" w:hAnsi="Trebuchet MS"/>
                <w:lang w:val="en-GB"/>
              </w:rPr>
              <w:t>Partners, decision-makers, scientists, international experts and whole stakeholders including mass media will be invited. The project will be a start-up after this meeting. The project will be announced stakeholders. The meeting will be organised in Trabzon. The participation of the kick</w:t>
            </w:r>
            <w:r w:rsidR="001F1877" w:rsidRPr="00570E12">
              <w:rPr>
                <w:rFonts w:ascii="Trebuchet MS" w:hAnsi="Trebuchet MS"/>
                <w:lang w:val="en-GB"/>
              </w:rPr>
              <w:t>-</w:t>
            </w:r>
            <w:r w:rsidRPr="00570E12">
              <w:rPr>
                <w:rFonts w:ascii="Trebuchet MS" w:hAnsi="Trebuchet MS"/>
                <w:lang w:val="en-GB"/>
              </w:rPr>
              <w:t xml:space="preserve">off meeting will be around </w:t>
            </w:r>
            <w:r w:rsidR="00D446CF" w:rsidRPr="00570E12">
              <w:rPr>
                <w:rFonts w:ascii="Trebuchet MS" w:hAnsi="Trebuchet MS"/>
                <w:lang w:val="en-GB"/>
              </w:rPr>
              <w:t>80</w:t>
            </w:r>
            <w:r w:rsidRPr="00570E12">
              <w:rPr>
                <w:rFonts w:ascii="Trebuchet MS" w:hAnsi="Trebuchet MS"/>
                <w:lang w:val="en-GB"/>
              </w:rPr>
              <w:t xml:space="preserve"> participants.</w:t>
            </w:r>
          </w:p>
        </w:tc>
        <w:tc>
          <w:tcPr>
            <w:tcW w:w="1985" w:type="dxa"/>
          </w:tcPr>
          <w:p w:rsidR="007C346D" w:rsidRPr="00570E12" w:rsidRDefault="000523B4" w:rsidP="006531B8">
            <w:pPr>
              <w:pStyle w:val="TableParagraph"/>
              <w:ind w:left="32"/>
              <w:rPr>
                <w:rFonts w:ascii="Trebuchet MS" w:hAnsi="Trebuchet MS"/>
                <w:lang w:val="en-GB"/>
              </w:rPr>
            </w:pPr>
            <w:r w:rsidRPr="00570E12">
              <w:rPr>
                <w:rFonts w:ascii="Trebuchet MS" w:hAnsi="Trebuchet MS"/>
                <w:lang w:val="en-GB"/>
              </w:rPr>
              <w:t>September 2020</w:t>
            </w:r>
          </w:p>
        </w:tc>
        <w:tc>
          <w:tcPr>
            <w:tcW w:w="1105" w:type="dxa"/>
          </w:tcPr>
          <w:p w:rsidR="007C346D" w:rsidRPr="00570E12" w:rsidRDefault="000523B4" w:rsidP="006531B8">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7C346D" w:rsidRPr="00570E12" w:rsidRDefault="000523B4" w:rsidP="006531B8">
            <w:pPr>
              <w:pStyle w:val="TableParagraph"/>
              <w:rPr>
                <w:rFonts w:ascii="Trebuchet MS" w:hAnsi="Trebuchet MS"/>
                <w:lang w:val="en-GB"/>
              </w:rPr>
            </w:pPr>
            <w:r w:rsidRPr="00570E12">
              <w:rPr>
                <w:rFonts w:ascii="Trebuchet MS" w:hAnsi="Trebuchet MS"/>
                <w:lang w:val="en-GB"/>
              </w:rPr>
              <w:t>1</w:t>
            </w:r>
          </w:p>
        </w:tc>
        <w:tc>
          <w:tcPr>
            <w:tcW w:w="1871" w:type="dxa"/>
            <w:gridSpan w:val="2"/>
          </w:tcPr>
          <w:p w:rsidR="007C346D" w:rsidRPr="00570E12" w:rsidRDefault="00126963" w:rsidP="008F4DC6">
            <w:pPr>
              <w:pStyle w:val="TableParagraph"/>
              <w:rPr>
                <w:rFonts w:ascii="Trebuchet MS" w:hAnsi="Trebuchet MS"/>
                <w:lang w:val="en-GB"/>
              </w:rPr>
            </w:pPr>
            <w:r w:rsidRPr="00570E12">
              <w:rPr>
                <w:rFonts w:ascii="Trebuchet MS" w:hAnsi="Trebuchet MS"/>
                <w:lang w:val="en-GB"/>
              </w:rPr>
              <w:t>8</w:t>
            </w:r>
            <w:r w:rsidRPr="00570E12">
              <w:rPr>
                <w:rFonts w:ascii="Trebuchet MS" w:hAnsi="Trebuchet MS"/>
                <w:vertAlign w:val="superscript"/>
                <w:lang w:val="en-GB"/>
              </w:rPr>
              <w:t>th</w:t>
            </w:r>
            <w:r w:rsidRPr="00570E12">
              <w:rPr>
                <w:rFonts w:ascii="Trebuchet MS" w:hAnsi="Trebuchet MS"/>
                <w:lang w:val="en-GB"/>
              </w:rPr>
              <w:t xml:space="preserve"> of October project kick-off meeting was organised. </w:t>
            </w:r>
          </w:p>
        </w:tc>
        <w:tc>
          <w:tcPr>
            <w:tcW w:w="1501" w:type="dxa"/>
          </w:tcPr>
          <w:p w:rsidR="007C346D" w:rsidRPr="00570E12" w:rsidRDefault="000523B4" w:rsidP="006531B8">
            <w:pPr>
              <w:pStyle w:val="TableParagraph"/>
              <w:rPr>
                <w:rFonts w:ascii="Trebuchet MS" w:hAnsi="Trebuchet MS"/>
                <w:lang w:val="en-GB"/>
              </w:rPr>
            </w:pPr>
            <w:r w:rsidRPr="00570E12">
              <w:rPr>
                <w:rFonts w:ascii="Trebuchet MS" w:hAnsi="Trebuchet MS"/>
                <w:lang w:val="en-GB"/>
              </w:rPr>
              <w:t>Completed</w:t>
            </w:r>
          </w:p>
        </w:tc>
      </w:tr>
      <w:tr w:rsidR="000523B4" w:rsidRPr="00570E12" w:rsidTr="002D473E">
        <w:trPr>
          <w:trHeight w:val="516"/>
        </w:trPr>
        <w:tc>
          <w:tcPr>
            <w:tcW w:w="1702" w:type="dxa"/>
          </w:tcPr>
          <w:p w:rsidR="007C346D" w:rsidRPr="00570E12" w:rsidRDefault="007C346D" w:rsidP="002950A7">
            <w:pPr>
              <w:pStyle w:val="TableParagraph"/>
              <w:ind w:left="32"/>
              <w:rPr>
                <w:rFonts w:ascii="Trebuchet MS" w:hAnsi="Trebuchet MS"/>
                <w:lang w:val="en-GB"/>
              </w:rPr>
            </w:pPr>
            <w:r w:rsidRPr="00570E12">
              <w:rPr>
                <w:rFonts w:ascii="Trebuchet MS" w:hAnsi="Trebuchet MS"/>
                <w:lang w:val="en-GB"/>
              </w:rPr>
              <w:t>D.M.</w:t>
            </w:r>
            <w:r w:rsidR="002E7813" w:rsidRPr="00570E12">
              <w:rPr>
                <w:rFonts w:ascii="Trebuchet MS" w:hAnsi="Trebuchet MS"/>
                <w:lang w:val="en-GB"/>
              </w:rPr>
              <w:t>1</w:t>
            </w:r>
            <w:r w:rsidRPr="00570E12">
              <w:rPr>
                <w:rFonts w:ascii="Trebuchet MS" w:hAnsi="Trebuchet MS"/>
                <w:lang w:val="en-GB"/>
              </w:rPr>
              <w:t>.</w:t>
            </w:r>
            <w:r w:rsidR="002E7813" w:rsidRPr="00570E12">
              <w:rPr>
                <w:rFonts w:ascii="Trebuchet MS" w:hAnsi="Trebuchet MS"/>
                <w:lang w:val="en-GB"/>
              </w:rPr>
              <w:t>3</w:t>
            </w:r>
          </w:p>
        </w:tc>
        <w:tc>
          <w:tcPr>
            <w:tcW w:w="2268" w:type="dxa"/>
          </w:tcPr>
          <w:p w:rsidR="007C346D" w:rsidRPr="00570E12" w:rsidRDefault="005C1E97" w:rsidP="007C346D">
            <w:pPr>
              <w:pStyle w:val="TableParagraph"/>
              <w:spacing w:line="252" w:lineRule="auto"/>
              <w:ind w:left="33" w:right="279"/>
              <w:rPr>
                <w:rFonts w:ascii="Trebuchet MS" w:hAnsi="Trebuchet MS"/>
                <w:lang w:val="en-GB"/>
              </w:rPr>
            </w:pPr>
            <w:r w:rsidRPr="00570E12">
              <w:rPr>
                <w:rFonts w:ascii="Trebuchet MS" w:hAnsi="Trebuchet MS"/>
                <w:lang w:val="en-GB"/>
              </w:rPr>
              <w:t>Meeting with partners</w:t>
            </w:r>
          </w:p>
        </w:tc>
        <w:tc>
          <w:tcPr>
            <w:tcW w:w="3685" w:type="dxa"/>
          </w:tcPr>
          <w:p w:rsidR="007C346D" w:rsidRPr="00570E12" w:rsidRDefault="000B655D" w:rsidP="008B6396">
            <w:pPr>
              <w:pStyle w:val="TableParagraph"/>
              <w:spacing w:line="252" w:lineRule="auto"/>
              <w:ind w:left="33" w:right="84"/>
              <w:rPr>
                <w:rFonts w:ascii="Trebuchet MS" w:hAnsi="Trebuchet MS"/>
                <w:lang w:val="en-GB"/>
              </w:rPr>
            </w:pPr>
            <w:r w:rsidRPr="00570E12">
              <w:rPr>
                <w:rFonts w:ascii="Trebuchet MS" w:hAnsi="Trebuchet MS"/>
                <w:lang w:val="en-GB"/>
              </w:rPr>
              <w:t>The meetings in the partner countries will be carried out as face to face communication.  The project partner meetings will be carried out before or after the workshop (</w:t>
            </w:r>
            <w:r w:rsidR="008B6396">
              <w:rPr>
                <w:rFonts w:ascii="Trebuchet MS" w:hAnsi="Trebuchet MS"/>
                <w:lang w:val="en-GB"/>
              </w:rPr>
              <w:t>9</w:t>
            </w:r>
            <w:r w:rsidRPr="00570E12">
              <w:rPr>
                <w:rFonts w:ascii="Trebuchet MS" w:hAnsi="Trebuchet MS"/>
                <w:lang w:val="en-GB"/>
              </w:rPr>
              <w:t>) organizations and symposium (1). Such meetings will be a good opportunity for the implementation of the project. On the other hand, the output of the in-situ studies and lessons learned during the implementation period will be shared with all partners in order to improve the efficiency of project outputs.</w:t>
            </w:r>
          </w:p>
        </w:tc>
        <w:tc>
          <w:tcPr>
            <w:tcW w:w="1985" w:type="dxa"/>
          </w:tcPr>
          <w:p w:rsidR="007C346D" w:rsidRPr="00570E12" w:rsidRDefault="008B6396" w:rsidP="008B6396">
            <w:pPr>
              <w:pStyle w:val="TableParagraph"/>
              <w:ind w:left="32"/>
              <w:rPr>
                <w:rFonts w:ascii="Trebuchet MS" w:hAnsi="Trebuchet MS"/>
                <w:lang w:val="en-GB"/>
              </w:rPr>
            </w:pPr>
            <w:r>
              <w:rPr>
                <w:rFonts w:ascii="Trebuchet MS" w:hAnsi="Trebuchet MS"/>
                <w:lang w:val="en-GB"/>
              </w:rPr>
              <w:t>December 2022</w:t>
            </w:r>
          </w:p>
        </w:tc>
        <w:tc>
          <w:tcPr>
            <w:tcW w:w="1105" w:type="dxa"/>
          </w:tcPr>
          <w:p w:rsidR="007C346D" w:rsidRPr="00570E12" w:rsidRDefault="008B6396" w:rsidP="007C346D">
            <w:pPr>
              <w:pStyle w:val="TableParagraph"/>
              <w:rPr>
                <w:rFonts w:ascii="Trebuchet MS" w:hAnsi="Trebuchet MS"/>
                <w:lang w:val="en-GB"/>
              </w:rPr>
            </w:pPr>
            <w:r>
              <w:rPr>
                <w:rFonts w:ascii="Trebuchet MS" w:hAnsi="Trebuchet MS"/>
                <w:lang w:val="en-GB"/>
              </w:rPr>
              <w:t>9</w:t>
            </w:r>
          </w:p>
        </w:tc>
        <w:tc>
          <w:tcPr>
            <w:tcW w:w="1276" w:type="dxa"/>
            <w:gridSpan w:val="2"/>
          </w:tcPr>
          <w:p w:rsidR="007C346D" w:rsidRPr="00570E12" w:rsidRDefault="008F4DC6" w:rsidP="007C346D">
            <w:pPr>
              <w:pStyle w:val="TableParagraph"/>
              <w:rPr>
                <w:rFonts w:ascii="Trebuchet MS" w:hAnsi="Trebuchet MS"/>
                <w:lang w:val="en-GB"/>
              </w:rPr>
            </w:pPr>
            <w:r w:rsidRPr="00570E12">
              <w:rPr>
                <w:rFonts w:ascii="Trebuchet MS" w:hAnsi="Trebuchet MS"/>
                <w:lang w:val="en-GB"/>
              </w:rPr>
              <w:t>2</w:t>
            </w:r>
          </w:p>
        </w:tc>
        <w:tc>
          <w:tcPr>
            <w:tcW w:w="1871" w:type="dxa"/>
            <w:gridSpan w:val="2"/>
          </w:tcPr>
          <w:p w:rsidR="008F4DC6" w:rsidRPr="00570E12" w:rsidRDefault="00844103" w:rsidP="008F4DC6">
            <w:pPr>
              <w:pStyle w:val="TableParagraph"/>
              <w:rPr>
                <w:rFonts w:ascii="Trebuchet MS" w:hAnsi="Trebuchet MS"/>
                <w:lang w:val="en-GB"/>
              </w:rPr>
            </w:pPr>
            <w:r w:rsidRPr="00570E12">
              <w:rPr>
                <w:rFonts w:ascii="Trebuchet MS" w:hAnsi="Trebuchet MS"/>
                <w:lang w:val="en-GB"/>
              </w:rPr>
              <w:t xml:space="preserve">In this period two partner meetings </w:t>
            </w:r>
            <w:r w:rsidR="007D5AB7" w:rsidRPr="00570E12">
              <w:rPr>
                <w:rFonts w:ascii="Trebuchet MS" w:hAnsi="Trebuchet MS"/>
                <w:lang w:val="en-GB"/>
              </w:rPr>
              <w:t xml:space="preserve">were </w:t>
            </w:r>
            <w:r w:rsidRPr="00570E12">
              <w:rPr>
                <w:rFonts w:ascii="Trebuchet MS" w:hAnsi="Trebuchet MS"/>
                <w:lang w:val="en-GB"/>
              </w:rPr>
              <w:t xml:space="preserve">organised. </w:t>
            </w:r>
            <w:r w:rsidR="008F4DC6" w:rsidRPr="00570E12">
              <w:rPr>
                <w:rFonts w:ascii="Trebuchet MS" w:hAnsi="Trebuchet MS"/>
                <w:lang w:val="en-GB"/>
              </w:rPr>
              <w:t>First meeting was organised at 18th of January to discuss about questionnaire-1 improvements and</w:t>
            </w:r>
            <w:r w:rsidR="00512F80" w:rsidRPr="00570E12">
              <w:rPr>
                <w:rFonts w:ascii="Trebuchet MS" w:hAnsi="Trebuchet MS"/>
                <w:lang w:val="en-GB"/>
              </w:rPr>
              <w:t>, t</w:t>
            </w:r>
            <w:r w:rsidR="008F4DC6" w:rsidRPr="00570E12">
              <w:rPr>
                <w:rFonts w:ascii="Trebuchet MS" w:hAnsi="Trebuchet MS"/>
                <w:lang w:val="en-GB"/>
              </w:rPr>
              <w:t xml:space="preserve">he second meeting was training for the “how to train </w:t>
            </w:r>
            <w:proofErr w:type="gramStart"/>
            <w:r w:rsidR="008F4DC6" w:rsidRPr="00570E12">
              <w:rPr>
                <w:rFonts w:ascii="Trebuchet MS" w:hAnsi="Trebuchet MS"/>
                <w:lang w:val="en-GB"/>
              </w:rPr>
              <w:t>stakeholders”  organised</w:t>
            </w:r>
            <w:proofErr w:type="gramEnd"/>
            <w:r w:rsidR="008F4DC6" w:rsidRPr="00570E12">
              <w:rPr>
                <w:rFonts w:ascii="Trebuchet MS" w:hAnsi="Trebuchet MS"/>
                <w:lang w:val="en-GB"/>
              </w:rPr>
              <w:t xml:space="preserve"> by MN (PP3)</w:t>
            </w:r>
            <w:r w:rsidR="00C92E87" w:rsidRPr="00570E12">
              <w:rPr>
                <w:rFonts w:ascii="Trebuchet MS" w:hAnsi="Trebuchet MS"/>
                <w:lang w:val="en-GB"/>
              </w:rPr>
              <w:t xml:space="preserve"> at 22 </w:t>
            </w:r>
            <w:r w:rsidR="00C92E87" w:rsidRPr="00570E12">
              <w:rPr>
                <w:rFonts w:ascii="Trebuchet MS" w:hAnsi="Trebuchet MS"/>
                <w:lang w:val="en-GB"/>
              </w:rPr>
              <w:lastRenderedPageBreak/>
              <w:t>February 2021</w:t>
            </w:r>
            <w:r w:rsidR="008F4DC6" w:rsidRPr="00570E12">
              <w:rPr>
                <w:rFonts w:ascii="Trebuchet MS" w:hAnsi="Trebuchet MS"/>
                <w:lang w:val="en-GB"/>
              </w:rPr>
              <w:t>.</w:t>
            </w:r>
          </w:p>
          <w:p w:rsidR="007C346D" w:rsidRPr="00570E12" w:rsidRDefault="006C5159" w:rsidP="00C92E87">
            <w:pPr>
              <w:pStyle w:val="TableParagraph"/>
              <w:rPr>
                <w:rFonts w:ascii="Trebuchet MS" w:hAnsi="Trebuchet MS"/>
                <w:lang w:val="en-GB"/>
              </w:rPr>
            </w:pPr>
            <w:r w:rsidRPr="00570E12">
              <w:rPr>
                <w:rFonts w:ascii="Trebuchet MS" w:hAnsi="Trebuchet MS"/>
                <w:lang w:val="en-GB"/>
              </w:rPr>
              <w:t xml:space="preserve"> </w:t>
            </w:r>
          </w:p>
        </w:tc>
        <w:tc>
          <w:tcPr>
            <w:tcW w:w="1501" w:type="dxa"/>
          </w:tcPr>
          <w:p w:rsidR="007C346D" w:rsidRPr="00570E12" w:rsidRDefault="00844103" w:rsidP="007C346D">
            <w:pPr>
              <w:pStyle w:val="TableParagraph"/>
              <w:rPr>
                <w:rFonts w:ascii="Trebuchet MS" w:hAnsi="Trebuchet MS"/>
                <w:lang w:val="en-GB"/>
              </w:rPr>
            </w:pPr>
            <w:r w:rsidRPr="00570E12">
              <w:rPr>
                <w:rFonts w:ascii="Trebuchet MS" w:hAnsi="Trebuchet MS"/>
                <w:lang w:val="en-GB"/>
              </w:rPr>
              <w:lastRenderedPageBreak/>
              <w:t>P</w:t>
            </w:r>
            <w:r w:rsidR="000523B4" w:rsidRPr="00570E12">
              <w:rPr>
                <w:rFonts w:ascii="Trebuchet MS" w:hAnsi="Trebuchet MS"/>
                <w:lang w:val="en-GB"/>
              </w:rPr>
              <w:t>roceeding according to the work plan</w:t>
            </w:r>
          </w:p>
        </w:tc>
      </w:tr>
      <w:tr w:rsidR="002E7813" w:rsidRPr="00570E12" w:rsidTr="002E7813">
        <w:trPr>
          <w:trHeight w:val="445"/>
        </w:trPr>
        <w:tc>
          <w:tcPr>
            <w:tcW w:w="1702" w:type="dxa"/>
          </w:tcPr>
          <w:p w:rsidR="002E7813" w:rsidRPr="00570E12" w:rsidRDefault="002E7813" w:rsidP="002E7813">
            <w:pPr>
              <w:pStyle w:val="TableParagraph"/>
              <w:ind w:left="36" w:right="614"/>
              <w:rPr>
                <w:rFonts w:ascii="Trebuchet MS" w:hAnsi="Trebuchet MS"/>
                <w:b/>
                <w:lang w:val="en-GB"/>
              </w:rPr>
            </w:pPr>
            <w:r w:rsidRPr="00570E12">
              <w:rPr>
                <w:rFonts w:ascii="Trebuchet MS" w:hAnsi="Trebuchet MS"/>
                <w:b/>
                <w:lang w:val="en-GB"/>
              </w:rPr>
              <w:lastRenderedPageBreak/>
              <w:t>Activity Number</w:t>
            </w:r>
          </w:p>
        </w:tc>
        <w:tc>
          <w:tcPr>
            <w:tcW w:w="5953" w:type="dxa"/>
            <w:gridSpan w:val="2"/>
          </w:tcPr>
          <w:p w:rsidR="002E7813" w:rsidRPr="00570E12" w:rsidRDefault="002E7813" w:rsidP="002E7813">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2E7813" w:rsidRPr="00570E12" w:rsidRDefault="002E7813" w:rsidP="002E7813">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5"/>
          </w:tcPr>
          <w:p w:rsidR="002E7813" w:rsidRPr="00570E12" w:rsidRDefault="002E7813" w:rsidP="002E7813">
            <w:pPr>
              <w:pStyle w:val="TableParagraph"/>
              <w:ind w:left="35"/>
              <w:rPr>
                <w:rFonts w:ascii="Trebuchet MS" w:hAnsi="Trebuchet MS"/>
                <w:b/>
                <w:lang w:val="en-GB"/>
              </w:rPr>
            </w:pPr>
            <w:r w:rsidRPr="00570E12">
              <w:rPr>
                <w:rFonts w:ascii="Trebuchet MS" w:hAnsi="Trebuchet MS"/>
                <w:b/>
                <w:lang w:val="en-GB"/>
              </w:rPr>
              <w:t>End month</w:t>
            </w:r>
          </w:p>
        </w:tc>
        <w:tc>
          <w:tcPr>
            <w:tcW w:w="1501" w:type="dxa"/>
          </w:tcPr>
          <w:p w:rsidR="002E7813" w:rsidRPr="00570E12" w:rsidRDefault="002E7813" w:rsidP="002E7813">
            <w:pPr>
              <w:pStyle w:val="TableParagraph"/>
              <w:ind w:left="36"/>
              <w:rPr>
                <w:rFonts w:ascii="Trebuchet MS" w:hAnsi="Trebuchet MS"/>
                <w:b/>
                <w:lang w:val="en-GB"/>
              </w:rPr>
            </w:pPr>
            <w:r w:rsidRPr="00570E12">
              <w:rPr>
                <w:rFonts w:ascii="Trebuchet MS" w:hAnsi="Trebuchet MS"/>
                <w:b/>
                <w:lang w:val="en-GB"/>
              </w:rPr>
              <w:t>Status</w:t>
            </w:r>
          </w:p>
        </w:tc>
      </w:tr>
      <w:tr w:rsidR="000523B4" w:rsidRPr="00570E12" w:rsidTr="002E7813">
        <w:trPr>
          <w:trHeight w:val="408"/>
        </w:trPr>
        <w:tc>
          <w:tcPr>
            <w:tcW w:w="1702" w:type="dxa"/>
          </w:tcPr>
          <w:p w:rsidR="002E7813" w:rsidRPr="00570E12" w:rsidRDefault="000523B4" w:rsidP="002E7813">
            <w:pPr>
              <w:pStyle w:val="TableParagraph"/>
              <w:rPr>
                <w:rFonts w:ascii="Trebuchet MS" w:hAnsi="Trebuchet MS"/>
                <w:lang w:val="en-GB"/>
              </w:rPr>
            </w:pPr>
            <w:r w:rsidRPr="00570E12">
              <w:rPr>
                <w:rFonts w:ascii="Trebuchet MS" w:hAnsi="Trebuchet MS"/>
                <w:lang w:val="en-GB"/>
              </w:rPr>
              <w:t>A.M.2</w:t>
            </w:r>
          </w:p>
        </w:tc>
        <w:tc>
          <w:tcPr>
            <w:tcW w:w="5953" w:type="dxa"/>
            <w:gridSpan w:val="2"/>
          </w:tcPr>
          <w:p w:rsidR="002E7813" w:rsidRPr="00570E12" w:rsidRDefault="000523B4" w:rsidP="002E7813">
            <w:pPr>
              <w:pStyle w:val="TableParagraph"/>
              <w:ind w:left="33"/>
              <w:rPr>
                <w:rFonts w:ascii="Trebuchet MS" w:hAnsi="Trebuchet MS"/>
                <w:lang w:val="en-GB"/>
              </w:rPr>
            </w:pPr>
            <w:r w:rsidRPr="00570E12">
              <w:rPr>
                <w:rFonts w:ascii="Trebuchet MS" w:hAnsi="Trebuchet MS"/>
                <w:lang w:val="en-GB"/>
              </w:rPr>
              <w:t>Project Reports (progress, interim and Final Reports)</w:t>
            </w:r>
          </w:p>
        </w:tc>
        <w:tc>
          <w:tcPr>
            <w:tcW w:w="1985" w:type="dxa"/>
          </w:tcPr>
          <w:p w:rsidR="002E7813" w:rsidRPr="00570E12" w:rsidRDefault="000523B4" w:rsidP="002E7813">
            <w:pPr>
              <w:pStyle w:val="TableParagraph"/>
              <w:ind w:left="32"/>
              <w:rPr>
                <w:rFonts w:ascii="Trebuchet MS" w:hAnsi="Trebuchet MS"/>
                <w:lang w:val="en-GB"/>
              </w:rPr>
            </w:pPr>
            <w:r w:rsidRPr="00570E12">
              <w:rPr>
                <w:rFonts w:ascii="Trebuchet MS" w:hAnsi="Trebuchet MS"/>
                <w:lang w:val="en-GB"/>
              </w:rPr>
              <w:t>November 2020</w:t>
            </w:r>
          </w:p>
        </w:tc>
        <w:tc>
          <w:tcPr>
            <w:tcW w:w="4252" w:type="dxa"/>
            <w:gridSpan w:val="5"/>
          </w:tcPr>
          <w:p w:rsidR="002E7813" w:rsidRPr="00570E12" w:rsidRDefault="002E7813" w:rsidP="002E7813">
            <w:pPr>
              <w:pStyle w:val="TableParagraph"/>
              <w:ind w:left="32"/>
              <w:rPr>
                <w:rFonts w:ascii="Trebuchet MS" w:hAnsi="Trebuchet MS"/>
                <w:lang w:val="en-GB"/>
              </w:rPr>
            </w:pPr>
            <w:r w:rsidRPr="00570E12">
              <w:rPr>
                <w:rFonts w:ascii="Trebuchet MS" w:hAnsi="Trebuchet MS"/>
                <w:lang w:val="en-GB"/>
              </w:rPr>
              <w:t>December 2022</w:t>
            </w:r>
          </w:p>
        </w:tc>
        <w:tc>
          <w:tcPr>
            <w:tcW w:w="1501" w:type="dxa"/>
          </w:tcPr>
          <w:p w:rsidR="002E7813" w:rsidRPr="00570E12" w:rsidRDefault="000503F1" w:rsidP="002E7813">
            <w:pPr>
              <w:pStyle w:val="TableParagraph"/>
              <w:ind w:left="33"/>
              <w:rPr>
                <w:rFonts w:ascii="Trebuchet MS" w:hAnsi="Trebuchet MS"/>
                <w:lang w:val="en-GB"/>
              </w:rPr>
            </w:pPr>
            <w:r w:rsidRPr="00570E12">
              <w:rPr>
                <w:rFonts w:ascii="Trebuchet MS" w:hAnsi="Trebuchet MS"/>
                <w:lang w:val="en-GB"/>
              </w:rPr>
              <w:t>P</w:t>
            </w:r>
            <w:r w:rsidR="000523B4" w:rsidRPr="00570E12">
              <w:rPr>
                <w:rFonts w:ascii="Trebuchet MS" w:hAnsi="Trebuchet MS"/>
                <w:lang w:val="en-GB"/>
              </w:rPr>
              <w:t>roceeding according to the work plan</w:t>
            </w:r>
          </w:p>
        </w:tc>
      </w:tr>
      <w:tr w:rsidR="002E7813" w:rsidRPr="00570E12" w:rsidTr="002E7813">
        <w:trPr>
          <w:trHeight w:val="702"/>
        </w:trPr>
        <w:tc>
          <w:tcPr>
            <w:tcW w:w="1702" w:type="dxa"/>
          </w:tcPr>
          <w:p w:rsidR="002E7813" w:rsidRPr="00570E12" w:rsidRDefault="002E7813" w:rsidP="002E7813">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2E7813" w:rsidRPr="00570E12" w:rsidRDefault="002E7813" w:rsidP="002E7813">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2E7813" w:rsidRPr="00570E12" w:rsidRDefault="002E7813" w:rsidP="002E7813">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2E7813" w:rsidRPr="00570E12" w:rsidRDefault="002E7813" w:rsidP="002E7813">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gridSpan w:val="2"/>
          </w:tcPr>
          <w:p w:rsidR="002E7813" w:rsidRPr="00570E12" w:rsidRDefault="002E7813" w:rsidP="002E7813">
            <w:pPr>
              <w:pStyle w:val="TableParagraph"/>
              <w:ind w:left="35"/>
              <w:rPr>
                <w:rFonts w:ascii="Trebuchet MS" w:hAnsi="Trebuchet MS"/>
                <w:b/>
                <w:lang w:val="en-GB"/>
              </w:rPr>
            </w:pPr>
            <w:r w:rsidRPr="00570E12">
              <w:rPr>
                <w:rFonts w:ascii="Trebuchet MS" w:hAnsi="Trebuchet MS"/>
                <w:b/>
                <w:lang w:val="en-GB"/>
              </w:rPr>
              <w:t>Target Value</w:t>
            </w:r>
          </w:p>
        </w:tc>
        <w:tc>
          <w:tcPr>
            <w:tcW w:w="1276" w:type="dxa"/>
            <w:gridSpan w:val="2"/>
          </w:tcPr>
          <w:p w:rsidR="002E7813" w:rsidRPr="00570E12" w:rsidRDefault="002E7813" w:rsidP="002E7813">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2E7813" w:rsidRPr="00570E12" w:rsidRDefault="002E7813" w:rsidP="002E7813">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01" w:type="dxa"/>
          </w:tcPr>
          <w:p w:rsidR="002E7813" w:rsidRPr="00570E12" w:rsidRDefault="002E7813" w:rsidP="002E7813">
            <w:pPr>
              <w:pStyle w:val="TableParagraph"/>
              <w:ind w:left="36"/>
              <w:rPr>
                <w:rFonts w:ascii="Trebuchet MS" w:hAnsi="Trebuchet MS"/>
                <w:b/>
                <w:lang w:val="en-GB"/>
              </w:rPr>
            </w:pPr>
            <w:r w:rsidRPr="00570E12">
              <w:rPr>
                <w:rFonts w:ascii="Trebuchet MS" w:hAnsi="Trebuchet MS"/>
                <w:b/>
                <w:lang w:val="en-GB"/>
              </w:rPr>
              <w:t>Status</w:t>
            </w:r>
          </w:p>
        </w:tc>
      </w:tr>
      <w:tr w:rsidR="000523B4" w:rsidRPr="00570E12" w:rsidTr="002E7813">
        <w:trPr>
          <w:trHeight w:val="616"/>
        </w:trPr>
        <w:tc>
          <w:tcPr>
            <w:tcW w:w="1702" w:type="dxa"/>
          </w:tcPr>
          <w:p w:rsidR="002E7813" w:rsidRPr="00570E12" w:rsidRDefault="002E7813" w:rsidP="000523B4">
            <w:pPr>
              <w:pStyle w:val="TableParagraph"/>
              <w:rPr>
                <w:rFonts w:ascii="Trebuchet MS" w:hAnsi="Trebuchet MS"/>
                <w:lang w:val="en-GB"/>
              </w:rPr>
            </w:pPr>
            <w:r w:rsidRPr="00570E12">
              <w:rPr>
                <w:rFonts w:ascii="Trebuchet MS" w:hAnsi="Trebuchet MS"/>
                <w:lang w:val="en-GB"/>
              </w:rPr>
              <w:t>D.M.</w:t>
            </w:r>
            <w:r w:rsidR="000523B4" w:rsidRPr="00570E12">
              <w:rPr>
                <w:rFonts w:ascii="Trebuchet MS" w:hAnsi="Trebuchet MS"/>
                <w:lang w:val="en-GB"/>
              </w:rPr>
              <w:t>2</w:t>
            </w:r>
            <w:r w:rsidRPr="00570E12">
              <w:rPr>
                <w:rFonts w:ascii="Trebuchet MS" w:hAnsi="Trebuchet MS"/>
                <w:lang w:val="en-GB"/>
              </w:rPr>
              <w:t>.1</w:t>
            </w:r>
          </w:p>
        </w:tc>
        <w:tc>
          <w:tcPr>
            <w:tcW w:w="2268" w:type="dxa"/>
          </w:tcPr>
          <w:p w:rsidR="002E7813" w:rsidRPr="00570E12" w:rsidRDefault="003D43AE" w:rsidP="002E7813">
            <w:pPr>
              <w:pStyle w:val="TableParagraph"/>
              <w:spacing w:line="252" w:lineRule="auto"/>
              <w:ind w:left="33" w:right="279"/>
              <w:rPr>
                <w:rFonts w:ascii="Trebuchet MS" w:hAnsi="Trebuchet MS"/>
                <w:lang w:val="en-GB"/>
              </w:rPr>
            </w:pPr>
            <w:r w:rsidRPr="00570E12">
              <w:rPr>
                <w:rFonts w:ascii="Trebuchet MS" w:hAnsi="Trebuchet MS"/>
                <w:lang w:val="en-GB"/>
              </w:rPr>
              <w:t>First progress report</w:t>
            </w:r>
          </w:p>
        </w:tc>
        <w:tc>
          <w:tcPr>
            <w:tcW w:w="3685" w:type="dxa"/>
          </w:tcPr>
          <w:p w:rsidR="002E7813" w:rsidRPr="00570E12" w:rsidRDefault="000B655D" w:rsidP="002E7813">
            <w:pPr>
              <w:pStyle w:val="TableParagraph"/>
              <w:spacing w:line="252" w:lineRule="auto"/>
              <w:ind w:left="33" w:right="35"/>
              <w:rPr>
                <w:rFonts w:ascii="Trebuchet MS" w:hAnsi="Trebuchet MS"/>
                <w:lang w:val="en-GB"/>
              </w:rPr>
            </w:pPr>
            <w:r w:rsidRPr="00570E12">
              <w:rPr>
                <w:rFonts w:ascii="Trebuchet MS" w:hAnsi="Trebuchet MS"/>
                <w:lang w:val="en-GB"/>
              </w:rPr>
              <w:t>The first progress report will consist of first four mo</w:t>
            </w:r>
            <w:r w:rsidR="000B3664" w:rsidRPr="00570E12">
              <w:rPr>
                <w:rFonts w:ascii="Trebuchet MS" w:hAnsi="Trebuchet MS"/>
                <w:lang w:val="en-GB"/>
              </w:rPr>
              <w:t>n</w:t>
            </w:r>
            <w:r w:rsidRPr="00570E12">
              <w:rPr>
                <w:rFonts w:ascii="Trebuchet MS" w:hAnsi="Trebuchet MS"/>
                <w:lang w:val="en-GB"/>
              </w:rPr>
              <w:t>ths activities results and indicators for demonstrating success of this period.</w:t>
            </w:r>
          </w:p>
        </w:tc>
        <w:tc>
          <w:tcPr>
            <w:tcW w:w="1985" w:type="dxa"/>
          </w:tcPr>
          <w:p w:rsidR="002E7813" w:rsidRPr="00570E12" w:rsidRDefault="000523B4" w:rsidP="002E7813">
            <w:pPr>
              <w:pStyle w:val="TableParagraph"/>
              <w:ind w:left="32"/>
              <w:rPr>
                <w:rFonts w:ascii="Trebuchet MS" w:hAnsi="Trebuchet MS"/>
                <w:lang w:val="en-GB"/>
              </w:rPr>
            </w:pPr>
            <w:r w:rsidRPr="00570E12">
              <w:rPr>
                <w:rFonts w:ascii="Trebuchet MS" w:hAnsi="Trebuchet MS"/>
                <w:lang w:val="en-GB"/>
              </w:rPr>
              <w:t>November 2020</w:t>
            </w:r>
          </w:p>
        </w:tc>
        <w:tc>
          <w:tcPr>
            <w:tcW w:w="1417" w:type="dxa"/>
            <w:gridSpan w:val="2"/>
          </w:tcPr>
          <w:p w:rsidR="002E7813" w:rsidRPr="00570E12" w:rsidRDefault="000523B4"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2E7813" w:rsidRPr="00570E12" w:rsidRDefault="000523B4" w:rsidP="002E7813">
            <w:pPr>
              <w:pStyle w:val="TableParagraph"/>
              <w:rPr>
                <w:rFonts w:ascii="Trebuchet MS" w:hAnsi="Trebuchet MS"/>
                <w:lang w:val="en-GB"/>
              </w:rPr>
            </w:pPr>
            <w:r w:rsidRPr="00570E12">
              <w:rPr>
                <w:rFonts w:ascii="Trebuchet MS" w:hAnsi="Trebuchet MS"/>
                <w:lang w:val="en-GB"/>
              </w:rPr>
              <w:t>1</w:t>
            </w:r>
          </w:p>
        </w:tc>
        <w:tc>
          <w:tcPr>
            <w:tcW w:w="1559" w:type="dxa"/>
          </w:tcPr>
          <w:p w:rsidR="002E7813" w:rsidRPr="00570E12" w:rsidRDefault="000523B4" w:rsidP="006C5159">
            <w:pPr>
              <w:pStyle w:val="TableParagraph"/>
              <w:rPr>
                <w:rFonts w:ascii="Trebuchet MS" w:hAnsi="Trebuchet MS"/>
                <w:lang w:val="en-GB"/>
              </w:rPr>
            </w:pPr>
            <w:r w:rsidRPr="00570E12">
              <w:rPr>
                <w:rFonts w:ascii="Trebuchet MS" w:hAnsi="Trebuchet MS"/>
                <w:lang w:val="en-GB"/>
              </w:rPr>
              <w:t>1</w:t>
            </w:r>
          </w:p>
        </w:tc>
        <w:tc>
          <w:tcPr>
            <w:tcW w:w="1501" w:type="dxa"/>
          </w:tcPr>
          <w:p w:rsidR="002E7813" w:rsidRPr="00570E12" w:rsidRDefault="00844103" w:rsidP="002E7813">
            <w:pPr>
              <w:pStyle w:val="TableParagraph"/>
              <w:rPr>
                <w:rFonts w:ascii="Trebuchet MS" w:hAnsi="Trebuchet MS"/>
                <w:lang w:val="en-GB"/>
              </w:rPr>
            </w:pPr>
            <w:r w:rsidRPr="00570E12">
              <w:rPr>
                <w:rFonts w:ascii="Trebuchet MS" w:hAnsi="Trebuchet MS"/>
                <w:lang w:val="en-GB"/>
              </w:rPr>
              <w:t>Completed</w:t>
            </w:r>
          </w:p>
        </w:tc>
      </w:tr>
      <w:tr w:rsidR="000523B4" w:rsidRPr="00570E12" w:rsidTr="002E7813">
        <w:trPr>
          <w:trHeight w:val="616"/>
        </w:trPr>
        <w:tc>
          <w:tcPr>
            <w:tcW w:w="1702" w:type="dxa"/>
          </w:tcPr>
          <w:p w:rsidR="000523B4" w:rsidRPr="00570E12" w:rsidRDefault="000523B4" w:rsidP="000523B4">
            <w:pPr>
              <w:pStyle w:val="TableParagraph"/>
              <w:rPr>
                <w:rFonts w:ascii="Trebuchet MS" w:hAnsi="Trebuchet MS"/>
                <w:lang w:val="en-GB"/>
              </w:rPr>
            </w:pPr>
            <w:r w:rsidRPr="00570E12">
              <w:rPr>
                <w:rFonts w:ascii="Trebuchet MS" w:hAnsi="Trebuchet MS"/>
                <w:lang w:val="en-GB"/>
              </w:rPr>
              <w:t>D.M.2.2</w:t>
            </w:r>
          </w:p>
        </w:tc>
        <w:tc>
          <w:tcPr>
            <w:tcW w:w="2268" w:type="dxa"/>
          </w:tcPr>
          <w:p w:rsidR="000523B4" w:rsidRPr="00570E12" w:rsidRDefault="003D43AE" w:rsidP="002E7813">
            <w:pPr>
              <w:pStyle w:val="TableParagraph"/>
              <w:spacing w:line="252" w:lineRule="auto"/>
              <w:ind w:left="33" w:right="279"/>
              <w:rPr>
                <w:rFonts w:ascii="Trebuchet MS" w:hAnsi="Trebuchet MS"/>
                <w:lang w:val="en-GB"/>
              </w:rPr>
            </w:pPr>
            <w:r w:rsidRPr="00570E12">
              <w:rPr>
                <w:rFonts w:ascii="Trebuchet MS" w:hAnsi="Trebuchet MS"/>
                <w:lang w:val="en-GB"/>
              </w:rPr>
              <w:t>Second progress report</w:t>
            </w:r>
          </w:p>
        </w:tc>
        <w:tc>
          <w:tcPr>
            <w:tcW w:w="3685" w:type="dxa"/>
          </w:tcPr>
          <w:p w:rsidR="000523B4" w:rsidRPr="00570E12" w:rsidRDefault="000B655D" w:rsidP="002E7813">
            <w:pPr>
              <w:pStyle w:val="TableParagraph"/>
              <w:spacing w:line="252" w:lineRule="auto"/>
              <w:ind w:left="33" w:right="35"/>
              <w:rPr>
                <w:rFonts w:ascii="Trebuchet MS" w:hAnsi="Trebuchet MS"/>
                <w:lang w:val="en-GB"/>
              </w:rPr>
            </w:pPr>
            <w:r w:rsidRPr="00570E12">
              <w:rPr>
                <w:rFonts w:ascii="Trebuchet MS" w:hAnsi="Trebuchet MS"/>
                <w:lang w:val="en-GB"/>
              </w:rPr>
              <w:t>The second progress report will consist of month five- month-8 activities results and indicators for demonstrating success of this period.</w:t>
            </w:r>
          </w:p>
        </w:tc>
        <w:tc>
          <w:tcPr>
            <w:tcW w:w="1985" w:type="dxa"/>
          </w:tcPr>
          <w:p w:rsidR="000523B4" w:rsidRPr="00570E12" w:rsidRDefault="003D43AE" w:rsidP="002E7813">
            <w:pPr>
              <w:pStyle w:val="TableParagraph"/>
              <w:ind w:left="32"/>
              <w:rPr>
                <w:rFonts w:ascii="Trebuchet MS" w:hAnsi="Trebuchet MS"/>
                <w:lang w:val="en-GB"/>
              </w:rPr>
            </w:pPr>
            <w:r w:rsidRPr="00570E12">
              <w:rPr>
                <w:rFonts w:ascii="Trebuchet MS" w:hAnsi="Trebuchet MS"/>
                <w:lang w:val="en-GB"/>
              </w:rPr>
              <w:t>Mach 2021</w:t>
            </w:r>
          </w:p>
        </w:tc>
        <w:tc>
          <w:tcPr>
            <w:tcW w:w="1417" w:type="dxa"/>
            <w:gridSpan w:val="2"/>
          </w:tcPr>
          <w:p w:rsidR="000523B4"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0523B4" w:rsidRPr="00570E12" w:rsidRDefault="00883D52" w:rsidP="002E7813">
            <w:pPr>
              <w:pStyle w:val="TableParagraph"/>
              <w:rPr>
                <w:rFonts w:ascii="Trebuchet MS" w:hAnsi="Trebuchet MS"/>
                <w:lang w:val="en-GB"/>
              </w:rPr>
            </w:pPr>
            <w:r w:rsidRPr="00570E12">
              <w:rPr>
                <w:rFonts w:ascii="Trebuchet MS" w:hAnsi="Trebuchet MS"/>
                <w:lang w:val="en-GB"/>
              </w:rPr>
              <w:t>1</w:t>
            </w:r>
          </w:p>
        </w:tc>
        <w:tc>
          <w:tcPr>
            <w:tcW w:w="1559" w:type="dxa"/>
          </w:tcPr>
          <w:p w:rsidR="000523B4" w:rsidRPr="00570E12" w:rsidRDefault="00883D52" w:rsidP="006C5159">
            <w:pPr>
              <w:pStyle w:val="TableParagraph"/>
              <w:rPr>
                <w:rFonts w:ascii="Trebuchet MS" w:hAnsi="Trebuchet MS"/>
                <w:lang w:val="en-GB"/>
              </w:rPr>
            </w:pPr>
            <w:r w:rsidRPr="00570E12">
              <w:rPr>
                <w:rFonts w:ascii="Trebuchet MS" w:hAnsi="Trebuchet MS"/>
                <w:lang w:val="en-GB"/>
              </w:rPr>
              <w:t>1</w:t>
            </w:r>
          </w:p>
        </w:tc>
        <w:tc>
          <w:tcPr>
            <w:tcW w:w="1501" w:type="dxa"/>
          </w:tcPr>
          <w:p w:rsidR="000523B4" w:rsidRPr="00570E12" w:rsidRDefault="00883D52" w:rsidP="002E7813">
            <w:pPr>
              <w:pStyle w:val="TableParagraph"/>
              <w:rPr>
                <w:rFonts w:ascii="Trebuchet MS" w:hAnsi="Trebuchet MS"/>
                <w:lang w:val="en-GB"/>
              </w:rPr>
            </w:pPr>
            <w:r w:rsidRPr="00570E12">
              <w:rPr>
                <w:rFonts w:ascii="Trebuchet MS" w:hAnsi="Trebuchet MS"/>
                <w:lang w:val="en-GB"/>
              </w:rPr>
              <w:t>Completed</w:t>
            </w:r>
          </w:p>
        </w:tc>
      </w:tr>
      <w:tr w:rsidR="006B6E48" w:rsidRPr="00570E12" w:rsidTr="002E7813">
        <w:trPr>
          <w:trHeight w:val="616"/>
        </w:trPr>
        <w:tc>
          <w:tcPr>
            <w:tcW w:w="1702" w:type="dxa"/>
          </w:tcPr>
          <w:p w:rsidR="006B6E48" w:rsidRPr="00570E12" w:rsidRDefault="006B6E48" w:rsidP="003D43AE">
            <w:pPr>
              <w:rPr>
                <w:rFonts w:ascii="Trebuchet MS" w:hAnsi="Trebuchet MS"/>
              </w:rPr>
            </w:pPr>
            <w:r w:rsidRPr="00570E12">
              <w:rPr>
                <w:rFonts w:ascii="Trebuchet MS" w:hAnsi="Trebuchet MS"/>
              </w:rPr>
              <w:t>D.M.2.3</w:t>
            </w:r>
          </w:p>
        </w:tc>
        <w:tc>
          <w:tcPr>
            <w:tcW w:w="2268" w:type="dxa"/>
          </w:tcPr>
          <w:p w:rsidR="006B6E48" w:rsidRPr="00570E12" w:rsidRDefault="006B6E48" w:rsidP="003D43AE">
            <w:pPr>
              <w:rPr>
                <w:rFonts w:ascii="Trebuchet MS" w:hAnsi="Trebuchet MS"/>
              </w:rPr>
            </w:pPr>
            <w:r w:rsidRPr="00570E12">
              <w:rPr>
                <w:rFonts w:ascii="Trebuchet MS" w:hAnsi="Trebuchet MS"/>
              </w:rPr>
              <w:t>Third progress report</w:t>
            </w:r>
          </w:p>
        </w:tc>
        <w:tc>
          <w:tcPr>
            <w:tcW w:w="3685" w:type="dxa"/>
          </w:tcPr>
          <w:p w:rsidR="006B6E48" w:rsidRPr="00570E12" w:rsidRDefault="000B655D" w:rsidP="00C64C2A">
            <w:pPr>
              <w:rPr>
                <w:rFonts w:ascii="Trebuchet MS" w:hAnsi="Trebuchet MS"/>
              </w:rPr>
            </w:pPr>
            <w:r w:rsidRPr="00570E12">
              <w:rPr>
                <w:rFonts w:ascii="Trebuchet MS" w:hAnsi="Trebuchet MS"/>
              </w:rPr>
              <w:t>The third progress report will consist of  moth 9- month 12 activities results and indicators for demonstrating success of this period.</w:t>
            </w:r>
          </w:p>
        </w:tc>
        <w:tc>
          <w:tcPr>
            <w:tcW w:w="1985" w:type="dxa"/>
          </w:tcPr>
          <w:p w:rsidR="006B6E48" w:rsidRPr="00570E12" w:rsidRDefault="006B6E48" w:rsidP="00C64C2A">
            <w:pPr>
              <w:rPr>
                <w:rFonts w:ascii="Trebuchet MS" w:hAnsi="Trebuchet MS"/>
              </w:rPr>
            </w:pPr>
            <w:r w:rsidRPr="00570E12">
              <w:rPr>
                <w:rFonts w:ascii="Trebuchet MS" w:hAnsi="Trebuchet MS"/>
              </w:rPr>
              <w:t>July 2021</w:t>
            </w:r>
          </w:p>
        </w:tc>
        <w:tc>
          <w:tcPr>
            <w:tcW w:w="1417"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6B6E48" w:rsidRPr="00570E12" w:rsidRDefault="006B6E48" w:rsidP="006C5159">
            <w:pPr>
              <w:pStyle w:val="TableParagraph"/>
              <w:rPr>
                <w:rFonts w:ascii="Trebuchet MS" w:hAnsi="Trebuchet MS"/>
                <w:lang w:val="en-GB"/>
              </w:rPr>
            </w:pPr>
            <w:r w:rsidRPr="00570E12">
              <w:rPr>
                <w:rFonts w:ascii="Trebuchet MS" w:hAnsi="Trebuchet MS"/>
                <w:lang w:val="en-GB"/>
              </w:rPr>
              <w:t>0</w:t>
            </w:r>
          </w:p>
        </w:tc>
        <w:tc>
          <w:tcPr>
            <w:tcW w:w="1501" w:type="dxa"/>
          </w:tcPr>
          <w:p w:rsidR="006B6E48" w:rsidRPr="00570E12" w:rsidRDefault="006B6E48">
            <w:pPr>
              <w:rPr>
                <w:rFonts w:ascii="Trebuchet MS" w:hAnsi="Trebuchet MS"/>
              </w:rPr>
            </w:pPr>
            <w:r w:rsidRPr="00570E12">
              <w:rPr>
                <w:rFonts w:ascii="Trebuchet MS" w:hAnsi="Trebuchet MS"/>
              </w:rPr>
              <w:t>Not started</w:t>
            </w:r>
          </w:p>
        </w:tc>
      </w:tr>
      <w:tr w:rsidR="006B6E48" w:rsidRPr="00570E12" w:rsidTr="002E7813">
        <w:trPr>
          <w:trHeight w:val="616"/>
        </w:trPr>
        <w:tc>
          <w:tcPr>
            <w:tcW w:w="1702" w:type="dxa"/>
          </w:tcPr>
          <w:p w:rsidR="006B6E48" w:rsidRPr="00570E12" w:rsidRDefault="006B6E48" w:rsidP="003D43AE">
            <w:pPr>
              <w:rPr>
                <w:rFonts w:ascii="Trebuchet MS" w:hAnsi="Trebuchet MS"/>
              </w:rPr>
            </w:pPr>
            <w:r w:rsidRPr="00570E12">
              <w:rPr>
                <w:rFonts w:ascii="Trebuchet MS" w:hAnsi="Trebuchet MS"/>
              </w:rPr>
              <w:t>D.M.2.4</w:t>
            </w:r>
          </w:p>
        </w:tc>
        <w:tc>
          <w:tcPr>
            <w:tcW w:w="2268" w:type="dxa"/>
          </w:tcPr>
          <w:p w:rsidR="006B6E48" w:rsidRPr="00570E12" w:rsidRDefault="006B6E48" w:rsidP="003D43AE">
            <w:pPr>
              <w:rPr>
                <w:rFonts w:ascii="Trebuchet MS" w:hAnsi="Trebuchet MS"/>
              </w:rPr>
            </w:pPr>
            <w:r w:rsidRPr="00570E12">
              <w:rPr>
                <w:rFonts w:ascii="Trebuchet MS" w:hAnsi="Trebuchet MS"/>
              </w:rPr>
              <w:t>First interim report</w:t>
            </w:r>
          </w:p>
        </w:tc>
        <w:tc>
          <w:tcPr>
            <w:tcW w:w="3685" w:type="dxa"/>
          </w:tcPr>
          <w:p w:rsidR="006B6E48" w:rsidRPr="00570E12" w:rsidRDefault="000B655D" w:rsidP="00C64C2A">
            <w:pPr>
              <w:rPr>
                <w:rFonts w:ascii="Trebuchet MS" w:hAnsi="Trebuchet MS"/>
              </w:rPr>
            </w:pPr>
            <w:r w:rsidRPr="00570E12">
              <w:rPr>
                <w:rFonts w:ascii="Trebuchet MS" w:hAnsi="Trebuchet MS"/>
              </w:rPr>
              <w:t xml:space="preserve">Interim consolidated </w:t>
            </w:r>
            <w:proofErr w:type="gramStart"/>
            <w:r w:rsidRPr="00570E12">
              <w:rPr>
                <w:rFonts w:ascii="Trebuchet MS" w:hAnsi="Trebuchet MS"/>
              </w:rPr>
              <w:t>report  will</w:t>
            </w:r>
            <w:proofErr w:type="gramEnd"/>
            <w:r w:rsidRPr="00570E12">
              <w:rPr>
                <w:rFonts w:ascii="Trebuchet MS" w:hAnsi="Trebuchet MS"/>
              </w:rPr>
              <w:t xml:space="preserve"> consist of narrative and financial report together with first level controller certificate. The interim report will contain the information provided in the previous progress reports and adding the new activities. Interim report will be submitted in 90 days following mid </w:t>
            </w:r>
            <w:r w:rsidRPr="00570E12">
              <w:rPr>
                <w:rFonts w:ascii="Trebuchet MS" w:hAnsi="Trebuchet MS"/>
              </w:rPr>
              <w:lastRenderedPageBreak/>
              <w:t>project implementation period or when 70% of the advance payment has been spent.</w:t>
            </w:r>
          </w:p>
        </w:tc>
        <w:tc>
          <w:tcPr>
            <w:tcW w:w="1985" w:type="dxa"/>
          </w:tcPr>
          <w:p w:rsidR="006B6E48" w:rsidRPr="00570E12" w:rsidRDefault="006B6E48" w:rsidP="00C64C2A">
            <w:pPr>
              <w:rPr>
                <w:rFonts w:ascii="Trebuchet MS" w:hAnsi="Trebuchet MS"/>
              </w:rPr>
            </w:pPr>
            <w:r w:rsidRPr="00570E12">
              <w:rPr>
                <w:rFonts w:ascii="Trebuchet MS" w:hAnsi="Trebuchet MS"/>
              </w:rPr>
              <w:lastRenderedPageBreak/>
              <w:t>July 2021</w:t>
            </w:r>
          </w:p>
        </w:tc>
        <w:tc>
          <w:tcPr>
            <w:tcW w:w="1417"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6B6E48" w:rsidRPr="00570E12" w:rsidRDefault="006B6E48" w:rsidP="006C5159">
            <w:pPr>
              <w:pStyle w:val="TableParagraph"/>
              <w:rPr>
                <w:rFonts w:ascii="Trebuchet MS" w:hAnsi="Trebuchet MS"/>
                <w:lang w:val="en-GB"/>
              </w:rPr>
            </w:pPr>
            <w:r w:rsidRPr="00570E12">
              <w:rPr>
                <w:rFonts w:ascii="Trebuchet MS" w:hAnsi="Trebuchet MS"/>
                <w:lang w:val="en-GB"/>
              </w:rPr>
              <w:t>0</w:t>
            </w:r>
          </w:p>
        </w:tc>
        <w:tc>
          <w:tcPr>
            <w:tcW w:w="1501" w:type="dxa"/>
          </w:tcPr>
          <w:p w:rsidR="006B6E48" w:rsidRPr="00570E12" w:rsidRDefault="006B6E48">
            <w:pPr>
              <w:rPr>
                <w:rFonts w:ascii="Trebuchet MS" w:hAnsi="Trebuchet MS"/>
              </w:rPr>
            </w:pPr>
            <w:r w:rsidRPr="00570E12">
              <w:rPr>
                <w:rFonts w:ascii="Trebuchet MS" w:hAnsi="Trebuchet MS"/>
              </w:rPr>
              <w:t>Not started</w:t>
            </w:r>
          </w:p>
        </w:tc>
      </w:tr>
      <w:tr w:rsidR="006B6E48" w:rsidRPr="00570E12" w:rsidTr="002E7813">
        <w:trPr>
          <w:trHeight w:val="616"/>
        </w:trPr>
        <w:tc>
          <w:tcPr>
            <w:tcW w:w="1702" w:type="dxa"/>
          </w:tcPr>
          <w:p w:rsidR="006B6E48" w:rsidRPr="00570E12" w:rsidRDefault="006B6E48" w:rsidP="003D43AE">
            <w:pPr>
              <w:rPr>
                <w:rFonts w:ascii="Trebuchet MS" w:hAnsi="Trebuchet MS"/>
              </w:rPr>
            </w:pPr>
            <w:r w:rsidRPr="00570E12">
              <w:rPr>
                <w:rFonts w:ascii="Trebuchet MS" w:hAnsi="Trebuchet MS"/>
              </w:rPr>
              <w:lastRenderedPageBreak/>
              <w:t>D.M.2.5</w:t>
            </w:r>
          </w:p>
        </w:tc>
        <w:tc>
          <w:tcPr>
            <w:tcW w:w="2268" w:type="dxa"/>
          </w:tcPr>
          <w:p w:rsidR="006B6E48" w:rsidRPr="00570E12" w:rsidRDefault="006B6E48" w:rsidP="00C64C2A">
            <w:pPr>
              <w:rPr>
                <w:rFonts w:ascii="Trebuchet MS" w:hAnsi="Trebuchet MS"/>
              </w:rPr>
            </w:pPr>
            <w:r w:rsidRPr="00570E12">
              <w:rPr>
                <w:rFonts w:ascii="Trebuchet MS" w:hAnsi="Trebuchet MS"/>
              </w:rPr>
              <w:t>Fourth progress report</w:t>
            </w:r>
          </w:p>
        </w:tc>
        <w:tc>
          <w:tcPr>
            <w:tcW w:w="3685" w:type="dxa"/>
          </w:tcPr>
          <w:p w:rsidR="006B6E48" w:rsidRPr="00570E12" w:rsidRDefault="000B655D" w:rsidP="00C64C2A">
            <w:pPr>
              <w:rPr>
                <w:rFonts w:ascii="Trebuchet MS" w:hAnsi="Trebuchet MS"/>
              </w:rPr>
            </w:pPr>
            <w:r w:rsidRPr="00570E12">
              <w:rPr>
                <w:rFonts w:ascii="Trebuchet MS" w:hAnsi="Trebuchet MS"/>
              </w:rPr>
              <w:t>The fourth  progress report will consist of moths 13-16 activities results and indicators for demonstrating success of this period.</w:t>
            </w:r>
          </w:p>
        </w:tc>
        <w:tc>
          <w:tcPr>
            <w:tcW w:w="1985" w:type="dxa"/>
          </w:tcPr>
          <w:p w:rsidR="006B6E48" w:rsidRPr="00570E12" w:rsidRDefault="006B6E48" w:rsidP="00C64C2A">
            <w:pPr>
              <w:rPr>
                <w:rFonts w:ascii="Trebuchet MS" w:hAnsi="Trebuchet MS"/>
              </w:rPr>
            </w:pPr>
            <w:r w:rsidRPr="00570E12">
              <w:rPr>
                <w:rFonts w:ascii="Trebuchet MS" w:hAnsi="Trebuchet MS"/>
              </w:rPr>
              <w:t>November 2021</w:t>
            </w:r>
          </w:p>
        </w:tc>
        <w:tc>
          <w:tcPr>
            <w:tcW w:w="1417"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6B6E48" w:rsidRPr="00570E12" w:rsidRDefault="006B6E48" w:rsidP="006C5159">
            <w:pPr>
              <w:pStyle w:val="TableParagraph"/>
              <w:rPr>
                <w:rFonts w:ascii="Trebuchet MS" w:hAnsi="Trebuchet MS"/>
                <w:lang w:val="en-GB"/>
              </w:rPr>
            </w:pPr>
            <w:r w:rsidRPr="00570E12">
              <w:rPr>
                <w:rFonts w:ascii="Trebuchet MS" w:hAnsi="Trebuchet MS"/>
                <w:lang w:val="en-GB"/>
              </w:rPr>
              <w:t>0</w:t>
            </w:r>
          </w:p>
        </w:tc>
        <w:tc>
          <w:tcPr>
            <w:tcW w:w="1501" w:type="dxa"/>
          </w:tcPr>
          <w:p w:rsidR="006B6E48" w:rsidRPr="00570E12" w:rsidRDefault="006B6E48">
            <w:pPr>
              <w:rPr>
                <w:rFonts w:ascii="Trebuchet MS" w:hAnsi="Trebuchet MS"/>
              </w:rPr>
            </w:pPr>
            <w:r w:rsidRPr="00570E12">
              <w:rPr>
                <w:rFonts w:ascii="Trebuchet MS" w:hAnsi="Trebuchet MS"/>
              </w:rPr>
              <w:t>Not started</w:t>
            </w:r>
          </w:p>
        </w:tc>
      </w:tr>
      <w:tr w:rsidR="006B6E48" w:rsidRPr="00570E12" w:rsidTr="002E7813">
        <w:trPr>
          <w:trHeight w:val="616"/>
        </w:trPr>
        <w:tc>
          <w:tcPr>
            <w:tcW w:w="1702" w:type="dxa"/>
          </w:tcPr>
          <w:p w:rsidR="006B6E48" w:rsidRPr="00570E12" w:rsidRDefault="006B6E48" w:rsidP="003D43AE">
            <w:pPr>
              <w:rPr>
                <w:rFonts w:ascii="Trebuchet MS" w:hAnsi="Trebuchet MS"/>
              </w:rPr>
            </w:pPr>
            <w:r w:rsidRPr="00570E12">
              <w:rPr>
                <w:rFonts w:ascii="Trebuchet MS" w:hAnsi="Trebuchet MS"/>
              </w:rPr>
              <w:t>D.M.2.6</w:t>
            </w:r>
          </w:p>
        </w:tc>
        <w:tc>
          <w:tcPr>
            <w:tcW w:w="2268" w:type="dxa"/>
          </w:tcPr>
          <w:p w:rsidR="006B6E48" w:rsidRPr="00570E12" w:rsidRDefault="006B6E48" w:rsidP="003D43AE">
            <w:pPr>
              <w:rPr>
                <w:rFonts w:ascii="Trebuchet MS" w:hAnsi="Trebuchet MS"/>
              </w:rPr>
            </w:pPr>
            <w:r w:rsidRPr="00570E12">
              <w:rPr>
                <w:rFonts w:ascii="Trebuchet MS" w:hAnsi="Trebuchet MS"/>
              </w:rPr>
              <w:t>Fifth progress report</w:t>
            </w:r>
          </w:p>
        </w:tc>
        <w:tc>
          <w:tcPr>
            <w:tcW w:w="3685" w:type="dxa"/>
          </w:tcPr>
          <w:p w:rsidR="006B6E48" w:rsidRPr="00570E12" w:rsidRDefault="000B655D" w:rsidP="00C64C2A">
            <w:pPr>
              <w:rPr>
                <w:rFonts w:ascii="Trebuchet MS" w:hAnsi="Trebuchet MS"/>
              </w:rPr>
            </w:pPr>
            <w:r w:rsidRPr="00570E12">
              <w:rPr>
                <w:rFonts w:ascii="Trebuchet MS" w:hAnsi="Trebuchet MS"/>
              </w:rPr>
              <w:t>The fifth progress report will consist of moths 17-20 activities results and indicators for demonstrating success of this period.</w:t>
            </w:r>
          </w:p>
        </w:tc>
        <w:tc>
          <w:tcPr>
            <w:tcW w:w="1985" w:type="dxa"/>
          </w:tcPr>
          <w:p w:rsidR="006B6E48" w:rsidRPr="00570E12" w:rsidRDefault="006B6E48" w:rsidP="003D43AE">
            <w:pPr>
              <w:rPr>
                <w:rFonts w:ascii="Trebuchet MS" w:hAnsi="Trebuchet MS"/>
              </w:rPr>
            </w:pPr>
            <w:r w:rsidRPr="00570E12">
              <w:rPr>
                <w:rFonts w:ascii="Trebuchet MS" w:hAnsi="Trebuchet MS"/>
              </w:rPr>
              <w:t>Mach 2022</w:t>
            </w:r>
          </w:p>
        </w:tc>
        <w:tc>
          <w:tcPr>
            <w:tcW w:w="1417"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6B6E48" w:rsidRPr="00570E12" w:rsidRDefault="006B6E48" w:rsidP="006C5159">
            <w:pPr>
              <w:pStyle w:val="TableParagraph"/>
              <w:rPr>
                <w:rFonts w:ascii="Trebuchet MS" w:hAnsi="Trebuchet MS"/>
                <w:lang w:val="en-GB"/>
              </w:rPr>
            </w:pPr>
            <w:r w:rsidRPr="00570E12">
              <w:rPr>
                <w:rFonts w:ascii="Trebuchet MS" w:hAnsi="Trebuchet MS"/>
                <w:lang w:val="en-GB"/>
              </w:rPr>
              <w:t>0</w:t>
            </w:r>
          </w:p>
        </w:tc>
        <w:tc>
          <w:tcPr>
            <w:tcW w:w="1501" w:type="dxa"/>
          </w:tcPr>
          <w:p w:rsidR="006B6E48" w:rsidRPr="00570E12" w:rsidRDefault="006B6E48">
            <w:pPr>
              <w:rPr>
                <w:rFonts w:ascii="Trebuchet MS" w:hAnsi="Trebuchet MS"/>
              </w:rPr>
            </w:pPr>
            <w:r w:rsidRPr="00570E12">
              <w:rPr>
                <w:rFonts w:ascii="Trebuchet MS" w:hAnsi="Trebuchet MS"/>
              </w:rPr>
              <w:t>Not started</w:t>
            </w:r>
          </w:p>
        </w:tc>
      </w:tr>
      <w:tr w:rsidR="006B6E48" w:rsidRPr="00570E12" w:rsidTr="002E7813">
        <w:trPr>
          <w:trHeight w:val="616"/>
        </w:trPr>
        <w:tc>
          <w:tcPr>
            <w:tcW w:w="1702" w:type="dxa"/>
          </w:tcPr>
          <w:p w:rsidR="006B6E48" w:rsidRPr="00570E12" w:rsidRDefault="006B6E48" w:rsidP="003D43AE">
            <w:pPr>
              <w:rPr>
                <w:rFonts w:ascii="Trebuchet MS" w:hAnsi="Trebuchet MS"/>
              </w:rPr>
            </w:pPr>
            <w:r w:rsidRPr="00570E12">
              <w:rPr>
                <w:rFonts w:ascii="Trebuchet MS" w:hAnsi="Trebuchet MS"/>
              </w:rPr>
              <w:t>D.M.2.7</w:t>
            </w:r>
          </w:p>
        </w:tc>
        <w:tc>
          <w:tcPr>
            <w:tcW w:w="2268" w:type="dxa"/>
          </w:tcPr>
          <w:p w:rsidR="006B6E48" w:rsidRPr="00570E12" w:rsidRDefault="006B6E48" w:rsidP="003D43AE">
            <w:pPr>
              <w:rPr>
                <w:rFonts w:ascii="Trebuchet MS" w:hAnsi="Trebuchet MS"/>
              </w:rPr>
            </w:pPr>
            <w:r w:rsidRPr="00570E12">
              <w:rPr>
                <w:rFonts w:ascii="Trebuchet MS" w:hAnsi="Trebuchet MS"/>
              </w:rPr>
              <w:t>Sixth progress report</w:t>
            </w:r>
          </w:p>
        </w:tc>
        <w:tc>
          <w:tcPr>
            <w:tcW w:w="3685" w:type="dxa"/>
          </w:tcPr>
          <w:p w:rsidR="006B6E48" w:rsidRPr="00570E12" w:rsidRDefault="000B655D" w:rsidP="00C64C2A">
            <w:pPr>
              <w:rPr>
                <w:rFonts w:ascii="Trebuchet MS" w:hAnsi="Trebuchet MS"/>
              </w:rPr>
            </w:pPr>
            <w:r w:rsidRPr="00570E12">
              <w:rPr>
                <w:rFonts w:ascii="Trebuchet MS" w:hAnsi="Trebuchet MS"/>
              </w:rPr>
              <w:t>The sixth progress report will consist of month 21-and month 24 activities results and indicators for demonstrating success of this period.</w:t>
            </w:r>
          </w:p>
        </w:tc>
        <w:tc>
          <w:tcPr>
            <w:tcW w:w="1985" w:type="dxa"/>
          </w:tcPr>
          <w:p w:rsidR="006B6E48" w:rsidRPr="00570E12" w:rsidRDefault="006B6E48" w:rsidP="003D43AE">
            <w:pPr>
              <w:rPr>
                <w:rFonts w:ascii="Trebuchet MS" w:hAnsi="Trebuchet MS"/>
              </w:rPr>
            </w:pPr>
            <w:r w:rsidRPr="00570E12">
              <w:rPr>
                <w:rFonts w:ascii="Trebuchet MS" w:hAnsi="Trebuchet MS"/>
              </w:rPr>
              <w:t>July 2022</w:t>
            </w:r>
          </w:p>
        </w:tc>
        <w:tc>
          <w:tcPr>
            <w:tcW w:w="1417"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6B6E48" w:rsidRPr="00570E12" w:rsidRDefault="006B6E48" w:rsidP="006C5159">
            <w:pPr>
              <w:pStyle w:val="TableParagraph"/>
              <w:rPr>
                <w:rFonts w:ascii="Trebuchet MS" w:hAnsi="Trebuchet MS"/>
                <w:lang w:val="en-GB"/>
              </w:rPr>
            </w:pPr>
            <w:r w:rsidRPr="00570E12">
              <w:rPr>
                <w:rFonts w:ascii="Trebuchet MS" w:hAnsi="Trebuchet MS"/>
                <w:lang w:val="en-GB"/>
              </w:rPr>
              <w:t>0</w:t>
            </w:r>
          </w:p>
        </w:tc>
        <w:tc>
          <w:tcPr>
            <w:tcW w:w="1501" w:type="dxa"/>
          </w:tcPr>
          <w:p w:rsidR="006B6E48" w:rsidRPr="00570E12" w:rsidRDefault="006B6E48">
            <w:pPr>
              <w:rPr>
                <w:rFonts w:ascii="Trebuchet MS" w:hAnsi="Trebuchet MS"/>
              </w:rPr>
            </w:pPr>
            <w:r w:rsidRPr="00570E12">
              <w:rPr>
                <w:rFonts w:ascii="Trebuchet MS" w:hAnsi="Trebuchet MS"/>
              </w:rPr>
              <w:t>Not started</w:t>
            </w:r>
          </w:p>
        </w:tc>
      </w:tr>
      <w:tr w:rsidR="006B6E48" w:rsidRPr="00570E12" w:rsidTr="002E7813">
        <w:trPr>
          <w:trHeight w:val="616"/>
        </w:trPr>
        <w:tc>
          <w:tcPr>
            <w:tcW w:w="1702" w:type="dxa"/>
          </w:tcPr>
          <w:p w:rsidR="006B6E48" w:rsidRPr="00570E12" w:rsidRDefault="006B6E48" w:rsidP="003D43AE">
            <w:pPr>
              <w:rPr>
                <w:rFonts w:ascii="Trebuchet MS" w:hAnsi="Trebuchet MS"/>
              </w:rPr>
            </w:pPr>
            <w:r w:rsidRPr="00570E12">
              <w:rPr>
                <w:rFonts w:ascii="Trebuchet MS" w:hAnsi="Trebuchet MS"/>
              </w:rPr>
              <w:t>D.M.2.9</w:t>
            </w:r>
          </w:p>
        </w:tc>
        <w:tc>
          <w:tcPr>
            <w:tcW w:w="2268" w:type="dxa"/>
          </w:tcPr>
          <w:p w:rsidR="006B6E48" w:rsidRPr="00570E12" w:rsidRDefault="006B6E48" w:rsidP="003D43AE">
            <w:pPr>
              <w:rPr>
                <w:rFonts w:ascii="Trebuchet MS" w:hAnsi="Trebuchet MS"/>
              </w:rPr>
            </w:pPr>
            <w:r w:rsidRPr="00570E12">
              <w:rPr>
                <w:rFonts w:ascii="Trebuchet MS" w:hAnsi="Trebuchet MS"/>
              </w:rPr>
              <w:t>Seventh progress report</w:t>
            </w:r>
          </w:p>
        </w:tc>
        <w:tc>
          <w:tcPr>
            <w:tcW w:w="3685" w:type="dxa"/>
          </w:tcPr>
          <w:p w:rsidR="006B6E48" w:rsidRPr="00570E12" w:rsidRDefault="000B655D" w:rsidP="00C64C2A">
            <w:pPr>
              <w:rPr>
                <w:rFonts w:ascii="Trebuchet MS" w:hAnsi="Trebuchet MS"/>
              </w:rPr>
            </w:pPr>
            <w:r w:rsidRPr="00570E12">
              <w:rPr>
                <w:rFonts w:ascii="Trebuchet MS" w:hAnsi="Trebuchet MS"/>
              </w:rPr>
              <w:t>The seventh progress report will consist of month 25-and month 28 activities results and indicators for demonstrating success of this period.</w:t>
            </w:r>
          </w:p>
        </w:tc>
        <w:tc>
          <w:tcPr>
            <w:tcW w:w="1985" w:type="dxa"/>
          </w:tcPr>
          <w:p w:rsidR="006B6E48" w:rsidRPr="00570E12" w:rsidRDefault="006B6E48" w:rsidP="003D43AE">
            <w:pPr>
              <w:rPr>
                <w:rFonts w:ascii="Trebuchet MS" w:hAnsi="Trebuchet MS"/>
              </w:rPr>
            </w:pPr>
            <w:r w:rsidRPr="00570E12">
              <w:rPr>
                <w:rFonts w:ascii="Trebuchet MS" w:hAnsi="Trebuchet MS"/>
              </w:rPr>
              <w:t>November 2022</w:t>
            </w:r>
          </w:p>
        </w:tc>
        <w:tc>
          <w:tcPr>
            <w:tcW w:w="1417"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6B6E48" w:rsidRPr="00570E12" w:rsidRDefault="006B6E48" w:rsidP="006C5159">
            <w:pPr>
              <w:pStyle w:val="TableParagraph"/>
              <w:rPr>
                <w:rFonts w:ascii="Trebuchet MS" w:hAnsi="Trebuchet MS"/>
                <w:lang w:val="en-GB"/>
              </w:rPr>
            </w:pPr>
            <w:r w:rsidRPr="00570E12">
              <w:rPr>
                <w:rFonts w:ascii="Trebuchet MS" w:hAnsi="Trebuchet MS"/>
                <w:lang w:val="en-GB"/>
              </w:rPr>
              <w:t>0</w:t>
            </w:r>
          </w:p>
        </w:tc>
        <w:tc>
          <w:tcPr>
            <w:tcW w:w="1501" w:type="dxa"/>
          </w:tcPr>
          <w:p w:rsidR="006B6E48" w:rsidRPr="00570E12" w:rsidRDefault="006B6E48">
            <w:pPr>
              <w:rPr>
                <w:rFonts w:ascii="Trebuchet MS" w:hAnsi="Trebuchet MS"/>
              </w:rPr>
            </w:pPr>
            <w:r w:rsidRPr="00570E12">
              <w:rPr>
                <w:rFonts w:ascii="Trebuchet MS" w:hAnsi="Trebuchet MS"/>
              </w:rPr>
              <w:t>Not started</w:t>
            </w:r>
          </w:p>
        </w:tc>
      </w:tr>
      <w:tr w:rsidR="006B6E48" w:rsidRPr="00570E12" w:rsidTr="002E7813">
        <w:trPr>
          <w:trHeight w:val="616"/>
        </w:trPr>
        <w:tc>
          <w:tcPr>
            <w:tcW w:w="1702" w:type="dxa"/>
          </w:tcPr>
          <w:p w:rsidR="006B6E48" w:rsidRPr="00570E12" w:rsidRDefault="006B6E48" w:rsidP="003D43AE">
            <w:pPr>
              <w:rPr>
                <w:rFonts w:ascii="Trebuchet MS" w:hAnsi="Trebuchet MS"/>
              </w:rPr>
            </w:pPr>
            <w:r w:rsidRPr="00570E12">
              <w:rPr>
                <w:rFonts w:ascii="Trebuchet MS" w:hAnsi="Trebuchet MS"/>
              </w:rPr>
              <w:t>D.M.2.9</w:t>
            </w:r>
          </w:p>
        </w:tc>
        <w:tc>
          <w:tcPr>
            <w:tcW w:w="2268" w:type="dxa"/>
          </w:tcPr>
          <w:p w:rsidR="006B6E48" w:rsidRPr="00570E12" w:rsidRDefault="006B6E48" w:rsidP="00C64C2A">
            <w:pPr>
              <w:rPr>
                <w:rFonts w:ascii="Trebuchet MS" w:hAnsi="Trebuchet MS"/>
              </w:rPr>
            </w:pPr>
            <w:r w:rsidRPr="00570E12">
              <w:rPr>
                <w:rFonts w:ascii="Trebuchet MS" w:hAnsi="Trebuchet MS"/>
              </w:rPr>
              <w:t>Final report</w:t>
            </w:r>
          </w:p>
        </w:tc>
        <w:tc>
          <w:tcPr>
            <w:tcW w:w="3685" w:type="dxa"/>
          </w:tcPr>
          <w:p w:rsidR="006B6E48" w:rsidRPr="00570E12" w:rsidRDefault="000B655D" w:rsidP="00D7402E">
            <w:pPr>
              <w:rPr>
                <w:rFonts w:ascii="Trebuchet MS" w:hAnsi="Trebuchet MS"/>
              </w:rPr>
            </w:pPr>
            <w:r w:rsidRPr="00570E12">
              <w:rPr>
                <w:rFonts w:ascii="Trebuchet MS" w:hAnsi="Trebuchet MS"/>
              </w:rPr>
              <w:t>Final report will consist of narrative and financial with financial audit certificate. This will contain the information provided in the last progress reports and adding the new ones, stating the progress of the project, the activities performed and the indicators fulfilled. The final report will consist of all activities outputs and their scientifically, socially analysed results.</w:t>
            </w:r>
          </w:p>
        </w:tc>
        <w:tc>
          <w:tcPr>
            <w:tcW w:w="1985" w:type="dxa"/>
          </w:tcPr>
          <w:p w:rsidR="006B6E48" w:rsidRPr="00570E12" w:rsidRDefault="006B6E48" w:rsidP="002E658B">
            <w:pPr>
              <w:rPr>
                <w:rFonts w:ascii="Trebuchet MS" w:hAnsi="Trebuchet MS"/>
              </w:rPr>
            </w:pPr>
            <w:r w:rsidRPr="00570E12">
              <w:rPr>
                <w:rFonts w:ascii="Trebuchet MS" w:hAnsi="Trebuchet MS"/>
              </w:rPr>
              <w:t>December 2022</w:t>
            </w:r>
          </w:p>
        </w:tc>
        <w:tc>
          <w:tcPr>
            <w:tcW w:w="1417"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1</w:t>
            </w:r>
          </w:p>
        </w:tc>
        <w:tc>
          <w:tcPr>
            <w:tcW w:w="1276" w:type="dxa"/>
            <w:gridSpan w:val="2"/>
          </w:tcPr>
          <w:p w:rsidR="006B6E48"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6B6E48" w:rsidRPr="00570E12" w:rsidRDefault="006B6E48" w:rsidP="006C5159">
            <w:pPr>
              <w:pStyle w:val="TableParagraph"/>
              <w:rPr>
                <w:rFonts w:ascii="Trebuchet MS" w:hAnsi="Trebuchet MS"/>
                <w:lang w:val="en-GB"/>
              </w:rPr>
            </w:pPr>
            <w:r w:rsidRPr="00570E12">
              <w:rPr>
                <w:rFonts w:ascii="Trebuchet MS" w:hAnsi="Trebuchet MS"/>
                <w:lang w:val="en-GB"/>
              </w:rPr>
              <w:t>0</w:t>
            </w:r>
          </w:p>
        </w:tc>
        <w:tc>
          <w:tcPr>
            <w:tcW w:w="1501" w:type="dxa"/>
          </w:tcPr>
          <w:p w:rsidR="006B6E48" w:rsidRPr="00570E12" w:rsidRDefault="006B6E48">
            <w:pPr>
              <w:rPr>
                <w:rFonts w:ascii="Trebuchet MS" w:hAnsi="Trebuchet MS"/>
              </w:rPr>
            </w:pPr>
            <w:r w:rsidRPr="00570E12">
              <w:rPr>
                <w:rFonts w:ascii="Trebuchet MS" w:hAnsi="Trebuchet MS"/>
              </w:rPr>
              <w:t>Not started</w:t>
            </w:r>
          </w:p>
        </w:tc>
      </w:tr>
      <w:tr w:rsidR="002E658B" w:rsidRPr="00570E12" w:rsidTr="00C64C2A">
        <w:trPr>
          <w:trHeight w:val="445"/>
        </w:trPr>
        <w:tc>
          <w:tcPr>
            <w:tcW w:w="1702" w:type="dxa"/>
          </w:tcPr>
          <w:p w:rsidR="002E658B" w:rsidRPr="00570E12" w:rsidRDefault="002E658B" w:rsidP="00C64C2A">
            <w:pPr>
              <w:pStyle w:val="TableParagraph"/>
              <w:ind w:left="36" w:right="614"/>
              <w:rPr>
                <w:rFonts w:ascii="Trebuchet MS" w:hAnsi="Trebuchet MS"/>
                <w:b/>
                <w:lang w:val="en-GB"/>
              </w:rPr>
            </w:pPr>
            <w:r w:rsidRPr="00570E12">
              <w:rPr>
                <w:rFonts w:ascii="Trebuchet MS" w:hAnsi="Trebuchet MS"/>
                <w:b/>
                <w:lang w:val="en-GB"/>
              </w:rPr>
              <w:lastRenderedPageBreak/>
              <w:t>Activity Number</w:t>
            </w:r>
          </w:p>
        </w:tc>
        <w:tc>
          <w:tcPr>
            <w:tcW w:w="5953" w:type="dxa"/>
            <w:gridSpan w:val="2"/>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5"/>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End month</w:t>
            </w:r>
          </w:p>
        </w:tc>
        <w:tc>
          <w:tcPr>
            <w:tcW w:w="1501"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lang w:val="en-GB"/>
              </w:rPr>
              <w:t>Status</w:t>
            </w:r>
          </w:p>
        </w:tc>
      </w:tr>
      <w:tr w:rsidR="002E658B" w:rsidRPr="00570E12" w:rsidTr="00C64C2A">
        <w:trPr>
          <w:trHeight w:val="408"/>
        </w:trPr>
        <w:tc>
          <w:tcPr>
            <w:tcW w:w="1702" w:type="dxa"/>
          </w:tcPr>
          <w:p w:rsidR="002E658B" w:rsidRPr="00570E12" w:rsidRDefault="002E658B" w:rsidP="002E658B">
            <w:pPr>
              <w:pStyle w:val="TableParagraph"/>
              <w:rPr>
                <w:rFonts w:ascii="Trebuchet MS" w:hAnsi="Trebuchet MS"/>
                <w:lang w:val="en-GB"/>
              </w:rPr>
            </w:pPr>
            <w:r w:rsidRPr="00570E12">
              <w:rPr>
                <w:rFonts w:ascii="Trebuchet MS" w:hAnsi="Trebuchet MS"/>
                <w:lang w:val="en-GB"/>
              </w:rPr>
              <w:t>A.M.3</w:t>
            </w:r>
          </w:p>
        </w:tc>
        <w:tc>
          <w:tcPr>
            <w:tcW w:w="5953" w:type="dxa"/>
            <w:gridSpan w:val="2"/>
          </w:tcPr>
          <w:p w:rsidR="002E658B" w:rsidRPr="00570E12" w:rsidRDefault="002E658B" w:rsidP="00C64C2A">
            <w:pPr>
              <w:pStyle w:val="TableParagraph"/>
              <w:ind w:left="33"/>
              <w:rPr>
                <w:rFonts w:ascii="Trebuchet MS" w:hAnsi="Trebuchet MS"/>
                <w:lang w:val="en-GB"/>
              </w:rPr>
            </w:pPr>
            <w:r w:rsidRPr="00570E12">
              <w:rPr>
                <w:rFonts w:ascii="Trebuchet MS" w:hAnsi="Trebuchet MS"/>
                <w:lang w:val="en-GB"/>
              </w:rPr>
              <w:t>Financial auditing/implementation of the project budget by external expert and internal staff</w:t>
            </w:r>
          </w:p>
        </w:tc>
        <w:tc>
          <w:tcPr>
            <w:tcW w:w="1985" w:type="dxa"/>
          </w:tcPr>
          <w:p w:rsidR="002E658B" w:rsidRPr="00570E12" w:rsidRDefault="002E658B" w:rsidP="00C64C2A">
            <w:pPr>
              <w:pStyle w:val="TableParagraph"/>
              <w:ind w:left="32"/>
              <w:rPr>
                <w:rFonts w:ascii="Trebuchet MS" w:hAnsi="Trebuchet MS"/>
                <w:lang w:val="en-GB"/>
              </w:rPr>
            </w:pPr>
            <w:r w:rsidRPr="00570E12">
              <w:rPr>
                <w:rFonts w:ascii="Trebuchet MS" w:hAnsi="Trebuchet MS"/>
                <w:lang w:val="en-GB"/>
              </w:rPr>
              <w:t>July 2020</w:t>
            </w:r>
          </w:p>
        </w:tc>
        <w:tc>
          <w:tcPr>
            <w:tcW w:w="4252" w:type="dxa"/>
            <w:gridSpan w:val="5"/>
          </w:tcPr>
          <w:p w:rsidR="002E658B" w:rsidRPr="00570E12" w:rsidRDefault="002E658B" w:rsidP="00C64C2A">
            <w:pPr>
              <w:pStyle w:val="TableParagraph"/>
              <w:ind w:left="32"/>
              <w:rPr>
                <w:rFonts w:ascii="Trebuchet MS" w:hAnsi="Trebuchet MS"/>
                <w:lang w:val="en-GB"/>
              </w:rPr>
            </w:pPr>
            <w:r w:rsidRPr="00570E12">
              <w:rPr>
                <w:rFonts w:ascii="Trebuchet MS" w:hAnsi="Trebuchet MS"/>
                <w:lang w:val="en-GB"/>
              </w:rPr>
              <w:t>December 2022</w:t>
            </w:r>
          </w:p>
        </w:tc>
        <w:tc>
          <w:tcPr>
            <w:tcW w:w="1501" w:type="dxa"/>
          </w:tcPr>
          <w:p w:rsidR="002E658B" w:rsidRPr="00570E12" w:rsidRDefault="006B6E48" w:rsidP="00C64C2A">
            <w:pPr>
              <w:pStyle w:val="TableParagraph"/>
              <w:ind w:left="33"/>
              <w:rPr>
                <w:rFonts w:ascii="Trebuchet MS" w:hAnsi="Trebuchet MS"/>
                <w:lang w:val="en-GB"/>
              </w:rPr>
            </w:pPr>
            <w:r w:rsidRPr="00570E12">
              <w:rPr>
                <w:rFonts w:ascii="Trebuchet MS" w:hAnsi="Trebuchet MS"/>
                <w:lang w:val="en-GB"/>
              </w:rPr>
              <w:t>Not started</w:t>
            </w:r>
          </w:p>
        </w:tc>
      </w:tr>
      <w:tr w:rsidR="002E658B" w:rsidRPr="00570E12" w:rsidTr="00C64C2A">
        <w:trPr>
          <w:trHeight w:val="702"/>
        </w:trPr>
        <w:tc>
          <w:tcPr>
            <w:tcW w:w="1702"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2E658B" w:rsidRPr="00570E12" w:rsidRDefault="002E658B" w:rsidP="00C64C2A">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2E658B" w:rsidRPr="00570E12" w:rsidRDefault="002E658B" w:rsidP="00C64C2A">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gridSpan w:val="2"/>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Target Value</w:t>
            </w:r>
          </w:p>
        </w:tc>
        <w:tc>
          <w:tcPr>
            <w:tcW w:w="1276" w:type="dxa"/>
            <w:gridSpan w:val="2"/>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01"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lang w:val="en-GB"/>
              </w:rPr>
              <w:t>Status</w:t>
            </w:r>
          </w:p>
        </w:tc>
      </w:tr>
      <w:tr w:rsidR="003D43AE" w:rsidRPr="00570E12" w:rsidTr="002E7813">
        <w:trPr>
          <w:trHeight w:val="616"/>
        </w:trPr>
        <w:tc>
          <w:tcPr>
            <w:tcW w:w="1702" w:type="dxa"/>
          </w:tcPr>
          <w:p w:rsidR="003D43AE" w:rsidRPr="00570E12" w:rsidRDefault="002E658B" w:rsidP="000523B4">
            <w:pPr>
              <w:pStyle w:val="TableParagraph"/>
              <w:rPr>
                <w:rFonts w:ascii="Trebuchet MS" w:hAnsi="Trebuchet MS"/>
                <w:lang w:val="en-GB"/>
              </w:rPr>
            </w:pPr>
            <w:r w:rsidRPr="00570E12">
              <w:rPr>
                <w:rFonts w:ascii="Trebuchet MS" w:hAnsi="Trebuchet MS"/>
                <w:lang w:val="en-GB"/>
              </w:rPr>
              <w:t>D.M.3.1</w:t>
            </w:r>
          </w:p>
        </w:tc>
        <w:tc>
          <w:tcPr>
            <w:tcW w:w="2268" w:type="dxa"/>
          </w:tcPr>
          <w:p w:rsidR="003D43AE" w:rsidRPr="00570E12" w:rsidRDefault="002E658B" w:rsidP="002E7813">
            <w:pPr>
              <w:pStyle w:val="TableParagraph"/>
              <w:spacing w:line="252" w:lineRule="auto"/>
              <w:ind w:left="33" w:right="279"/>
              <w:rPr>
                <w:rFonts w:ascii="Trebuchet MS" w:hAnsi="Trebuchet MS"/>
                <w:lang w:val="en-GB"/>
              </w:rPr>
            </w:pPr>
            <w:r w:rsidRPr="00570E12">
              <w:rPr>
                <w:rFonts w:ascii="Trebuchet MS" w:hAnsi="Trebuchet MS"/>
                <w:lang w:val="en-GB"/>
              </w:rPr>
              <w:t>Financial auditing services</w:t>
            </w:r>
          </w:p>
        </w:tc>
        <w:tc>
          <w:tcPr>
            <w:tcW w:w="3685" w:type="dxa"/>
          </w:tcPr>
          <w:p w:rsidR="003D43AE" w:rsidRPr="00570E12" w:rsidRDefault="000B655D" w:rsidP="007D5AB7">
            <w:pPr>
              <w:pStyle w:val="TableParagraph"/>
              <w:spacing w:line="252" w:lineRule="auto"/>
              <w:ind w:left="33" w:right="35"/>
              <w:rPr>
                <w:rFonts w:ascii="Trebuchet MS" w:hAnsi="Trebuchet MS"/>
                <w:lang w:val="en-GB"/>
              </w:rPr>
            </w:pPr>
            <w:r w:rsidRPr="00570E12">
              <w:rPr>
                <w:rFonts w:ascii="Trebuchet MS" w:hAnsi="Trebuchet MS"/>
                <w:lang w:val="en-GB"/>
              </w:rPr>
              <w:t xml:space="preserve">Project budget will be spent according to the national and EU rules. Each partner has its </w:t>
            </w:r>
            <w:r w:rsidR="007D5AB7" w:rsidRPr="00570E12">
              <w:rPr>
                <w:rFonts w:ascii="Trebuchet MS" w:hAnsi="Trebuchet MS"/>
                <w:lang w:val="en-GB"/>
              </w:rPr>
              <w:t xml:space="preserve">own </w:t>
            </w:r>
            <w:r w:rsidRPr="00570E12">
              <w:rPr>
                <w:rFonts w:ascii="Trebuchet MS" w:hAnsi="Trebuchet MS"/>
                <w:lang w:val="en-GB"/>
              </w:rPr>
              <w:t>audit, who is certificated,  will be responsible to control and verify the expenditures included in the financial report.</w:t>
            </w:r>
          </w:p>
        </w:tc>
        <w:tc>
          <w:tcPr>
            <w:tcW w:w="1985" w:type="dxa"/>
          </w:tcPr>
          <w:p w:rsidR="003D43AE" w:rsidRPr="00570E12" w:rsidRDefault="002E658B" w:rsidP="002E7813">
            <w:pPr>
              <w:pStyle w:val="TableParagraph"/>
              <w:ind w:left="32"/>
              <w:rPr>
                <w:rFonts w:ascii="Trebuchet MS" w:hAnsi="Trebuchet MS"/>
                <w:lang w:val="en-GB"/>
              </w:rPr>
            </w:pPr>
            <w:r w:rsidRPr="00570E12">
              <w:rPr>
                <w:rFonts w:ascii="Trebuchet MS" w:hAnsi="Trebuchet MS"/>
                <w:lang w:val="en-GB"/>
              </w:rPr>
              <w:t>December 2022</w:t>
            </w:r>
          </w:p>
        </w:tc>
        <w:tc>
          <w:tcPr>
            <w:tcW w:w="1417" w:type="dxa"/>
            <w:gridSpan w:val="2"/>
          </w:tcPr>
          <w:p w:rsidR="003D43AE" w:rsidRPr="00570E12" w:rsidRDefault="006B6E48" w:rsidP="002E7813">
            <w:pPr>
              <w:pStyle w:val="TableParagraph"/>
              <w:rPr>
                <w:rFonts w:ascii="Trebuchet MS" w:hAnsi="Trebuchet MS"/>
                <w:lang w:val="en-GB"/>
              </w:rPr>
            </w:pPr>
            <w:r w:rsidRPr="00570E12">
              <w:rPr>
                <w:rFonts w:ascii="Trebuchet MS" w:hAnsi="Trebuchet MS"/>
                <w:lang w:val="en-GB"/>
              </w:rPr>
              <w:t>2</w:t>
            </w:r>
          </w:p>
        </w:tc>
        <w:tc>
          <w:tcPr>
            <w:tcW w:w="1276" w:type="dxa"/>
            <w:gridSpan w:val="2"/>
          </w:tcPr>
          <w:p w:rsidR="003D43AE" w:rsidRPr="00570E12" w:rsidRDefault="006B6E48" w:rsidP="002E7813">
            <w:pPr>
              <w:pStyle w:val="TableParagraph"/>
              <w:rPr>
                <w:rFonts w:ascii="Trebuchet MS" w:hAnsi="Trebuchet MS"/>
                <w:lang w:val="en-GB"/>
              </w:rPr>
            </w:pPr>
            <w:r w:rsidRPr="00570E12">
              <w:rPr>
                <w:rFonts w:ascii="Trebuchet MS" w:hAnsi="Trebuchet MS"/>
                <w:lang w:val="en-GB"/>
              </w:rPr>
              <w:t>0</w:t>
            </w:r>
          </w:p>
        </w:tc>
        <w:tc>
          <w:tcPr>
            <w:tcW w:w="1559" w:type="dxa"/>
          </w:tcPr>
          <w:p w:rsidR="003D43AE" w:rsidRPr="00570E12" w:rsidRDefault="005B33A4" w:rsidP="005B33A4">
            <w:pPr>
              <w:pStyle w:val="TableParagraph"/>
              <w:rPr>
                <w:rFonts w:ascii="Trebuchet MS" w:hAnsi="Trebuchet MS"/>
                <w:lang w:val="en-GB"/>
              </w:rPr>
            </w:pPr>
            <w:r w:rsidRPr="00570E12">
              <w:rPr>
                <w:rFonts w:ascii="Trebuchet MS" w:hAnsi="Trebuchet MS"/>
                <w:lang w:val="en-GB"/>
              </w:rPr>
              <w:t xml:space="preserve">Each </w:t>
            </w:r>
            <w:r w:rsidR="000B3664" w:rsidRPr="00570E12">
              <w:rPr>
                <w:rFonts w:ascii="Trebuchet MS" w:hAnsi="Trebuchet MS"/>
                <w:lang w:val="en-GB"/>
              </w:rPr>
              <w:t>expense</w:t>
            </w:r>
            <w:r w:rsidRPr="00570E12">
              <w:rPr>
                <w:rFonts w:ascii="Trebuchet MS" w:hAnsi="Trebuchet MS"/>
                <w:lang w:val="en-GB"/>
              </w:rPr>
              <w:t xml:space="preserve"> during this period was done by the national and PRAG (Practical Guide to Contract Procedures for EC External Actions) rules.</w:t>
            </w:r>
            <w:r w:rsidR="00950207" w:rsidRPr="00570E12">
              <w:rPr>
                <w:rFonts w:ascii="Trebuchet MS" w:hAnsi="Trebuchet MS"/>
                <w:lang w:val="en-GB"/>
              </w:rPr>
              <w:t xml:space="preserve"> The procurement of the partners were attached</w:t>
            </w:r>
            <w:r w:rsidRPr="00570E12">
              <w:rPr>
                <w:rFonts w:ascii="Trebuchet MS" w:hAnsi="Trebuchet MS"/>
                <w:lang w:val="en-GB"/>
              </w:rPr>
              <w:t xml:space="preserve"> </w:t>
            </w:r>
          </w:p>
        </w:tc>
        <w:tc>
          <w:tcPr>
            <w:tcW w:w="1501" w:type="dxa"/>
          </w:tcPr>
          <w:p w:rsidR="003D43AE" w:rsidRPr="00570E12" w:rsidRDefault="00844103" w:rsidP="002E7813">
            <w:pPr>
              <w:pStyle w:val="TableParagraph"/>
              <w:rPr>
                <w:rFonts w:ascii="Trebuchet MS" w:hAnsi="Trebuchet MS"/>
                <w:lang w:val="en-GB"/>
              </w:rPr>
            </w:pPr>
            <w:r w:rsidRPr="00570E12">
              <w:rPr>
                <w:rFonts w:ascii="Trebuchet MS" w:hAnsi="Trebuchet MS"/>
                <w:lang w:val="en-GB"/>
              </w:rPr>
              <w:t>Proceeding according to the work plan</w:t>
            </w:r>
          </w:p>
        </w:tc>
      </w:tr>
      <w:tr w:rsidR="002E658B" w:rsidRPr="00570E12" w:rsidTr="00C64C2A">
        <w:trPr>
          <w:trHeight w:val="445"/>
        </w:trPr>
        <w:tc>
          <w:tcPr>
            <w:tcW w:w="1702" w:type="dxa"/>
          </w:tcPr>
          <w:p w:rsidR="002E658B" w:rsidRPr="00570E12" w:rsidRDefault="002E658B" w:rsidP="00C64C2A">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5"/>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End month</w:t>
            </w:r>
          </w:p>
        </w:tc>
        <w:tc>
          <w:tcPr>
            <w:tcW w:w="1501"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lang w:val="en-GB"/>
              </w:rPr>
              <w:t>Status</w:t>
            </w:r>
          </w:p>
        </w:tc>
      </w:tr>
      <w:tr w:rsidR="002E658B" w:rsidRPr="00570E12" w:rsidTr="00C64C2A">
        <w:trPr>
          <w:trHeight w:val="408"/>
        </w:trPr>
        <w:tc>
          <w:tcPr>
            <w:tcW w:w="1702" w:type="dxa"/>
          </w:tcPr>
          <w:p w:rsidR="002E658B" w:rsidRPr="00570E12" w:rsidRDefault="002E658B" w:rsidP="002E658B">
            <w:pPr>
              <w:pStyle w:val="TableParagraph"/>
              <w:rPr>
                <w:rFonts w:ascii="Trebuchet MS" w:hAnsi="Trebuchet MS"/>
                <w:lang w:val="en-GB"/>
              </w:rPr>
            </w:pPr>
            <w:r w:rsidRPr="00570E12">
              <w:rPr>
                <w:rFonts w:ascii="Trebuchet MS" w:hAnsi="Trebuchet MS"/>
                <w:lang w:val="en-GB"/>
              </w:rPr>
              <w:t>A.M.4</w:t>
            </w:r>
          </w:p>
        </w:tc>
        <w:tc>
          <w:tcPr>
            <w:tcW w:w="5953" w:type="dxa"/>
            <w:gridSpan w:val="2"/>
          </w:tcPr>
          <w:p w:rsidR="002E658B" w:rsidRPr="00570E12" w:rsidRDefault="002E658B" w:rsidP="00C64C2A">
            <w:pPr>
              <w:pStyle w:val="TableParagraph"/>
              <w:ind w:left="33"/>
              <w:rPr>
                <w:rFonts w:ascii="Trebuchet MS" w:hAnsi="Trebuchet MS"/>
                <w:lang w:val="en-GB"/>
              </w:rPr>
            </w:pPr>
            <w:r w:rsidRPr="00570E12">
              <w:rPr>
                <w:rFonts w:ascii="Trebuchet MS" w:hAnsi="Trebuchet MS"/>
                <w:lang w:val="en-GB"/>
              </w:rPr>
              <w:t>Procurement activity of the project</w:t>
            </w:r>
          </w:p>
        </w:tc>
        <w:tc>
          <w:tcPr>
            <w:tcW w:w="1985" w:type="dxa"/>
          </w:tcPr>
          <w:p w:rsidR="002E658B" w:rsidRPr="00570E12" w:rsidRDefault="002E658B" w:rsidP="00C64C2A">
            <w:pPr>
              <w:pStyle w:val="TableParagraph"/>
              <w:ind w:left="32"/>
              <w:rPr>
                <w:rFonts w:ascii="Trebuchet MS" w:hAnsi="Trebuchet MS"/>
                <w:lang w:val="en-GB"/>
              </w:rPr>
            </w:pPr>
            <w:r w:rsidRPr="00570E12">
              <w:rPr>
                <w:rFonts w:ascii="Trebuchet MS" w:hAnsi="Trebuchet MS"/>
                <w:lang w:val="en-GB"/>
              </w:rPr>
              <w:t>July 2020</w:t>
            </w:r>
          </w:p>
        </w:tc>
        <w:tc>
          <w:tcPr>
            <w:tcW w:w="4252" w:type="dxa"/>
            <w:gridSpan w:val="5"/>
          </w:tcPr>
          <w:p w:rsidR="002E658B" w:rsidRPr="00570E12" w:rsidRDefault="002E658B" w:rsidP="00C64C2A">
            <w:pPr>
              <w:pStyle w:val="TableParagraph"/>
              <w:ind w:left="32"/>
              <w:rPr>
                <w:rFonts w:ascii="Trebuchet MS" w:hAnsi="Trebuchet MS"/>
                <w:lang w:val="en-GB"/>
              </w:rPr>
            </w:pPr>
            <w:r w:rsidRPr="00570E12">
              <w:rPr>
                <w:rFonts w:ascii="Trebuchet MS" w:hAnsi="Trebuchet MS"/>
                <w:lang w:val="en-GB"/>
              </w:rPr>
              <w:t>December 2022</w:t>
            </w:r>
          </w:p>
        </w:tc>
        <w:tc>
          <w:tcPr>
            <w:tcW w:w="1501" w:type="dxa"/>
          </w:tcPr>
          <w:p w:rsidR="002E658B" w:rsidRPr="00570E12" w:rsidRDefault="006B6E48" w:rsidP="00C64C2A">
            <w:pPr>
              <w:pStyle w:val="TableParagraph"/>
              <w:ind w:left="33"/>
              <w:rPr>
                <w:rFonts w:ascii="Trebuchet MS" w:hAnsi="Trebuchet MS"/>
                <w:lang w:val="en-GB"/>
              </w:rPr>
            </w:pPr>
            <w:r w:rsidRPr="00570E12">
              <w:rPr>
                <w:rFonts w:ascii="Trebuchet MS" w:hAnsi="Trebuchet MS"/>
                <w:lang w:val="en-GB"/>
              </w:rPr>
              <w:t>P</w:t>
            </w:r>
            <w:r w:rsidR="002E658B" w:rsidRPr="00570E12">
              <w:rPr>
                <w:rFonts w:ascii="Trebuchet MS" w:hAnsi="Trebuchet MS"/>
                <w:lang w:val="en-GB"/>
              </w:rPr>
              <w:t>roceeding according to the work plan</w:t>
            </w:r>
          </w:p>
        </w:tc>
      </w:tr>
      <w:tr w:rsidR="002E658B" w:rsidRPr="00570E12" w:rsidTr="00C64C2A">
        <w:trPr>
          <w:trHeight w:val="702"/>
        </w:trPr>
        <w:tc>
          <w:tcPr>
            <w:tcW w:w="1702"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2E658B" w:rsidRPr="00570E12" w:rsidRDefault="002E658B" w:rsidP="00C64C2A">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2E658B" w:rsidRPr="00570E12" w:rsidRDefault="002E658B" w:rsidP="00C64C2A">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gridSpan w:val="2"/>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Target Value</w:t>
            </w:r>
          </w:p>
        </w:tc>
        <w:tc>
          <w:tcPr>
            <w:tcW w:w="1276" w:type="dxa"/>
            <w:gridSpan w:val="2"/>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2E658B" w:rsidRPr="00570E12" w:rsidRDefault="002E658B" w:rsidP="00C64C2A">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01" w:type="dxa"/>
          </w:tcPr>
          <w:p w:rsidR="002E658B" w:rsidRPr="00570E12" w:rsidRDefault="002E658B" w:rsidP="00C64C2A">
            <w:pPr>
              <w:pStyle w:val="TableParagraph"/>
              <w:ind w:left="36"/>
              <w:rPr>
                <w:rFonts w:ascii="Trebuchet MS" w:hAnsi="Trebuchet MS"/>
                <w:b/>
                <w:lang w:val="en-GB"/>
              </w:rPr>
            </w:pPr>
            <w:r w:rsidRPr="00570E12">
              <w:rPr>
                <w:rFonts w:ascii="Trebuchet MS" w:hAnsi="Trebuchet MS"/>
                <w:b/>
                <w:lang w:val="en-GB"/>
              </w:rPr>
              <w:t>Status</w:t>
            </w:r>
          </w:p>
        </w:tc>
      </w:tr>
      <w:tr w:rsidR="002E658B" w:rsidRPr="00570E12" w:rsidTr="00C92E87">
        <w:trPr>
          <w:trHeight w:val="70"/>
        </w:trPr>
        <w:tc>
          <w:tcPr>
            <w:tcW w:w="1702" w:type="dxa"/>
          </w:tcPr>
          <w:p w:rsidR="002E658B" w:rsidRPr="00570E12" w:rsidRDefault="002E658B" w:rsidP="000523B4">
            <w:pPr>
              <w:pStyle w:val="TableParagraph"/>
              <w:rPr>
                <w:rFonts w:ascii="Trebuchet MS" w:hAnsi="Trebuchet MS"/>
                <w:lang w:val="en-GB"/>
              </w:rPr>
            </w:pPr>
            <w:r w:rsidRPr="00570E12">
              <w:rPr>
                <w:rFonts w:ascii="Trebuchet MS" w:hAnsi="Trebuchet MS"/>
                <w:lang w:val="en-GB"/>
              </w:rPr>
              <w:t>D.M.4.1</w:t>
            </w:r>
          </w:p>
        </w:tc>
        <w:tc>
          <w:tcPr>
            <w:tcW w:w="2268" w:type="dxa"/>
          </w:tcPr>
          <w:p w:rsidR="002E658B" w:rsidRPr="00570E12" w:rsidRDefault="002E658B" w:rsidP="002E7813">
            <w:pPr>
              <w:pStyle w:val="TableParagraph"/>
              <w:spacing w:line="252" w:lineRule="auto"/>
              <w:ind w:left="33" w:right="279"/>
              <w:rPr>
                <w:rFonts w:ascii="Trebuchet MS" w:hAnsi="Trebuchet MS"/>
                <w:lang w:val="en-GB"/>
              </w:rPr>
            </w:pPr>
            <w:r w:rsidRPr="00570E12">
              <w:rPr>
                <w:rFonts w:ascii="Trebuchet MS" w:hAnsi="Trebuchet MS"/>
                <w:lang w:val="en-GB"/>
              </w:rPr>
              <w:t xml:space="preserve">Procurement </w:t>
            </w:r>
            <w:r w:rsidRPr="00570E12">
              <w:rPr>
                <w:rFonts w:ascii="Trebuchet MS" w:hAnsi="Trebuchet MS"/>
                <w:lang w:val="en-GB"/>
              </w:rPr>
              <w:lastRenderedPageBreak/>
              <w:t>plan</w:t>
            </w:r>
          </w:p>
        </w:tc>
        <w:tc>
          <w:tcPr>
            <w:tcW w:w="3685" w:type="dxa"/>
          </w:tcPr>
          <w:p w:rsidR="002E658B" w:rsidRPr="00570E12" w:rsidRDefault="00916002" w:rsidP="007D5AB7">
            <w:pPr>
              <w:pStyle w:val="TableParagraph"/>
              <w:spacing w:line="252" w:lineRule="auto"/>
              <w:ind w:left="33" w:right="35"/>
              <w:rPr>
                <w:rFonts w:ascii="Trebuchet MS" w:hAnsi="Trebuchet MS"/>
                <w:lang w:val="en-GB"/>
              </w:rPr>
            </w:pPr>
            <w:r w:rsidRPr="00570E12">
              <w:rPr>
                <w:rFonts w:ascii="Trebuchet MS" w:hAnsi="Trebuchet MS"/>
                <w:lang w:val="en-GB"/>
              </w:rPr>
              <w:lastRenderedPageBreak/>
              <w:t xml:space="preserve">The Applicant will compile a </w:t>
            </w:r>
            <w:r w:rsidR="007D5AB7" w:rsidRPr="00570E12">
              <w:rPr>
                <w:rFonts w:ascii="Trebuchet MS" w:hAnsi="Trebuchet MS"/>
                <w:lang w:val="en-GB"/>
              </w:rPr>
              <w:lastRenderedPageBreak/>
              <w:t>p</w:t>
            </w:r>
            <w:r w:rsidRPr="00570E12">
              <w:rPr>
                <w:rFonts w:ascii="Trebuchet MS" w:hAnsi="Trebuchet MS"/>
                <w:lang w:val="en-GB"/>
              </w:rPr>
              <w:t>rocurement plan that will indicate the goods or services that will be contracted, the procedure applied, the estimated amounts and dates for launching and closing the procedure.</w:t>
            </w:r>
          </w:p>
        </w:tc>
        <w:tc>
          <w:tcPr>
            <w:tcW w:w="1985" w:type="dxa"/>
          </w:tcPr>
          <w:p w:rsidR="002E658B" w:rsidRPr="00570E12" w:rsidRDefault="002E658B" w:rsidP="002E7813">
            <w:pPr>
              <w:pStyle w:val="TableParagraph"/>
              <w:ind w:left="32"/>
              <w:rPr>
                <w:rFonts w:ascii="Trebuchet MS" w:hAnsi="Trebuchet MS"/>
                <w:lang w:val="en-GB"/>
              </w:rPr>
            </w:pPr>
            <w:r w:rsidRPr="00570E12">
              <w:rPr>
                <w:rFonts w:ascii="Trebuchet MS" w:hAnsi="Trebuchet MS"/>
                <w:lang w:val="en-GB"/>
              </w:rPr>
              <w:lastRenderedPageBreak/>
              <w:t>December 2022</w:t>
            </w:r>
          </w:p>
        </w:tc>
        <w:tc>
          <w:tcPr>
            <w:tcW w:w="1417" w:type="dxa"/>
            <w:gridSpan w:val="2"/>
            <w:shd w:val="clear" w:color="auto" w:fill="auto"/>
          </w:tcPr>
          <w:p w:rsidR="002E658B" w:rsidRPr="00570E12" w:rsidRDefault="002E658B" w:rsidP="000B3664">
            <w:pPr>
              <w:pStyle w:val="TableParagraph"/>
              <w:rPr>
                <w:rFonts w:ascii="Trebuchet MS" w:hAnsi="Trebuchet MS"/>
                <w:lang w:val="en-GB"/>
              </w:rPr>
            </w:pPr>
          </w:p>
        </w:tc>
        <w:tc>
          <w:tcPr>
            <w:tcW w:w="1276" w:type="dxa"/>
            <w:gridSpan w:val="2"/>
          </w:tcPr>
          <w:p w:rsidR="002E658B" w:rsidRPr="00570E12" w:rsidRDefault="005512D2" w:rsidP="002E7813">
            <w:pPr>
              <w:pStyle w:val="TableParagraph"/>
              <w:rPr>
                <w:rFonts w:ascii="Trebuchet MS" w:hAnsi="Trebuchet MS"/>
                <w:lang w:val="en-GB"/>
              </w:rPr>
            </w:pPr>
            <w:r w:rsidRPr="00570E12">
              <w:rPr>
                <w:rFonts w:ascii="Trebuchet MS" w:hAnsi="Trebuchet MS"/>
                <w:lang w:val="en-GB"/>
              </w:rPr>
              <w:t>1</w:t>
            </w:r>
          </w:p>
        </w:tc>
        <w:tc>
          <w:tcPr>
            <w:tcW w:w="1559" w:type="dxa"/>
          </w:tcPr>
          <w:p w:rsidR="002E658B" w:rsidRPr="00570E12" w:rsidRDefault="00C92E87" w:rsidP="00C92E87">
            <w:pPr>
              <w:pStyle w:val="TableParagraph"/>
              <w:rPr>
                <w:rFonts w:ascii="Trebuchet MS" w:hAnsi="Trebuchet MS"/>
                <w:lang w:val="en-GB"/>
              </w:rPr>
            </w:pPr>
            <w:r w:rsidRPr="00570E12">
              <w:rPr>
                <w:rFonts w:ascii="Trebuchet MS" w:hAnsi="Trebuchet MS"/>
                <w:lang w:val="en-GB"/>
              </w:rPr>
              <w:t xml:space="preserve">LP: </w:t>
            </w:r>
            <w:r w:rsidR="005512D2" w:rsidRPr="00570E12">
              <w:rPr>
                <w:rFonts w:ascii="Trebuchet MS" w:hAnsi="Trebuchet MS"/>
                <w:lang w:val="en-GB"/>
              </w:rPr>
              <w:t xml:space="preserve">1 </w:t>
            </w:r>
            <w:r w:rsidR="005512D2" w:rsidRPr="00570E12">
              <w:rPr>
                <w:rFonts w:ascii="Trebuchet MS" w:hAnsi="Trebuchet MS"/>
                <w:lang w:val="en-GB"/>
              </w:rPr>
              <w:lastRenderedPageBreak/>
              <w:t>(project base)</w:t>
            </w:r>
          </w:p>
          <w:p w:rsidR="00C92E87" w:rsidRPr="00570E12" w:rsidRDefault="00C92E87" w:rsidP="00C92E87">
            <w:pPr>
              <w:pStyle w:val="TableParagraph"/>
              <w:rPr>
                <w:rFonts w:ascii="Trebuchet MS" w:hAnsi="Trebuchet MS"/>
                <w:lang w:val="en-GB"/>
              </w:rPr>
            </w:pPr>
            <w:r w:rsidRPr="00570E12">
              <w:rPr>
                <w:rFonts w:ascii="Trebuchet MS" w:hAnsi="Trebuchet MS"/>
                <w:lang w:val="en-GB"/>
              </w:rPr>
              <w:t>IBEDC:</w:t>
            </w:r>
            <w:r w:rsidR="005512D2" w:rsidRPr="00570E12">
              <w:rPr>
                <w:rFonts w:ascii="Trebuchet MS" w:hAnsi="Trebuchet MS"/>
                <w:lang w:val="en-GB"/>
              </w:rPr>
              <w:t>0</w:t>
            </w:r>
          </w:p>
          <w:p w:rsidR="00C92E87" w:rsidRPr="00570E12" w:rsidRDefault="00C92E87" w:rsidP="00C92E87">
            <w:pPr>
              <w:pStyle w:val="TableParagraph"/>
              <w:rPr>
                <w:rFonts w:ascii="Trebuchet MS" w:hAnsi="Trebuchet MS"/>
                <w:lang w:val="en-GB"/>
              </w:rPr>
            </w:pPr>
            <w:r w:rsidRPr="00570E12">
              <w:rPr>
                <w:rFonts w:ascii="Trebuchet MS" w:hAnsi="Trebuchet MS"/>
                <w:lang w:val="en-GB"/>
              </w:rPr>
              <w:t>MN:</w:t>
            </w:r>
            <w:r w:rsidR="005512D2" w:rsidRPr="00570E12">
              <w:rPr>
                <w:rFonts w:ascii="Trebuchet MS" w:hAnsi="Trebuchet MS"/>
                <w:lang w:val="en-GB"/>
              </w:rPr>
              <w:t>0</w:t>
            </w:r>
          </w:p>
          <w:p w:rsidR="00C92E87" w:rsidRPr="00570E12" w:rsidRDefault="00C92E87" w:rsidP="00C92E87">
            <w:pPr>
              <w:pStyle w:val="TableParagraph"/>
              <w:rPr>
                <w:rFonts w:ascii="Trebuchet MS" w:hAnsi="Trebuchet MS"/>
                <w:lang w:val="en-GB"/>
              </w:rPr>
            </w:pPr>
            <w:r w:rsidRPr="00570E12">
              <w:rPr>
                <w:rFonts w:ascii="Trebuchet MS" w:hAnsi="Trebuchet MS"/>
                <w:lang w:val="en-GB"/>
              </w:rPr>
              <w:t>IO-BAS:</w:t>
            </w:r>
            <w:r w:rsidR="005512D2" w:rsidRPr="00570E12">
              <w:rPr>
                <w:rFonts w:ascii="Trebuchet MS" w:hAnsi="Trebuchet MS"/>
                <w:lang w:val="en-GB"/>
              </w:rPr>
              <w:t>0</w:t>
            </w:r>
          </w:p>
          <w:p w:rsidR="00C92E87" w:rsidRPr="00570E12" w:rsidRDefault="00C92E87" w:rsidP="00C92E87">
            <w:pPr>
              <w:pStyle w:val="TableParagraph"/>
              <w:rPr>
                <w:rFonts w:ascii="Trebuchet MS" w:hAnsi="Trebuchet MS"/>
                <w:lang w:val="en-GB"/>
              </w:rPr>
            </w:pPr>
            <w:r w:rsidRPr="00570E12">
              <w:rPr>
                <w:rFonts w:ascii="Trebuchet MS" w:hAnsi="Trebuchet MS"/>
                <w:lang w:val="en-GB"/>
              </w:rPr>
              <w:t>NIMRD:</w:t>
            </w:r>
            <w:r w:rsidR="005512D2" w:rsidRPr="00570E12">
              <w:rPr>
                <w:rFonts w:ascii="Trebuchet MS" w:hAnsi="Trebuchet MS"/>
                <w:lang w:val="en-GB"/>
              </w:rPr>
              <w:t>0</w:t>
            </w:r>
          </w:p>
          <w:p w:rsidR="00C92E87" w:rsidRPr="00570E12" w:rsidRDefault="00C92E87" w:rsidP="00C92E87">
            <w:pPr>
              <w:pStyle w:val="TableParagraph"/>
              <w:rPr>
                <w:rFonts w:ascii="Trebuchet MS" w:hAnsi="Trebuchet MS"/>
                <w:lang w:val="en-GB"/>
              </w:rPr>
            </w:pPr>
            <w:r w:rsidRPr="00570E12">
              <w:rPr>
                <w:rFonts w:ascii="Trebuchet MS" w:hAnsi="Trebuchet MS"/>
                <w:lang w:val="en-GB"/>
              </w:rPr>
              <w:t>BSNN:</w:t>
            </w:r>
            <w:r w:rsidR="005512D2" w:rsidRPr="00570E12">
              <w:rPr>
                <w:rFonts w:ascii="Trebuchet MS" w:hAnsi="Trebuchet MS"/>
                <w:lang w:val="en-GB"/>
              </w:rPr>
              <w:t>0</w:t>
            </w:r>
          </w:p>
        </w:tc>
        <w:tc>
          <w:tcPr>
            <w:tcW w:w="1501" w:type="dxa"/>
          </w:tcPr>
          <w:p w:rsidR="002E658B" w:rsidRPr="00570E12" w:rsidRDefault="006B6E48" w:rsidP="002E7813">
            <w:pPr>
              <w:pStyle w:val="TableParagraph"/>
              <w:rPr>
                <w:rFonts w:ascii="Trebuchet MS" w:hAnsi="Trebuchet MS"/>
                <w:lang w:val="en-GB"/>
              </w:rPr>
            </w:pPr>
            <w:r w:rsidRPr="00570E12">
              <w:rPr>
                <w:rFonts w:ascii="Trebuchet MS" w:hAnsi="Trebuchet MS"/>
                <w:lang w:val="en-GB"/>
              </w:rPr>
              <w:lastRenderedPageBreak/>
              <w:t>P</w:t>
            </w:r>
            <w:r w:rsidR="002E658B" w:rsidRPr="00570E12">
              <w:rPr>
                <w:rFonts w:ascii="Trebuchet MS" w:hAnsi="Trebuchet MS"/>
                <w:lang w:val="en-GB"/>
              </w:rPr>
              <w:t xml:space="preserve">roceeding </w:t>
            </w:r>
            <w:r w:rsidR="002E658B" w:rsidRPr="00570E12">
              <w:rPr>
                <w:rFonts w:ascii="Trebuchet MS" w:hAnsi="Trebuchet MS"/>
                <w:lang w:val="en-GB"/>
              </w:rPr>
              <w:lastRenderedPageBreak/>
              <w:t>according to the work plan</w:t>
            </w:r>
          </w:p>
        </w:tc>
      </w:tr>
    </w:tbl>
    <w:p w:rsidR="008E333A" w:rsidRPr="00570E12" w:rsidRDefault="008E333A" w:rsidP="008E333A">
      <w:pPr>
        <w:spacing w:before="120" w:after="120"/>
        <w:ind w:right="-141"/>
        <w:rPr>
          <w:rFonts w:ascii="Trebuchet MS" w:hAnsi="Trebuchet MS"/>
          <w:b/>
          <w:color w:val="1F3864" w:themeColor="accent1" w:themeShade="80"/>
          <w:w w:val="105"/>
          <w:lang w:val="en-GB"/>
        </w:rPr>
      </w:pPr>
    </w:p>
    <w:p w:rsidR="001E1AFD" w:rsidRPr="00570E12" w:rsidRDefault="001E1AFD" w:rsidP="008E333A">
      <w:pPr>
        <w:spacing w:before="120" w:after="120"/>
        <w:ind w:right="-141"/>
        <w:rPr>
          <w:rFonts w:ascii="Trebuchet MS" w:hAnsi="Trebuchet MS"/>
          <w:b/>
          <w:w w:val="105"/>
          <w:lang w:val="en-GB"/>
        </w:rPr>
      </w:pPr>
      <w:r w:rsidRPr="00570E12">
        <w:rPr>
          <w:rFonts w:ascii="Trebuchet MS" w:hAnsi="Trebuchet MS"/>
          <w:b/>
          <w:w w:val="105"/>
          <w:lang w:val="en-GB"/>
        </w:rPr>
        <w:t>Work Package Implementation T.1</w:t>
      </w:r>
      <w:r w:rsidR="00D5410F" w:rsidRPr="00570E12">
        <w:rPr>
          <w:rFonts w:ascii="Trebuchet MS" w:hAnsi="Trebuchet MS"/>
        </w:rPr>
        <w:t xml:space="preserve"> </w:t>
      </w:r>
      <w:r w:rsidR="00D5410F" w:rsidRPr="00570E12">
        <w:rPr>
          <w:rFonts w:ascii="Trebuchet MS" w:hAnsi="Trebuchet MS"/>
          <w:b/>
          <w:w w:val="105"/>
          <w:lang w:val="en-GB"/>
        </w:rPr>
        <w:t xml:space="preserve">State of art of marine litter pollution </w:t>
      </w:r>
      <w:r w:rsidR="00091ED6" w:rsidRPr="00570E12">
        <w:rPr>
          <w:rFonts w:ascii="Trebuchet MS" w:hAnsi="Trebuchet MS"/>
          <w:b/>
          <w:w w:val="105"/>
          <w:lang w:val="en-GB"/>
        </w:rPr>
        <w:t>in partner</w:t>
      </w:r>
      <w:r w:rsidR="00D5410F" w:rsidRPr="00570E12">
        <w:rPr>
          <w:rFonts w:ascii="Trebuchet MS" w:hAnsi="Trebuchet MS"/>
          <w:b/>
          <w:w w:val="105"/>
          <w:lang w:val="en-GB"/>
        </w:rPr>
        <w:t xml:space="preserve"> countries </w:t>
      </w:r>
    </w:p>
    <w:p w:rsidR="008E333A" w:rsidRPr="00570E12" w:rsidRDefault="008E333A" w:rsidP="008E333A">
      <w:pPr>
        <w:spacing w:before="120" w:after="120"/>
        <w:ind w:right="-141"/>
        <w:rPr>
          <w:rFonts w:ascii="Trebuchet MS" w:hAnsi="Trebuchet MS"/>
          <w:i/>
          <w:iCs/>
          <w:color w:val="0070C0"/>
          <w:sz w:val="20"/>
          <w:szCs w:val="20"/>
          <w:lang w:val="en-GB"/>
        </w:rPr>
      </w:pPr>
      <w:r w:rsidRPr="00570E12">
        <w:rPr>
          <w:rFonts w:ascii="Trebuchet MS" w:hAnsi="Trebuchet MS"/>
          <w:i/>
          <w:iCs/>
          <w:color w:val="0070C0"/>
          <w:sz w:val="20"/>
          <w:szCs w:val="20"/>
          <w:lang w:val="en-GB"/>
        </w:rPr>
        <w:t xml:space="preserve">- </w:t>
      </w:r>
      <w:r w:rsidR="00AF350D" w:rsidRPr="00570E12">
        <w:rPr>
          <w:rFonts w:ascii="Trebuchet MS" w:hAnsi="Trebuchet MS"/>
          <w:i/>
          <w:iCs/>
          <w:color w:val="0070C0"/>
          <w:sz w:val="20"/>
          <w:szCs w:val="20"/>
          <w:lang w:val="en-GB"/>
        </w:rPr>
        <w:t>Copy and r</w:t>
      </w:r>
      <w:r w:rsidRPr="00570E12">
        <w:rPr>
          <w:rFonts w:ascii="Trebuchet MS" w:hAnsi="Trebuchet MS"/>
          <w:i/>
          <w:iCs/>
          <w:color w:val="0070C0"/>
          <w:sz w:val="20"/>
          <w:szCs w:val="20"/>
          <w:lang w:val="en-GB"/>
        </w:rPr>
        <w:t>epeat the table Work Package Implementation</w:t>
      </w:r>
      <w:r w:rsidR="00AF350D" w:rsidRPr="00570E12">
        <w:rPr>
          <w:rFonts w:ascii="Trebuchet MS" w:hAnsi="Trebuchet MS"/>
          <w:i/>
          <w:iCs/>
          <w:color w:val="0070C0"/>
          <w:sz w:val="20"/>
          <w:szCs w:val="20"/>
          <w:lang w:val="en-GB"/>
        </w:rPr>
        <w:t xml:space="preserve"> as needed,</w:t>
      </w:r>
      <w:r w:rsidRPr="00570E12">
        <w:rPr>
          <w:rFonts w:ascii="Trebuchet MS" w:hAnsi="Trebuchet MS"/>
          <w:i/>
          <w:iCs/>
          <w:color w:val="0070C0"/>
          <w:sz w:val="20"/>
          <w:szCs w:val="20"/>
          <w:lang w:val="en-GB"/>
        </w:rPr>
        <w:t xml:space="preserve"> </w:t>
      </w:r>
      <w:r w:rsidR="00904077" w:rsidRPr="00570E12">
        <w:rPr>
          <w:rFonts w:ascii="Trebuchet MS" w:hAnsi="Trebuchet MS"/>
          <w:i/>
          <w:iCs/>
          <w:color w:val="0070C0"/>
          <w:sz w:val="20"/>
          <w:szCs w:val="20"/>
          <w:lang w:val="en-GB"/>
        </w:rPr>
        <w:t xml:space="preserve">in accordance with </w:t>
      </w:r>
      <w:r w:rsidRPr="00570E12">
        <w:rPr>
          <w:rFonts w:ascii="Trebuchet MS" w:hAnsi="Trebuchet MS"/>
          <w:i/>
          <w:iCs/>
          <w:color w:val="0070C0"/>
          <w:sz w:val="20"/>
          <w:szCs w:val="20"/>
          <w:lang w:val="en-GB"/>
        </w:rPr>
        <w:t xml:space="preserve">the activities </w:t>
      </w:r>
      <w:r w:rsidR="00904077" w:rsidRPr="00570E12">
        <w:rPr>
          <w:rFonts w:ascii="Trebuchet MS" w:hAnsi="Trebuchet MS"/>
          <w:i/>
          <w:iCs/>
          <w:color w:val="0070C0"/>
          <w:sz w:val="20"/>
          <w:szCs w:val="20"/>
          <w:lang w:val="en-GB"/>
        </w:rPr>
        <w:t>set out</w:t>
      </w:r>
      <w:r w:rsidRPr="00570E12">
        <w:rPr>
          <w:rFonts w:ascii="Trebuchet MS" w:hAnsi="Trebuchet MS"/>
          <w:i/>
          <w:iCs/>
          <w:color w:val="0070C0"/>
          <w:sz w:val="20"/>
          <w:szCs w:val="20"/>
          <w:lang w:val="en-GB"/>
        </w:rPr>
        <w:t xml:space="preserve"> in the Application Form-</w:t>
      </w:r>
    </w:p>
    <w:tbl>
      <w:tblPr>
        <w:tblStyle w:val="TableGrid1"/>
        <w:tblW w:w="15498" w:type="dxa"/>
        <w:tblInd w:w="-289" w:type="dxa"/>
        <w:tblLayout w:type="fixed"/>
        <w:tblLook w:val="04A0" w:firstRow="1" w:lastRow="0" w:firstColumn="1" w:lastColumn="0" w:noHBand="0" w:noVBand="1"/>
      </w:tblPr>
      <w:tblGrid>
        <w:gridCol w:w="1702"/>
        <w:gridCol w:w="2268"/>
        <w:gridCol w:w="3685"/>
        <w:gridCol w:w="1985"/>
        <w:gridCol w:w="1417"/>
        <w:gridCol w:w="1247"/>
        <w:gridCol w:w="142"/>
        <w:gridCol w:w="1446"/>
        <w:gridCol w:w="1606"/>
      </w:tblGrid>
      <w:tr w:rsidR="008E333A" w:rsidRPr="00570E12" w:rsidTr="00EC2B0D">
        <w:trPr>
          <w:trHeight w:val="435"/>
        </w:trPr>
        <w:tc>
          <w:tcPr>
            <w:tcW w:w="1702" w:type="dxa"/>
            <w:shd w:val="clear" w:color="auto" w:fill="F2F2F2" w:themeFill="background1" w:themeFillShade="F2"/>
          </w:tcPr>
          <w:p w:rsidR="001E1AFD" w:rsidRPr="00570E12" w:rsidRDefault="001E1AFD" w:rsidP="006531B8">
            <w:pPr>
              <w:pStyle w:val="TableParagraph"/>
              <w:rPr>
                <w:rFonts w:ascii="Trebuchet MS" w:hAnsi="Trebuchet MS"/>
                <w:b/>
                <w:lang w:val="en-GB"/>
              </w:rPr>
            </w:pPr>
            <w:r w:rsidRPr="00570E12">
              <w:rPr>
                <w:rFonts w:ascii="Trebuchet MS" w:hAnsi="Trebuchet MS"/>
                <w:b/>
                <w:lang w:val="en-GB"/>
              </w:rPr>
              <w:t>WP number</w:t>
            </w:r>
          </w:p>
        </w:tc>
        <w:tc>
          <w:tcPr>
            <w:tcW w:w="2268" w:type="dxa"/>
            <w:shd w:val="clear" w:color="auto" w:fill="F2F2F2" w:themeFill="background1" w:themeFillShade="F2"/>
          </w:tcPr>
          <w:p w:rsidR="001E1AFD" w:rsidRPr="00570E12" w:rsidRDefault="001E1AFD" w:rsidP="006531B8">
            <w:pPr>
              <w:pStyle w:val="TableParagraph"/>
              <w:rPr>
                <w:rFonts w:ascii="Trebuchet MS" w:hAnsi="Trebuchet MS"/>
                <w:b/>
                <w:lang w:val="en-GB"/>
              </w:rPr>
            </w:pPr>
            <w:r w:rsidRPr="00570E12">
              <w:rPr>
                <w:rFonts w:ascii="Trebuchet MS" w:hAnsi="Trebuchet MS"/>
                <w:b/>
                <w:w w:val="105"/>
                <w:lang w:val="en-GB"/>
              </w:rPr>
              <w:t>WP title</w:t>
            </w:r>
          </w:p>
        </w:tc>
        <w:tc>
          <w:tcPr>
            <w:tcW w:w="3685" w:type="dxa"/>
            <w:shd w:val="clear" w:color="auto" w:fill="F2F2F2" w:themeFill="background1" w:themeFillShade="F2"/>
          </w:tcPr>
          <w:p w:rsidR="001E1AFD" w:rsidRPr="00570E12" w:rsidRDefault="001E1AFD" w:rsidP="006531B8">
            <w:pPr>
              <w:pStyle w:val="TableParagraph"/>
              <w:rPr>
                <w:rFonts w:ascii="Trebuchet MS" w:hAnsi="Trebuchet MS"/>
                <w:b/>
                <w:lang w:val="en-GB"/>
              </w:rPr>
            </w:pPr>
            <w:r w:rsidRPr="00570E12">
              <w:rPr>
                <w:rFonts w:ascii="Trebuchet MS" w:hAnsi="Trebuchet MS"/>
                <w:b/>
                <w:lang w:val="en-GB"/>
              </w:rPr>
              <w:t>WP start date</w:t>
            </w:r>
          </w:p>
        </w:tc>
        <w:tc>
          <w:tcPr>
            <w:tcW w:w="1985" w:type="dxa"/>
            <w:shd w:val="clear" w:color="auto" w:fill="F2F2F2" w:themeFill="background1" w:themeFillShade="F2"/>
          </w:tcPr>
          <w:p w:rsidR="001E1AFD" w:rsidRPr="00570E12" w:rsidRDefault="001E1AFD" w:rsidP="006531B8">
            <w:pPr>
              <w:pStyle w:val="TableParagraph"/>
              <w:rPr>
                <w:rFonts w:ascii="Trebuchet MS" w:hAnsi="Trebuchet MS"/>
                <w:b/>
                <w:lang w:val="en-GB"/>
              </w:rPr>
            </w:pPr>
            <w:r w:rsidRPr="00570E12">
              <w:rPr>
                <w:rFonts w:ascii="Trebuchet MS" w:hAnsi="Trebuchet MS"/>
                <w:b/>
                <w:lang w:val="en-GB"/>
              </w:rPr>
              <w:t>WP end date</w:t>
            </w:r>
          </w:p>
        </w:tc>
        <w:tc>
          <w:tcPr>
            <w:tcW w:w="5858" w:type="dxa"/>
            <w:gridSpan w:val="5"/>
            <w:shd w:val="clear" w:color="auto" w:fill="F2F2F2" w:themeFill="background1" w:themeFillShade="F2"/>
          </w:tcPr>
          <w:p w:rsidR="001E1AFD" w:rsidRPr="00570E12" w:rsidRDefault="001E1AFD" w:rsidP="006531B8">
            <w:pPr>
              <w:pStyle w:val="TableParagraph"/>
              <w:ind w:left="35"/>
              <w:rPr>
                <w:rFonts w:ascii="Trebuchet MS" w:hAnsi="Trebuchet MS"/>
                <w:b/>
                <w:lang w:val="en-GB"/>
              </w:rPr>
            </w:pPr>
            <w:r w:rsidRPr="00570E12">
              <w:rPr>
                <w:rFonts w:ascii="Trebuchet MS" w:hAnsi="Trebuchet MS"/>
                <w:b/>
                <w:lang w:val="en-GB"/>
              </w:rPr>
              <w:t>WP status</w:t>
            </w:r>
          </w:p>
          <w:p w:rsidR="006531B8" w:rsidRPr="00570E12" w:rsidRDefault="006531B8" w:rsidP="006531B8">
            <w:pPr>
              <w:pStyle w:val="TableParagraph"/>
              <w:ind w:left="35"/>
              <w:rPr>
                <w:rFonts w:ascii="Trebuchet MS" w:hAnsi="Trebuchet MS"/>
                <w:b/>
                <w:lang w:val="en-GB"/>
              </w:rPr>
            </w:pPr>
            <w:r w:rsidRPr="00570E12">
              <w:rPr>
                <w:rFonts w:ascii="Trebuchet MS" w:hAnsi="Trebuchet MS"/>
                <w:bCs/>
                <w:sz w:val="18"/>
                <w:szCs w:val="18"/>
                <w:lang w:val="en-GB"/>
              </w:rPr>
              <w:t>(not started/proceeding according to the work plan/delayed/ completed)</w:t>
            </w:r>
          </w:p>
        </w:tc>
      </w:tr>
      <w:tr w:rsidR="008E333A" w:rsidRPr="00570E12" w:rsidTr="00EC2B0D">
        <w:trPr>
          <w:trHeight w:val="373"/>
        </w:trPr>
        <w:tc>
          <w:tcPr>
            <w:tcW w:w="1702" w:type="dxa"/>
          </w:tcPr>
          <w:p w:rsidR="001E1AFD" w:rsidRPr="00570E12" w:rsidRDefault="001E1AFD" w:rsidP="006531B8">
            <w:pPr>
              <w:pStyle w:val="TableParagraph"/>
              <w:rPr>
                <w:rFonts w:ascii="Trebuchet MS" w:hAnsi="Trebuchet MS"/>
                <w:lang w:val="en-GB"/>
              </w:rPr>
            </w:pPr>
            <w:r w:rsidRPr="00570E12">
              <w:rPr>
                <w:rFonts w:ascii="Trebuchet MS" w:hAnsi="Trebuchet MS"/>
                <w:lang w:val="en-GB"/>
              </w:rPr>
              <w:t>T.1</w:t>
            </w:r>
          </w:p>
        </w:tc>
        <w:tc>
          <w:tcPr>
            <w:tcW w:w="2268" w:type="dxa"/>
          </w:tcPr>
          <w:p w:rsidR="001E1AFD" w:rsidRPr="00570E12" w:rsidRDefault="00D5410F" w:rsidP="006531B8">
            <w:pPr>
              <w:pStyle w:val="TableParagraph"/>
              <w:ind w:left="33"/>
              <w:rPr>
                <w:rFonts w:ascii="Trebuchet MS" w:hAnsi="Trebuchet MS"/>
                <w:lang w:val="en-GB"/>
              </w:rPr>
            </w:pPr>
            <w:r w:rsidRPr="00570E12">
              <w:rPr>
                <w:rFonts w:ascii="Trebuchet MS" w:hAnsi="Trebuchet MS"/>
                <w:lang w:val="en-GB"/>
              </w:rPr>
              <w:t>State of art of marine litter pollution in  partner countries</w:t>
            </w:r>
          </w:p>
        </w:tc>
        <w:tc>
          <w:tcPr>
            <w:tcW w:w="3685" w:type="dxa"/>
          </w:tcPr>
          <w:p w:rsidR="001E1AFD" w:rsidRPr="00570E12" w:rsidRDefault="00D5410F" w:rsidP="006531B8">
            <w:pPr>
              <w:pStyle w:val="TableParagraph"/>
              <w:ind w:left="33"/>
              <w:rPr>
                <w:rFonts w:ascii="Trebuchet MS" w:hAnsi="Trebuchet MS"/>
                <w:lang w:val="en-GB"/>
              </w:rPr>
            </w:pPr>
            <w:r w:rsidRPr="00570E12">
              <w:rPr>
                <w:rFonts w:ascii="Trebuchet MS" w:hAnsi="Trebuchet MS"/>
                <w:lang w:val="en-GB"/>
              </w:rPr>
              <w:t>Aug 2020</w:t>
            </w:r>
          </w:p>
        </w:tc>
        <w:tc>
          <w:tcPr>
            <w:tcW w:w="1985" w:type="dxa"/>
          </w:tcPr>
          <w:p w:rsidR="001E1AFD" w:rsidRPr="00570E12" w:rsidRDefault="00D5410F" w:rsidP="006531B8">
            <w:pPr>
              <w:pStyle w:val="TableParagraph"/>
              <w:ind w:left="32"/>
              <w:rPr>
                <w:rFonts w:ascii="Trebuchet MS" w:hAnsi="Trebuchet MS"/>
                <w:lang w:val="en-GB"/>
              </w:rPr>
            </w:pPr>
            <w:r w:rsidRPr="00570E12">
              <w:rPr>
                <w:rFonts w:ascii="Trebuchet MS" w:hAnsi="Trebuchet MS"/>
                <w:lang w:val="en-GB"/>
              </w:rPr>
              <w:t>Nov 2020</w:t>
            </w:r>
          </w:p>
        </w:tc>
        <w:tc>
          <w:tcPr>
            <w:tcW w:w="5858" w:type="dxa"/>
            <w:gridSpan w:val="5"/>
          </w:tcPr>
          <w:p w:rsidR="001E1AFD" w:rsidRPr="00570E12" w:rsidRDefault="00152C9E" w:rsidP="006531B8">
            <w:pPr>
              <w:pStyle w:val="TableParagraph"/>
              <w:ind w:left="33"/>
              <w:rPr>
                <w:rFonts w:ascii="Trebuchet MS" w:hAnsi="Trebuchet MS"/>
                <w:lang w:val="en-GB"/>
              </w:rPr>
            </w:pPr>
            <w:r w:rsidRPr="00570E12">
              <w:rPr>
                <w:rFonts w:ascii="Trebuchet MS" w:hAnsi="Trebuchet MS"/>
                <w:lang w:val="en-GB"/>
              </w:rPr>
              <w:t>Completed</w:t>
            </w:r>
          </w:p>
        </w:tc>
      </w:tr>
      <w:tr w:rsidR="001E1AFD" w:rsidRPr="00570E12" w:rsidTr="005F4553">
        <w:trPr>
          <w:trHeight w:val="253"/>
        </w:trPr>
        <w:tc>
          <w:tcPr>
            <w:tcW w:w="15498" w:type="dxa"/>
            <w:gridSpan w:val="9"/>
            <w:shd w:val="clear" w:color="auto" w:fill="F2F2F2" w:themeFill="background1" w:themeFillShade="F2"/>
          </w:tcPr>
          <w:p w:rsidR="001E1AFD" w:rsidRPr="00570E12" w:rsidRDefault="001E1AFD" w:rsidP="006531B8">
            <w:pPr>
              <w:pStyle w:val="TableParagraph"/>
              <w:ind w:left="36"/>
              <w:rPr>
                <w:rFonts w:ascii="Trebuchet MS" w:hAnsi="Trebuchet MS"/>
                <w:b/>
                <w:lang w:val="en-GB"/>
              </w:rPr>
            </w:pPr>
            <w:r w:rsidRPr="00570E12">
              <w:rPr>
                <w:rFonts w:ascii="Trebuchet MS" w:hAnsi="Trebuchet MS"/>
                <w:b/>
                <w:lang w:val="en-GB"/>
              </w:rPr>
              <w:t>Partners` involvement. Please describe the progress in this reporting period and explain how were partners involved and who did what:</w:t>
            </w:r>
          </w:p>
        </w:tc>
      </w:tr>
      <w:tr w:rsidR="001E1AFD" w:rsidRPr="00570E12" w:rsidTr="005F4553">
        <w:trPr>
          <w:trHeight w:val="217"/>
        </w:trPr>
        <w:tc>
          <w:tcPr>
            <w:tcW w:w="15498" w:type="dxa"/>
            <w:gridSpan w:val="9"/>
          </w:tcPr>
          <w:p w:rsidR="004A56A0" w:rsidRPr="00570E12" w:rsidRDefault="004A56A0" w:rsidP="004A56A0">
            <w:pPr>
              <w:pStyle w:val="TableParagraph"/>
              <w:rPr>
                <w:rFonts w:ascii="Trebuchet MS" w:hAnsi="Trebuchet MS"/>
                <w:lang w:val="en-GB"/>
              </w:rPr>
            </w:pPr>
          </w:p>
        </w:tc>
      </w:tr>
      <w:tr w:rsidR="001E1AFD" w:rsidRPr="00570E12" w:rsidTr="005F4553">
        <w:trPr>
          <w:trHeight w:val="253"/>
        </w:trPr>
        <w:tc>
          <w:tcPr>
            <w:tcW w:w="15498" w:type="dxa"/>
            <w:gridSpan w:val="9"/>
            <w:shd w:val="clear" w:color="auto" w:fill="F2F2F2" w:themeFill="background1" w:themeFillShade="F2"/>
          </w:tcPr>
          <w:p w:rsidR="001E1AFD" w:rsidRPr="00570E12" w:rsidRDefault="001E1AFD" w:rsidP="006531B8">
            <w:pPr>
              <w:pStyle w:val="TableParagraph"/>
              <w:ind w:left="36"/>
              <w:rPr>
                <w:rFonts w:ascii="Trebuchet MS" w:hAnsi="Trebuchet MS"/>
                <w:b/>
                <w:lang w:val="en-GB"/>
              </w:rPr>
            </w:pPr>
            <w:r w:rsidRPr="00570E12">
              <w:rPr>
                <w:rFonts w:ascii="Trebuchet MS" w:hAnsi="Trebuchet MS"/>
                <w:b/>
                <w:lang w:val="en-GB"/>
              </w:rPr>
              <w:t>Please describe progress achieved in this reporting period</w:t>
            </w:r>
          </w:p>
        </w:tc>
      </w:tr>
      <w:tr w:rsidR="001E1AFD" w:rsidRPr="00570E12" w:rsidTr="00EC2B0D">
        <w:trPr>
          <w:trHeight w:val="471"/>
        </w:trPr>
        <w:tc>
          <w:tcPr>
            <w:tcW w:w="1702" w:type="dxa"/>
          </w:tcPr>
          <w:p w:rsidR="001E1AFD" w:rsidRPr="00570E12" w:rsidRDefault="001E1AFD" w:rsidP="006531B8">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1E1AFD" w:rsidRPr="00570E12" w:rsidRDefault="001E1AFD" w:rsidP="006531B8">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1E1AFD" w:rsidRPr="00570E12" w:rsidRDefault="001E1AFD" w:rsidP="006531B8">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4"/>
          </w:tcPr>
          <w:p w:rsidR="001E1AFD" w:rsidRPr="00570E12" w:rsidRDefault="001E1AFD" w:rsidP="006531B8">
            <w:pPr>
              <w:pStyle w:val="TableParagraph"/>
              <w:ind w:left="35"/>
              <w:rPr>
                <w:rFonts w:ascii="Trebuchet MS" w:hAnsi="Trebuchet MS"/>
                <w:b/>
                <w:lang w:val="en-GB"/>
              </w:rPr>
            </w:pPr>
            <w:r w:rsidRPr="00570E12">
              <w:rPr>
                <w:rFonts w:ascii="Trebuchet MS" w:hAnsi="Trebuchet MS"/>
                <w:b/>
                <w:lang w:val="en-GB"/>
              </w:rPr>
              <w:t>End month</w:t>
            </w:r>
          </w:p>
        </w:tc>
        <w:tc>
          <w:tcPr>
            <w:tcW w:w="1606" w:type="dxa"/>
          </w:tcPr>
          <w:p w:rsidR="001E1AFD" w:rsidRPr="00570E12" w:rsidRDefault="001E1AFD" w:rsidP="006531B8">
            <w:pPr>
              <w:pStyle w:val="TableParagraph"/>
              <w:ind w:left="36"/>
              <w:rPr>
                <w:rFonts w:ascii="Trebuchet MS" w:hAnsi="Trebuchet MS"/>
                <w:b/>
                <w:lang w:val="en-GB"/>
              </w:rPr>
            </w:pPr>
            <w:r w:rsidRPr="00570E12">
              <w:rPr>
                <w:rFonts w:ascii="Trebuchet MS" w:hAnsi="Trebuchet MS"/>
                <w:b/>
                <w:lang w:val="en-GB"/>
              </w:rPr>
              <w:t>Status</w:t>
            </w:r>
          </w:p>
        </w:tc>
      </w:tr>
      <w:tr w:rsidR="001E1AFD" w:rsidRPr="00570E12" w:rsidTr="00EC2B0D">
        <w:trPr>
          <w:trHeight w:val="398"/>
        </w:trPr>
        <w:tc>
          <w:tcPr>
            <w:tcW w:w="1702" w:type="dxa"/>
          </w:tcPr>
          <w:p w:rsidR="001E1AFD" w:rsidRPr="00570E12" w:rsidRDefault="001E1AFD" w:rsidP="006531B8">
            <w:pPr>
              <w:pStyle w:val="TableParagraph"/>
              <w:ind w:left="32"/>
              <w:rPr>
                <w:rFonts w:ascii="Trebuchet MS" w:hAnsi="Trebuchet MS"/>
                <w:lang w:val="en-GB"/>
              </w:rPr>
            </w:pPr>
            <w:r w:rsidRPr="00570E12">
              <w:rPr>
                <w:rFonts w:ascii="Trebuchet MS" w:hAnsi="Trebuchet MS"/>
                <w:lang w:val="en-GB"/>
              </w:rPr>
              <w:t>Activity T.1.1.</w:t>
            </w:r>
          </w:p>
        </w:tc>
        <w:tc>
          <w:tcPr>
            <w:tcW w:w="5953" w:type="dxa"/>
            <w:gridSpan w:val="2"/>
          </w:tcPr>
          <w:p w:rsidR="001E1AFD" w:rsidRPr="00570E12" w:rsidRDefault="00097776" w:rsidP="006531B8">
            <w:pPr>
              <w:pStyle w:val="TableParagraph"/>
              <w:spacing w:line="252" w:lineRule="auto"/>
              <w:ind w:left="33" w:right="40"/>
              <w:rPr>
                <w:rFonts w:ascii="Trebuchet MS" w:hAnsi="Trebuchet MS"/>
                <w:lang w:val="en-GB"/>
              </w:rPr>
            </w:pPr>
            <w:r w:rsidRPr="00570E12">
              <w:rPr>
                <w:rFonts w:ascii="Trebuchet MS" w:hAnsi="Trebuchet MS"/>
                <w:lang w:val="en-GB"/>
              </w:rPr>
              <w:t>Gathering information on legislation and measures on marine litter pollution</w:t>
            </w:r>
          </w:p>
        </w:tc>
        <w:tc>
          <w:tcPr>
            <w:tcW w:w="1985" w:type="dxa"/>
          </w:tcPr>
          <w:p w:rsidR="001E1AFD" w:rsidRPr="00570E12" w:rsidRDefault="00097776" w:rsidP="006531B8">
            <w:pPr>
              <w:pStyle w:val="TableParagraph"/>
              <w:ind w:left="32"/>
              <w:rPr>
                <w:rFonts w:ascii="Trebuchet MS" w:hAnsi="Trebuchet MS"/>
                <w:lang w:val="en-GB"/>
              </w:rPr>
            </w:pPr>
            <w:r w:rsidRPr="00570E12">
              <w:rPr>
                <w:rFonts w:ascii="Trebuchet MS" w:hAnsi="Trebuchet MS"/>
                <w:lang w:val="en-GB"/>
              </w:rPr>
              <w:t>August 2020</w:t>
            </w:r>
          </w:p>
        </w:tc>
        <w:tc>
          <w:tcPr>
            <w:tcW w:w="4252" w:type="dxa"/>
            <w:gridSpan w:val="4"/>
          </w:tcPr>
          <w:p w:rsidR="001E1AFD" w:rsidRPr="00570E12" w:rsidRDefault="00097776" w:rsidP="006531B8">
            <w:pPr>
              <w:pStyle w:val="TableParagraph"/>
              <w:ind w:left="32"/>
              <w:rPr>
                <w:rFonts w:ascii="Trebuchet MS" w:hAnsi="Trebuchet MS"/>
                <w:lang w:val="en-GB"/>
              </w:rPr>
            </w:pPr>
            <w:r w:rsidRPr="00570E12">
              <w:rPr>
                <w:rFonts w:ascii="Trebuchet MS" w:hAnsi="Trebuchet MS"/>
                <w:lang w:val="en-GB"/>
              </w:rPr>
              <w:t>November 2020</w:t>
            </w:r>
          </w:p>
        </w:tc>
        <w:tc>
          <w:tcPr>
            <w:tcW w:w="1606" w:type="dxa"/>
          </w:tcPr>
          <w:p w:rsidR="001E1AFD" w:rsidRPr="00570E12" w:rsidRDefault="00152C9E" w:rsidP="006531B8">
            <w:pPr>
              <w:pStyle w:val="TableParagraph"/>
              <w:ind w:left="33"/>
              <w:rPr>
                <w:rFonts w:ascii="Trebuchet MS" w:hAnsi="Trebuchet MS"/>
                <w:lang w:val="en-GB"/>
              </w:rPr>
            </w:pPr>
            <w:r w:rsidRPr="00570E12">
              <w:rPr>
                <w:rFonts w:ascii="Trebuchet MS" w:hAnsi="Trebuchet MS"/>
                <w:lang w:val="en-GB"/>
              </w:rPr>
              <w:t>Completed</w:t>
            </w:r>
          </w:p>
        </w:tc>
      </w:tr>
      <w:tr w:rsidR="00EC2B0D" w:rsidRPr="00570E12" w:rsidTr="00EF51AA">
        <w:trPr>
          <w:trHeight w:val="602"/>
        </w:trPr>
        <w:tc>
          <w:tcPr>
            <w:tcW w:w="1702"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EC2B0D" w:rsidRPr="00570E12" w:rsidRDefault="00EC2B0D" w:rsidP="00EC2B0D">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C2B0D" w:rsidRPr="00570E12" w:rsidRDefault="00EC2B0D" w:rsidP="00EC2B0D">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Target Value</w:t>
            </w:r>
          </w:p>
        </w:tc>
        <w:tc>
          <w:tcPr>
            <w:tcW w:w="1389" w:type="dxa"/>
            <w:gridSpan w:val="2"/>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446"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606"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Status</w:t>
            </w:r>
          </w:p>
        </w:tc>
      </w:tr>
      <w:tr w:rsidR="00EF51AA" w:rsidRPr="00570E12" w:rsidTr="00EF51AA">
        <w:trPr>
          <w:trHeight w:val="557"/>
        </w:trPr>
        <w:tc>
          <w:tcPr>
            <w:tcW w:w="1702" w:type="dxa"/>
          </w:tcPr>
          <w:p w:rsidR="00EF51AA" w:rsidRPr="00570E12" w:rsidRDefault="00EF51AA" w:rsidP="00EC2B0D">
            <w:pPr>
              <w:pStyle w:val="TableParagraph"/>
              <w:rPr>
                <w:rFonts w:ascii="Trebuchet MS" w:hAnsi="Trebuchet MS"/>
                <w:lang w:val="en-GB"/>
              </w:rPr>
            </w:pPr>
            <w:r w:rsidRPr="00570E12">
              <w:rPr>
                <w:rFonts w:ascii="Trebuchet MS" w:hAnsi="Trebuchet MS"/>
                <w:lang w:val="en-GB"/>
              </w:rPr>
              <w:t>Deliverable T.1.1.1</w:t>
            </w:r>
          </w:p>
        </w:tc>
        <w:tc>
          <w:tcPr>
            <w:tcW w:w="2268" w:type="dxa"/>
          </w:tcPr>
          <w:p w:rsidR="00EF51AA" w:rsidRPr="00570E12" w:rsidRDefault="00EF51AA" w:rsidP="00EC2B0D">
            <w:pPr>
              <w:pStyle w:val="TableParagraph"/>
              <w:spacing w:line="252" w:lineRule="auto"/>
              <w:ind w:left="33" w:right="279"/>
              <w:rPr>
                <w:rFonts w:ascii="Trebuchet MS" w:hAnsi="Trebuchet MS"/>
                <w:lang w:val="en-GB"/>
              </w:rPr>
            </w:pPr>
            <w:r w:rsidRPr="00570E12">
              <w:rPr>
                <w:rFonts w:ascii="Trebuchet MS" w:hAnsi="Trebuchet MS"/>
                <w:lang w:val="en-GB"/>
              </w:rPr>
              <w:t>Report on state of art of marine litters and legal status in the partner countries</w:t>
            </w:r>
          </w:p>
        </w:tc>
        <w:tc>
          <w:tcPr>
            <w:tcW w:w="3685" w:type="dxa"/>
          </w:tcPr>
          <w:p w:rsidR="00EF51AA" w:rsidRPr="00570E12" w:rsidRDefault="00EF51AA" w:rsidP="00836343">
            <w:pPr>
              <w:pStyle w:val="TableParagraph"/>
              <w:spacing w:line="252" w:lineRule="auto"/>
              <w:ind w:left="33" w:right="35"/>
              <w:rPr>
                <w:rFonts w:ascii="Trebuchet MS" w:hAnsi="Trebuchet MS"/>
                <w:lang w:val="en-GB"/>
              </w:rPr>
            </w:pPr>
          </w:p>
        </w:tc>
        <w:tc>
          <w:tcPr>
            <w:tcW w:w="1985" w:type="dxa"/>
          </w:tcPr>
          <w:p w:rsidR="00EF51AA" w:rsidRPr="00570E12" w:rsidRDefault="00EF51AA" w:rsidP="00EC2B0D">
            <w:pPr>
              <w:pStyle w:val="TableParagraph"/>
              <w:ind w:left="32"/>
              <w:rPr>
                <w:rFonts w:ascii="Trebuchet MS" w:hAnsi="Trebuchet MS"/>
                <w:lang w:val="en-GB"/>
              </w:rPr>
            </w:pPr>
            <w:r w:rsidRPr="00570E12">
              <w:rPr>
                <w:rFonts w:ascii="Trebuchet MS" w:hAnsi="Trebuchet MS"/>
                <w:lang w:val="en-GB"/>
              </w:rPr>
              <w:t>November 2020</w:t>
            </w:r>
          </w:p>
        </w:tc>
        <w:tc>
          <w:tcPr>
            <w:tcW w:w="1417" w:type="dxa"/>
          </w:tcPr>
          <w:p w:rsidR="00EF51AA" w:rsidRPr="00570E12" w:rsidRDefault="00EF51AA" w:rsidP="002B13C3">
            <w:pPr>
              <w:pStyle w:val="TableParagraph"/>
              <w:rPr>
                <w:rFonts w:ascii="Trebuchet MS" w:hAnsi="Trebuchet MS"/>
                <w:lang w:val="en-GB"/>
              </w:rPr>
            </w:pPr>
            <w:r w:rsidRPr="00570E12">
              <w:rPr>
                <w:rFonts w:ascii="Trebuchet MS" w:hAnsi="Trebuchet MS"/>
                <w:lang w:val="en-GB"/>
              </w:rPr>
              <w:t>4</w:t>
            </w:r>
          </w:p>
        </w:tc>
        <w:tc>
          <w:tcPr>
            <w:tcW w:w="1389" w:type="dxa"/>
            <w:gridSpan w:val="2"/>
          </w:tcPr>
          <w:p w:rsidR="00EF51AA" w:rsidRPr="00570E12" w:rsidRDefault="00EF51AA" w:rsidP="002B13C3">
            <w:pPr>
              <w:pStyle w:val="TableParagraph"/>
              <w:rPr>
                <w:rFonts w:ascii="Trebuchet MS" w:hAnsi="Trebuchet MS"/>
                <w:lang w:val="en-GB"/>
              </w:rPr>
            </w:pPr>
            <w:r w:rsidRPr="00570E12">
              <w:rPr>
                <w:rFonts w:ascii="Trebuchet MS" w:hAnsi="Trebuchet MS"/>
                <w:lang w:val="en-GB"/>
              </w:rPr>
              <w:t>4</w:t>
            </w:r>
          </w:p>
        </w:tc>
        <w:tc>
          <w:tcPr>
            <w:tcW w:w="1446" w:type="dxa"/>
          </w:tcPr>
          <w:p w:rsidR="00EF51AA" w:rsidRPr="00570E12" w:rsidRDefault="00EF51AA" w:rsidP="002B13C3">
            <w:pPr>
              <w:pStyle w:val="TableParagraph"/>
              <w:rPr>
                <w:rFonts w:ascii="Trebuchet MS" w:hAnsi="Trebuchet MS"/>
                <w:lang w:val="en-GB"/>
              </w:rPr>
            </w:pPr>
            <w:r w:rsidRPr="00570E12">
              <w:rPr>
                <w:rFonts w:ascii="Trebuchet MS" w:hAnsi="Trebuchet MS"/>
                <w:lang w:val="en-GB"/>
              </w:rPr>
              <w:t>4</w:t>
            </w:r>
          </w:p>
        </w:tc>
        <w:tc>
          <w:tcPr>
            <w:tcW w:w="1606" w:type="dxa"/>
          </w:tcPr>
          <w:p w:rsidR="00EF51AA" w:rsidRPr="00570E12" w:rsidRDefault="00EF51AA" w:rsidP="00EC2B0D">
            <w:pPr>
              <w:pStyle w:val="TableParagraph"/>
              <w:rPr>
                <w:rFonts w:ascii="Trebuchet MS" w:hAnsi="Trebuchet MS"/>
                <w:lang w:val="en-GB"/>
              </w:rPr>
            </w:pPr>
            <w:r w:rsidRPr="00570E12">
              <w:rPr>
                <w:rFonts w:ascii="Trebuchet MS" w:hAnsi="Trebuchet MS"/>
                <w:lang w:val="en-GB"/>
              </w:rPr>
              <w:t>Completed</w:t>
            </w:r>
          </w:p>
        </w:tc>
      </w:tr>
      <w:tr w:rsidR="00EC2B0D" w:rsidRPr="00570E12" w:rsidTr="00EC2B0D">
        <w:trPr>
          <w:trHeight w:val="450"/>
        </w:trPr>
        <w:tc>
          <w:tcPr>
            <w:tcW w:w="1702" w:type="dxa"/>
          </w:tcPr>
          <w:p w:rsidR="00EC2B0D" w:rsidRPr="00570E12" w:rsidRDefault="00EC2B0D" w:rsidP="00EC2B0D">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4"/>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End month</w:t>
            </w:r>
          </w:p>
        </w:tc>
        <w:tc>
          <w:tcPr>
            <w:tcW w:w="1606"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Status</w:t>
            </w:r>
          </w:p>
        </w:tc>
      </w:tr>
      <w:tr w:rsidR="00EC2B0D" w:rsidRPr="00570E12" w:rsidTr="00EC2B0D">
        <w:trPr>
          <w:trHeight w:val="454"/>
        </w:trPr>
        <w:tc>
          <w:tcPr>
            <w:tcW w:w="1702" w:type="dxa"/>
          </w:tcPr>
          <w:p w:rsidR="00EC2B0D" w:rsidRPr="00570E12" w:rsidRDefault="00EC2B0D" w:rsidP="00EC2B0D">
            <w:pPr>
              <w:pStyle w:val="TableParagraph"/>
              <w:rPr>
                <w:rFonts w:ascii="Trebuchet MS" w:hAnsi="Trebuchet MS"/>
                <w:lang w:val="en-GB"/>
              </w:rPr>
            </w:pPr>
            <w:r w:rsidRPr="00570E12">
              <w:rPr>
                <w:rFonts w:ascii="Trebuchet MS" w:hAnsi="Trebuchet MS"/>
                <w:lang w:val="en-GB"/>
              </w:rPr>
              <w:lastRenderedPageBreak/>
              <w:t>Activity T.1.2.</w:t>
            </w:r>
          </w:p>
        </w:tc>
        <w:tc>
          <w:tcPr>
            <w:tcW w:w="5953" w:type="dxa"/>
            <w:gridSpan w:val="2"/>
          </w:tcPr>
          <w:p w:rsidR="00EC2B0D" w:rsidRPr="00570E12" w:rsidRDefault="00C64C2A" w:rsidP="00EC2B0D">
            <w:pPr>
              <w:pStyle w:val="TableParagraph"/>
              <w:ind w:left="33"/>
              <w:rPr>
                <w:rFonts w:ascii="Trebuchet MS" w:hAnsi="Trebuchet MS"/>
                <w:lang w:val="en-GB"/>
              </w:rPr>
            </w:pPr>
            <w:r w:rsidRPr="00570E12">
              <w:rPr>
                <w:rFonts w:ascii="Trebuchet MS" w:hAnsi="Trebuchet MS"/>
                <w:lang w:val="en-GB"/>
              </w:rPr>
              <w:t>Determination of habits/traditions/culture on the marine litter problem  in local/national level</w:t>
            </w:r>
          </w:p>
        </w:tc>
        <w:tc>
          <w:tcPr>
            <w:tcW w:w="1985" w:type="dxa"/>
          </w:tcPr>
          <w:p w:rsidR="00EC2B0D" w:rsidRPr="00570E12" w:rsidRDefault="00C64C2A" w:rsidP="00EC2B0D">
            <w:pPr>
              <w:pStyle w:val="TableParagraph"/>
              <w:ind w:left="32"/>
              <w:rPr>
                <w:rFonts w:ascii="Trebuchet MS" w:hAnsi="Trebuchet MS"/>
                <w:lang w:val="en-GB"/>
              </w:rPr>
            </w:pPr>
            <w:r w:rsidRPr="00570E12">
              <w:rPr>
                <w:rFonts w:ascii="Trebuchet MS" w:hAnsi="Trebuchet MS"/>
                <w:lang w:val="en-GB"/>
              </w:rPr>
              <w:t>August 2020</w:t>
            </w:r>
          </w:p>
        </w:tc>
        <w:tc>
          <w:tcPr>
            <w:tcW w:w="4252" w:type="dxa"/>
            <w:gridSpan w:val="4"/>
          </w:tcPr>
          <w:p w:rsidR="00EC2B0D" w:rsidRPr="00570E12" w:rsidRDefault="00C64C2A" w:rsidP="00EC2B0D">
            <w:pPr>
              <w:pStyle w:val="TableParagraph"/>
              <w:ind w:left="32"/>
              <w:rPr>
                <w:rFonts w:ascii="Trebuchet MS" w:hAnsi="Trebuchet MS"/>
                <w:lang w:val="en-GB"/>
              </w:rPr>
            </w:pPr>
            <w:r w:rsidRPr="00570E12">
              <w:rPr>
                <w:rFonts w:ascii="Trebuchet MS" w:hAnsi="Trebuchet MS"/>
                <w:lang w:val="en-GB"/>
              </w:rPr>
              <w:t>November 2020</w:t>
            </w:r>
          </w:p>
        </w:tc>
        <w:tc>
          <w:tcPr>
            <w:tcW w:w="1606" w:type="dxa"/>
          </w:tcPr>
          <w:p w:rsidR="00EC2B0D" w:rsidRPr="00570E12" w:rsidRDefault="00152C9E" w:rsidP="00EC2B0D">
            <w:pPr>
              <w:pStyle w:val="TableParagraph"/>
              <w:ind w:left="33"/>
              <w:rPr>
                <w:rFonts w:ascii="Trebuchet MS" w:hAnsi="Trebuchet MS"/>
                <w:lang w:val="en-GB"/>
              </w:rPr>
            </w:pPr>
            <w:r w:rsidRPr="00570E12">
              <w:rPr>
                <w:rFonts w:ascii="Trebuchet MS" w:hAnsi="Trebuchet MS"/>
                <w:lang w:val="en-GB"/>
              </w:rPr>
              <w:t>Completed</w:t>
            </w:r>
          </w:p>
        </w:tc>
      </w:tr>
      <w:tr w:rsidR="00EC2B0D" w:rsidRPr="00570E12" w:rsidTr="000B0A7F">
        <w:trPr>
          <w:trHeight w:val="596"/>
        </w:trPr>
        <w:tc>
          <w:tcPr>
            <w:tcW w:w="1702"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EC2B0D" w:rsidRPr="00570E12" w:rsidRDefault="00EC2B0D" w:rsidP="00EC2B0D">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C2B0D" w:rsidRPr="00570E12" w:rsidRDefault="00EC2B0D" w:rsidP="00EC2B0D">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Target Value</w:t>
            </w:r>
          </w:p>
        </w:tc>
        <w:tc>
          <w:tcPr>
            <w:tcW w:w="1247"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88" w:type="dxa"/>
            <w:gridSpan w:val="2"/>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606"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Status</w:t>
            </w:r>
          </w:p>
        </w:tc>
      </w:tr>
      <w:tr w:rsidR="000B0A7F" w:rsidRPr="00570E12" w:rsidTr="000B0A7F">
        <w:trPr>
          <w:trHeight w:val="409"/>
        </w:trPr>
        <w:tc>
          <w:tcPr>
            <w:tcW w:w="1702" w:type="dxa"/>
          </w:tcPr>
          <w:p w:rsidR="000B0A7F" w:rsidRPr="00570E12" w:rsidRDefault="000B0A7F" w:rsidP="00EC2B0D">
            <w:pPr>
              <w:pStyle w:val="TableParagraph"/>
              <w:ind w:left="32"/>
              <w:rPr>
                <w:rFonts w:ascii="Trebuchet MS" w:hAnsi="Trebuchet MS"/>
                <w:lang w:val="en-GB"/>
              </w:rPr>
            </w:pPr>
            <w:r w:rsidRPr="00570E12">
              <w:rPr>
                <w:rFonts w:ascii="Trebuchet MS" w:hAnsi="Trebuchet MS"/>
                <w:lang w:val="en-GB"/>
              </w:rPr>
              <w:t>Deliverable T.1.2.1</w:t>
            </w:r>
          </w:p>
        </w:tc>
        <w:tc>
          <w:tcPr>
            <w:tcW w:w="2268" w:type="dxa"/>
          </w:tcPr>
          <w:p w:rsidR="000B0A7F" w:rsidRPr="00570E12" w:rsidRDefault="000B0A7F" w:rsidP="00EC2B0D">
            <w:pPr>
              <w:pStyle w:val="TableParagraph"/>
              <w:spacing w:line="252" w:lineRule="auto"/>
              <w:ind w:left="33" w:right="279"/>
              <w:rPr>
                <w:rFonts w:ascii="Trebuchet MS" w:hAnsi="Trebuchet MS"/>
                <w:lang w:val="en-GB"/>
              </w:rPr>
            </w:pPr>
            <w:r w:rsidRPr="00570E12">
              <w:rPr>
                <w:rFonts w:ascii="Trebuchet MS" w:hAnsi="Trebuchet MS"/>
                <w:lang w:val="en-GB"/>
              </w:rPr>
              <w:t>Reaction of the public on litter and litter problems</w:t>
            </w:r>
          </w:p>
        </w:tc>
        <w:tc>
          <w:tcPr>
            <w:tcW w:w="3685" w:type="dxa"/>
          </w:tcPr>
          <w:p w:rsidR="000B0A7F" w:rsidRPr="00570E12" w:rsidRDefault="004D2C1B" w:rsidP="004D2C1B">
            <w:pPr>
              <w:pStyle w:val="TableParagraph"/>
              <w:spacing w:line="252" w:lineRule="auto"/>
              <w:ind w:left="33" w:right="84"/>
              <w:rPr>
                <w:rFonts w:ascii="Trebuchet MS" w:hAnsi="Trebuchet MS"/>
                <w:lang w:val="en-GB"/>
              </w:rPr>
            </w:pPr>
            <w:r w:rsidRPr="00570E12">
              <w:rPr>
                <w:rFonts w:ascii="Trebuchet MS" w:hAnsi="Trebuchet MS"/>
                <w:lang w:val="en-GB"/>
              </w:rPr>
              <w:t xml:space="preserve"> </w:t>
            </w:r>
          </w:p>
        </w:tc>
        <w:tc>
          <w:tcPr>
            <w:tcW w:w="1985" w:type="dxa"/>
          </w:tcPr>
          <w:p w:rsidR="000B0A7F" w:rsidRPr="00570E12" w:rsidRDefault="000B0A7F" w:rsidP="00EC2B0D">
            <w:pPr>
              <w:pStyle w:val="TableParagraph"/>
              <w:ind w:left="32"/>
              <w:rPr>
                <w:rFonts w:ascii="Trebuchet MS" w:hAnsi="Trebuchet MS"/>
                <w:lang w:val="en-GB"/>
              </w:rPr>
            </w:pPr>
            <w:r w:rsidRPr="00570E12">
              <w:rPr>
                <w:rFonts w:ascii="Trebuchet MS" w:hAnsi="Trebuchet MS"/>
                <w:lang w:val="en-GB"/>
              </w:rPr>
              <w:t>November 2020</w:t>
            </w:r>
          </w:p>
        </w:tc>
        <w:tc>
          <w:tcPr>
            <w:tcW w:w="1417" w:type="dxa"/>
          </w:tcPr>
          <w:p w:rsidR="000B0A7F" w:rsidRPr="00570E12" w:rsidRDefault="000B0A7F" w:rsidP="000B0A7F">
            <w:pPr>
              <w:pStyle w:val="TableParagraph"/>
              <w:rPr>
                <w:rFonts w:ascii="Trebuchet MS" w:hAnsi="Trebuchet MS"/>
                <w:lang w:val="en-GB"/>
              </w:rPr>
            </w:pPr>
            <w:r w:rsidRPr="00570E12">
              <w:rPr>
                <w:rFonts w:ascii="Trebuchet MS" w:hAnsi="Trebuchet MS"/>
                <w:lang w:val="en-GB"/>
              </w:rPr>
              <w:t xml:space="preserve">4                       </w:t>
            </w:r>
          </w:p>
        </w:tc>
        <w:tc>
          <w:tcPr>
            <w:tcW w:w="1247" w:type="dxa"/>
          </w:tcPr>
          <w:p w:rsidR="000B0A7F" w:rsidRPr="00570E12" w:rsidRDefault="000B0A7F" w:rsidP="00EC2B0D">
            <w:pPr>
              <w:pStyle w:val="TableParagraph"/>
              <w:rPr>
                <w:rFonts w:ascii="Trebuchet MS" w:hAnsi="Trebuchet MS"/>
                <w:lang w:val="en-GB"/>
              </w:rPr>
            </w:pPr>
            <w:r w:rsidRPr="00570E12">
              <w:rPr>
                <w:rFonts w:ascii="Trebuchet MS" w:hAnsi="Trebuchet MS"/>
                <w:lang w:val="en-GB"/>
              </w:rPr>
              <w:t>4</w:t>
            </w:r>
          </w:p>
        </w:tc>
        <w:tc>
          <w:tcPr>
            <w:tcW w:w="1588" w:type="dxa"/>
            <w:gridSpan w:val="2"/>
          </w:tcPr>
          <w:p w:rsidR="000B0A7F" w:rsidRPr="00570E12" w:rsidRDefault="000B0A7F" w:rsidP="00683E94">
            <w:pPr>
              <w:pStyle w:val="TableParagraph"/>
              <w:rPr>
                <w:rFonts w:ascii="Trebuchet MS" w:hAnsi="Trebuchet MS"/>
                <w:lang w:val="en-GB"/>
              </w:rPr>
            </w:pPr>
            <w:r w:rsidRPr="00570E12">
              <w:rPr>
                <w:rFonts w:ascii="Trebuchet MS" w:hAnsi="Trebuchet MS"/>
                <w:lang w:val="en-GB"/>
              </w:rPr>
              <w:t>4</w:t>
            </w:r>
          </w:p>
          <w:p w:rsidR="000B0A7F" w:rsidRPr="00570E12" w:rsidRDefault="000B0A7F" w:rsidP="00683E94">
            <w:pPr>
              <w:pStyle w:val="TableParagraph"/>
              <w:rPr>
                <w:rFonts w:ascii="Trebuchet MS" w:hAnsi="Trebuchet MS"/>
                <w:lang w:val="en-GB"/>
              </w:rPr>
            </w:pPr>
          </w:p>
        </w:tc>
        <w:tc>
          <w:tcPr>
            <w:tcW w:w="1606" w:type="dxa"/>
          </w:tcPr>
          <w:p w:rsidR="000B0A7F" w:rsidRPr="00570E12" w:rsidRDefault="000B0A7F" w:rsidP="00EC2B0D">
            <w:pPr>
              <w:pStyle w:val="TableParagraph"/>
              <w:rPr>
                <w:rFonts w:ascii="Trebuchet MS" w:hAnsi="Trebuchet MS"/>
                <w:lang w:val="en-GB"/>
              </w:rPr>
            </w:pPr>
            <w:r w:rsidRPr="00570E12">
              <w:rPr>
                <w:rFonts w:ascii="Trebuchet MS" w:hAnsi="Trebuchet MS"/>
                <w:lang w:val="en-GB"/>
              </w:rPr>
              <w:t>Completed</w:t>
            </w:r>
          </w:p>
        </w:tc>
      </w:tr>
    </w:tbl>
    <w:p w:rsidR="008C51E5" w:rsidRPr="00570E12" w:rsidRDefault="008C51E5" w:rsidP="005B4FEB">
      <w:pPr>
        <w:spacing w:before="120" w:after="120"/>
        <w:rPr>
          <w:rFonts w:ascii="Trebuchet MS" w:hAnsi="Trebuchet MS"/>
          <w:lang w:val="en-GB"/>
        </w:rPr>
      </w:pPr>
    </w:p>
    <w:p w:rsidR="006531B8" w:rsidRPr="00570E12" w:rsidRDefault="006531B8" w:rsidP="005B4FEB">
      <w:pPr>
        <w:spacing w:before="120" w:after="120"/>
        <w:rPr>
          <w:rFonts w:ascii="Trebuchet MS" w:hAnsi="Trebuchet MS"/>
          <w:lang w:val="en-GB"/>
        </w:rPr>
      </w:pPr>
    </w:p>
    <w:p w:rsidR="006531B8" w:rsidRPr="00570E12" w:rsidRDefault="006531B8" w:rsidP="005B4FEB">
      <w:pPr>
        <w:spacing w:before="120" w:after="120"/>
        <w:rPr>
          <w:rFonts w:ascii="Trebuchet MS" w:hAnsi="Trebuchet MS"/>
          <w:lang w:val="en-GB"/>
        </w:rPr>
      </w:pPr>
    </w:p>
    <w:p w:rsidR="00C64C2A" w:rsidRPr="00570E12" w:rsidRDefault="00C64C2A" w:rsidP="001E1AFD">
      <w:pPr>
        <w:spacing w:before="120" w:after="120"/>
        <w:ind w:left="-284"/>
        <w:rPr>
          <w:rFonts w:ascii="Trebuchet MS" w:hAnsi="Trebuchet MS"/>
          <w:b/>
          <w:color w:val="1F3864" w:themeColor="accent1" w:themeShade="80"/>
          <w:w w:val="105"/>
          <w:lang w:val="en-GB"/>
        </w:rPr>
      </w:pPr>
    </w:p>
    <w:p w:rsidR="005B5FF4" w:rsidRPr="00570E12" w:rsidRDefault="001E1AFD" w:rsidP="001E1AFD">
      <w:pPr>
        <w:spacing w:before="120" w:after="120"/>
        <w:ind w:left="-284"/>
        <w:rPr>
          <w:rFonts w:ascii="Trebuchet MS" w:hAnsi="Trebuchet MS"/>
          <w:b/>
          <w:w w:val="105"/>
          <w:lang w:val="en-GB"/>
        </w:rPr>
      </w:pPr>
      <w:r w:rsidRPr="00570E12">
        <w:rPr>
          <w:rFonts w:ascii="Trebuchet MS" w:hAnsi="Trebuchet MS"/>
          <w:b/>
          <w:w w:val="105"/>
          <w:lang w:val="en-GB"/>
        </w:rPr>
        <w:t xml:space="preserve">Work Package INVESTMENT </w:t>
      </w:r>
      <w:r w:rsidR="00B32111" w:rsidRPr="00570E12">
        <w:rPr>
          <w:rFonts w:ascii="Trebuchet MS" w:hAnsi="Trebuchet MS"/>
          <w:b/>
          <w:w w:val="105"/>
          <w:lang w:val="en-GB"/>
        </w:rPr>
        <w:t>T.2 Awareness methodology for marine litters</w:t>
      </w:r>
    </w:p>
    <w:p w:rsidR="008E333A" w:rsidRPr="00570E12" w:rsidRDefault="008E333A" w:rsidP="001E1AFD">
      <w:pPr>
        <w:spacing w:before="120" w:after="120"/>
        <w:ind w:left="-284"/>
        <w:rPr>
          <w:rFonts w:ascii="Trebuchet MS" w:hAnsi="Trebuchet MS"/>
          <w:i/>
          <w:iCs/>
          <w:sz w:val="20"/>
          <w:szCs w:val="20"/>
          <w:lang w:val="en-GB"/>
        </w:rPr>
      </w:pPr>
      <w:r w:rsidRPr="00570E12">
        <w:rPr>
          <w:rFonts w:ascii="Trebuchet MS" w:hAnsi="Trebuchet MS"/>
          <w:i/>
          <w:iCs/>
          <w:sz w:val="20"/>
          <w:szCs w:val="20"/>
          <w:lang w:val="en-GB"/>
        </w:rPr>
        <w:t>-</w:t>
      </w:r>
      <w:r w:rsidR="00AF350D" w:rsidRPr="00570E12">
        <w:rPr>
          <w:rFonts w:ascii="Trebuchet MS" w:hAnsi="Trebuchet MS"/>
          <w:i/>
          <w:iCs/>
          <w:sz w:val="20"/>
          <w:szCs w:val="20"/>
          <w:lang w:val="en-GB"/>
        </w:rPr>
        <w:t>Copy and r</w:t>
      </w:r>
      <w:r w:rsidRPr="00570E12">
        <w:rPr>
          <w:rFonts w:ascii="Trebuchet MS" w:hAnsi="Trebuchet MS"/>
          <w:i/>
          <w:iCs/>
          <w:sz w:val="20"/>
          <w:szCs w:val="20"/>
          <w:lang w:val="en-GB"/>
        </w:rPr>
        <w:t>epeat the table Work Package Investment</w:t>
      </w:r>
      <w:r w:rsidR="00AF350D" w:rsidRPr="00570E12">
        <w:rPr>
          <w:rFonts w:ascii="Trebuchet MS" w:hAnsi="Trebuchet MS"/>
          <w:i/>
          <w:iCs/>
          <w:sz w:val="20"/>
          <w:szCs w:val="20"/>
          <w:lang w:val="en-GB"/>
        </w:rPr>
        <w:t xml:space="preserve"> as needed, </w:t>
      </w:r>
      <w:r w:rsidR="00A9633F" w:rsidRPr="00570E12">
        <w:rPr>
          <w:rFonts w:ascii="Trebuchet MS" w:hAnsi="Trebuchet MS"/>
          <w:i/>
          <w:iCs/>
          <w:sz w:val="20"/>
          <w:szCs w:val="20"/>
          <w:lang w:val="en-GB"/>
        </w:rPr>
        <w:t>in accordance with</w:t>
      </w:r>
      <w:r w:rsidRPr="00570E12">
        <w:rPr>
          <w:rFonts w:ascii="Trebuchet MS" w:hAnsi="Trebuchet MS"/>
          <w:i/>
          <w:iCs/>
          <w:sz w:val="20"/>
          <w:szCs w:val="20"/>
          <w:lang w:val="en-GB"/>
        </w:rPr>
        <w:t xml:space="preserve"> the activities </w:t>
      </w:r>
      <w:r w:rsidR="00A9633F" w:rsidRPr="00570E12">
        <w:rPr>
          <w:rFonts w:ascii="Trebuchet MS" w:hAnsi="Trebuchet MS"/>
          <w:i/>
          <w:iCs/>
          <w:sz w:val="20"/>
          <w:szCs w:val="20"/>
          <w:lang w:val="en-GB"/>
        </w:rPr>
        <w:t>set out</w:t>
      </w:r>
      <w:r w:rsidRPr="00570E12">
        <w:rPr>
          <w:rFonts w:ascii="Trebuchet MS" w:hAnsi="Trebuchet MS"/>
          <w:i/>
          <w:iCs/>
          <w:sz w:val="20"/>
          <w:szCs w:val="20"/>
          <w:lang w:val="en-GB"/>
        </w:rPr>
        <w:t xml:space="preserve"> in the Application Form-</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8C51E5" w:rsidRPr="00570E12" w:rsidTr="00E23DFB">
        <w:trPr>
          <w:trHeight w:val="648"/>
        </w:trPr>
        <w:tc>
          <w:tcPr>
            <w:tcW w:w="1702"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lang w:val="en-GB"/>
              </w:rPr>
              <w:t>WP number</w:t>
            </w:r>
          </w:p>
        </w:tc>
        <w:tc>
          <w:tcPr>
            <w:tcW w:w="2268"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w w:val="105"/>
                <w:lang w:val="en-GB"/>
              </w:rPr>
              <w:t>WP title</w:t>
            </w:r>
          </w:p>
        </w:tc>
        <w:tc>
          <w:tcPr>
            <w:tcW w:w="3685"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lang w:val="en-GB"/>
              </w:rPr>
              <w:t>WP start date</w:t>
            </w:r>
          </w:p>
        </w:tc>
        <w:tc>
          <w:tcPr>
            <w:tcW w:w="1985"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lang w:val="en-GB"/>
              </w:rPr>
              <w:t>WP end date</w:t>
            </w:r>
          </w:p>
        </w:tc>
        <w:tc>
          <w:tcPr>
            <w:tcW w:w="5723" w:type="dxa"/>
            <w:gridSpan w:val="4"/>
            <w:shd w:val="clear" w:color="auto" w:fill="F2F2F2" w:themeFill="background1" w:themeFillShade="F2"/>
          </w:tcPr>
          <w:p w:rsidR="006531B8" w:rsidRPr="00570E12" w:rsidRDefault="008C51E5" w:rsidP="006531B8">
            <w:pPr>
              <w:pStyle w:val="TableParagraph"/>
              <w:ind w:left="35"/>
              <w:rPr>
                <w:rFonts w:ascii="Trebuchet MS" w:hAnsi="Trebuchet MS"/>
                <w:b/>
                <w:lang w:val="en-GB"/>
              </w:rPr>
            </w:pPr>
            <w:r w:rsidRPr="00570E12">
              <w:rPr>
                <w:rFonts w:ascii="Trebuchet MS" w:hAnsi="Trebuchet MS"/>
                <w:b/>
                <w:lang w:val="en-GB"/>
              </w:rPr>
              <w:t>WP status</w:t>
            </w:r>
            <w:r w:rsidR="006531B8" w:rsidRPr="00570E12">
              <w:rPr>
                <w:rFonts w:ascii="Trebuchet MS" w:hAnsi="Trebuchet MS"/>
                <w:b/>
                <w:lang w:val="en-GB"/>
              </w:rPr>
              <w:t xml:space="preserve"> </w:t>
            </w:r>
          </w:p>
          <w:p w:rsidR="008C51E5" w:rsidRPr="00570E12" w:rsidRDefault="006531B8" w:rsidP="006531B8">
            <w:pPr>
              <w:pStyle w:val="TableParagraph"/>
              <w:ind w:left="35"/>
              <w:rPr>
                <w:rFonts w:ascii="Trebuchet MS" w:hAnsi="Trebuchet MS"/>
                <w:b/>
                <w:lang w:val="en-GB"/>
              </w:rPr>
            </w:pPr>
            <w:r w:rsidRPr="00570E12">
              <w:rPr>
                <w:rFonts w:ascii="Trebuchet MS" w:hAnsi="Trebuchet MS"/>
                <w:bCs/>
                <w:sz w:val="18"/>
                <w:szCs w:val="18"/>
                <w:lang w:val="en-GB"/>
              </w:rPr>
              <w:t>(not started/proceeding according to the work plan/delayed/ completed)</w:t>
            </w:r>
          </w:p>
        </w:tc>
      </w:tr>
      <w:tr w:rsidR="008C51E5" w:rsidRPr="00570E12" w:rsidTr="00E23DFB">
        <w:trPr>
          <w:trHeight w:val="610"/>
        </w:trPr>
        <w:tc>
          <w:tcPr>
            <w:tcW w:w="1702" w:type="dxa"/>
          </w:tcPr>
          <w:p w:rsidR="008C51E5" w:rsidRPr="00570E12" w:rsidRDefault="00B32111" w:rsidP="006531B8">
            <w:pPr>
              <w:pStyle w:val="TableParagraph"/>
              <w:rPr>
                <w:rFonts w:ascii="Trebuchet MS" w:hAnsi="Trebuchet MS"/>
                <w:lang w:val="en-GB"/>
              </w:rPr>
            </w:pPr>
            <w:r w:rsidRPr="00570E12">
              <w:rPr>
                <w:rFonts w:ascii="Trebuchet MS" w:hAnsi="Trebuchet MS"/>
                <w:lang w:val="en-GB"/>
              </w:rPr>
              <w:t>T</w:t>
            </w:r>
            <w:r w:rsidR="008C51E5" w:rsidRPr="00570E12">
              <w:rPr>
                <w:rFonts w:ascii="Trebuchet MS" w:hAnsi="Trebuchet MS"/>
                <w:lang w:val="en-GB"/>
              </w:rPr>
              <w:t>.</w:t>
            </w:r>
            <w:r w:rsidRPr="00570E12">
              <w:rPr>
                <w:rFonts w:ascii="Trebuchet MS" w:hAnsi="Trebuchet MS"/>
                <w:lang w:val="en-GB"/>
              </w:rPr>
              <w:t>2</w:t>
            </w:r>
          </w:p>
        </w:tc>
        <w:tc>
          <w:tcPr>
            <w:tcW w:w="2268" w:type="dxa"/>
          </w:tcPr>
          <w:p w:rsidR="008C51E5" w:rsidRPr="00570E12" w:rsidRDefault="00B32111" w:rsidP="006531B8">
            <w:pPr>
              <w:pStyle w:val="TableParagraph"/>
              <w:ind w:left="33"/>
              <w:rPr>
                <w:rFonts w:ascii="Trebuchet MS" w:hAnsi="Trebuchet MS"/>
                <w:lang w:val="en-GB"/>
              </w:rPr>
            </w:pPr>
            <w:r w:rsidRPr="00570E12">
              <w:rPr>
                <w:rFonts w:ascii="Trebuchet MS" w:hAnsi="Trebuchet MS"/>
                <w:lang w:val="en-GB"/>
              </w:rPr>
              <w:t>Awareness methodology for marine litters</w:t>
            </w:r>
          </w:p>
        </w:tc>
        <w:tc>
          <w:tcPr>
            <w:tcW w:w="3685" w:type="dxa"/>
          </w:tcPr>
          <w:p w:rsidR="008C51E5" w:rsidRPr="00570E12" w:rsidRDefault="00B32111" w:rsidP="006531B8">
            <w:pPr>
              <w:pStyle w:val="TableParagraph"/>
              <w:ind w:left="33"/>
              <w:rPr>
                <w:rFonts w:ascii="Trebuchet MS" w:hAnsi="Trebuchet MS"/>
                <w:lang w:val="en-GB"/>
              </w:rPr>
            </w:pPr>
            <w:r w:rsidRPr="00570E12">
              <w:rPr>
                <w:rFonts w:ascii="Trebuchet MS" w:hAnsi="Trebuchet MS"/>
                <w:lang w:val="en-GB"/>
              </w:rPr>
              <w:t>Aug</w:t>
            </w:r>
            <w:r w:rsidR="00F71DD5" w:rsidRPr="00570E12">
              <w:rPr>
                <w:rFonts w:ascii="Trebuchet MS" w:hAnsi="Trebuchet MS"/>
                <w:lang w:val="en-GB"/>
              </w:rPr>
              <w:t>ust</w:t>
            </w:r>
            <w:r w:rsidRPr="00570E12">
              <w:rPr>
                <w:rFonts w:ascii="Trebuchet MS" w:hAnsi="Trebuchet MS"/>
                <w:lang w:val="en-GB"/>
              </w:rPr>
              <w:t xml:space="preserve"> 2020</w:t>
            </w:r>
          </w:p>
        </w:tc>
        <w:tc>
          <w:tcPr>
            <w:tcW w:w="1985" w:type="dxa"/>
          </w:tcPr>
          <w:p w:rsidR="008C51E5" w:rsidRPr="00570E12" w:rsidRDefault="00B32111" w:rsidP="006531B8">
            <w:pPr>
              <w:pStyle w:val="TableParagraph"/>
              <w:ind w:left="32"/>
              <w:rPr>
                <w:rFonts w:ascii="Trebuchet MS" w:hAnsi="Trebuchet MS"/>
                <w:lang w:val="en-GB"/>
              </w:rPr>
            </w:pPr>
            <w:r w:rsidRPr="00570E12">
              <w:rPr>
                <w:rFonts w:ascii="Trebuchet MS" w:hAnsi="Trebuchet MS"/>
                <w:lang w:val="en-GB"/>
              </w:rPr>
              <w:t>Oct</w:t>
            </w:r>
            <w:r w:rsidR="00F71DD5" w:rsidRPr="00570E12">
              <w:rPr>
                <w:rFonts w:ascii="Trebuchet MS" w:hAnsi="Trebuchet MS"/>
                <w:lang w:val="en-GB"/>
              </w:rPr>
              <w:t>ober</w:t>
            </w:r>
            <w:r w:rsidRPr="00570E12">
              <w:rPr>
                <w:rFonts w:ascii="Trebuchet MS" w:hAnsi="Trebuchet MS"/>
                <w:lang w:val="en-GB"/>
              </w:rPr>
              <w:t xml:space="preserve"> 2022</w:t>
            </w:r>
          </w:p>
        </w:tc>
        <w:tc>
          <w:tcPr>
            <w:tcW w:w="5723" w:type="dxa"/>
            <w:gridSpan w:val="4"/>
          </w:tcPr>
          <w:p w:rsidR="008C51E5" w:rsidRPr="00570E12" w:rsidRDefault="009C5DF5" w:rsidP="006531B8">
            <w:pPr>
              <w:pStyle w:val="TableParagraph"/>
              <w:ind w:left="33"/>
              <w:rPr>
                <w:rFonts w:ascii="Trebuchet MS" w:hAnsi="Trebuchet MS"/>
                <w:lang w:val="en-GB"/>
              </w:rPr>
            </w:pPr>
            <w:r w:rsidRPr="00570E12">
              <w:rPr>
                <w:rFonts w:ascii="Trebuchet MS" w:hAnsi="Trebuchet MS"/>
                <w:lang w:val="en-GB"/>
              </w:rPr>
              <w:t>Proceeding according to the work plan</w:t>
            </w:r>
          </w:p>
        </w:tc>
      </w:tr>
      <w:tr w:rsidR="008C51E5" w:rsidRPr="00570E12" w:rsidTr="00E23DFB">
        <w:trPr>
          <w:trHeight w:val="266"/>
        </w:trPr>
        <w:tc>
          <w:tcPr>
            <w:tcW w:w="15363" w:type="dxa"/>
            <w:gridSpan w:val="8"/>
            <w:shd w:val="clear" w:color="auto" w:fill="F2F2F2" w:themeFill="background1" w:themeFillShade="F2"/>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t>Partners` involvement. Please describe the progress in this reporting period and explain how were partners involved and who did what:</w:t>
            </w:r>
          </w:p>
        </w:tc>
      </w:tr>
      <w:tr w:rsidR="008C51E5" w:rsidRPr="00570E12" w:rsidTr="00E23DFB">
        <w:trPr>
          <w:trHeight w:val="228"/>
        </w:trPr>
        <w:tc>
          <w:tcPr>
            <w:tcW w:w="15363" w:type="dxa"/>
            <w:gridSpan w:val="8"/>
          </w:tcPr>
          <w:p w:rsidR="008C51E5" w:rsidRPr="00570E12" w:rsidRDefault="008C51E5" w:rsidP="00EC2B0D">
            <w:pPr>
              <w:pStyle w:val="TableParagraph"/>
              <w:jc w:val="both"/>
              <w:rPr>
                <w:rFonts w:ascii="Trebuchet MS" w:hAnsi="Trebuchet MS"/>
                <w:lang w:val="en-GB"/>
              </w:rPr>
            </w:pPr>
          </w:p>
          <w:p w:rsidR="00DC184A" w:rsidRPr="00570E12" w:rsidRDefault="00AF618F" w:rsidP="00DC184A">
            <w:pPr>
              <w:rPr>
                <w:rFonts w:ascii="Trebuchet MS" w:eastAsia="Arial" w:hAnsi="Trebuchet MS" w:cs="Arial"/>
              </w:rPr>
            </w:pPr>
            <w:r w:rsidRPr="00570E12">
              <w:rPr>
                <w:rFonts w:ascii="Trebuchet MS" w:eastAsia="Arial" w:hAnsi="Trebuchet MS" w:cs="Arial"/>
              </w:rPr>
              <w:t xml:space="preserve">In this GA, two questionnaires, meetings, workshops, seminars, and symposium will be organised in LP and also in the partner countries. </w:t>
            </w:r>
            <w:r w:rsidR="0095441E" w:rsidRPr="00570E12">
              <w:rPr>
                <w:rFonts w:ascii="Trebuchet MS" w:eastAsia="Arial" w:hAnsi="Trebuchet MS" w:cs="Arial"/>
              </w:rPr>
              <w:t>During the first project progress report, the first questionnaire, BSNN was prepared and disseminated to all partners one online questionnaire</w:t>
            </w:r>
            <w:r w:rsidR="00815865" w:rsidRPr="00570E12">
              <w:rPr>
                <w:rFonts w:ascii="Trebuchet MS" w:eastAsia="Arial" w:hAnsi="Trebuchet MS" w:cs="Arial"/>
              </w:rPr>
              <w:t xml:space="preserve"> (T2.1.1.)</w:t>
            </w:r>
            <w:r w:rsidR="0095441E" w:rsidRPr="00570E12">
              <w:rPr>
                <w:rFonts w:ascii="Trebuchet MS" w:eastAsia="Arial" w:hAnsi="Trebuchet MS" w:cs="Arial"/>
              </w:rPr>
              <w:t xml:space="preserve"> in English and two simple short versions of questionnaire for schools and general use also in English. PP6 translated the questionnaires and is conducting the first survey. The rest of the partners are starting the survey and BSNN reported their progress to the LP (links to English version</w:t>
            </w:r>
            <w:r w:rsidR="00DC184A" w:rsidRPr="00570E12">
              <w:rPr>
                <w:rFonts w:ascii="Trebuchet MS" w:eastAsia="Arial" w:hAnsi="Trebuchet MS" w:cs="Arial"/>
              </w:rPr>
              <w:t xml:space="preserve"> https://forms.gle/GDXT71i4Nho6vPZAA) and PP6 translation in Bulgarian (https://forms.gle/mq7Zqgiyu3h7v8at9) and 2 simple short versions for schools and general use (on hard copy). The 3 questionnaires in English and the respective versions in Bulgarian are produced. PP6 has started the survey with 35 respondents involved. LP has 4 responses to online survey in English. The translations and dissemination of the 5 partners are in progress.</w:t>
            </w:r>
          </w:p>
          <w:p w:rsidR="00DC184A" w:rsidRPr="00570E12" w:rsidRDefault="00DC184A" w:rsidP="00DC184A">
            <w:pPr>
              <w:rPr>
                <w:rFonts w:ascii="Trebuchet MS" w:eastAsia="Arial" w:hAnsi="Trebuchet MS" w:cs="Arial"/>
              </w:rPr>
            </w:pPr>
            <w:r w:rsidRPr="00570E12">
              <w:rPr>
                <w:rFonts w:ascii="Trebuchet MS" w:eastAsia="Arial" w:hAnsi="Trebuchet MS" w:cs="Arial"/>
              </w:rPr>
              <w:lastRenderedPageBreak/>
              <w:t xml:space="preserve">The survey will examine baseline marine litter understanding, attitudes, and behaviours of stakeholders in the four Black Sea countries at the beginning of the project, outline tendencies and prospects, and help assess the impact of project interventions (information, training, knowledge-based activities, research, networking etc.) at the end of the project, with the second survey. </w:t>
            </w:r>
          </w:p>
          <w:p w:rsidR="00DC184A" w:rsidRPr="00570E12" w:rsidRDefault="00DC184A" w:rsidP="00DC184A">
            <w:pPr>
              <w:rPr>
                <w:rFonts w:ascii="Trebuchet MS" w:eastAsia="Arial" w:hAnsi="Trebuchet MS" w:cs="Arial"/>
              </w:rPr>
            </w:pPr>
            <w:r w:rsidRPr="00570E12">
              <w:rPr>
                <w:rFonts w:ascii="Trebuchet MS" w:eastAsia="Arial" w:hAnsi="Trebuchet MS" w:cs="Arial"/>
              </w:rPr>
              <w:t xml:space="preserve">The survey will help partners </w:t>
            </w:r>
            <w:r w:rsidR="00CB4BD5" w:rsidRPr="00570E12">
              <w:rPr>
                <w:rFonts w:ascii="Trebuchet MS" w:eastAsia="Arial" w:hAnsi="Trebuchet MS" w:cs="Arial"/>
              </w:rPr>
              <w:t xml:space="preserve">to </w:t>
            </w:r>
            <w:r w:rsidRPr="00570E12">
              <w:rPr>
                <w:rFonts w:ascii="Trebuchet MS" w:eastAsia="Arial" w:hAnsi="Trebuchet MS" w:cs="Arial"/>
              </w:rPr>
              <w:t xml:space="preserve">choose </w:t>
            </w:r>
            <w:r w:rsidR="00CB4BD5" w:rsidRPr="00570E12">
              <w:rPr>
                <w:rFonts w:ascii="Trebuchet MS" w:eastAsia="Arial" w:hAnsi="Trebuchet MS" w:cs="Arial"/>
              </w:rPr>
              <w:t xml:space="preserve">appropriate </w:t>
            </w:r>
            <w:r w:rsidRPr="00570E12">
              <w:rPr>
                <w:rFonts w:ascii="Trebuchet MS" w:eastAsia="Arial" w:hAnsi="Trebuchet MS" w:cs="Arial"/>
              </w:rPr>
              <w:t>awareness methods and design activities suitable for the target groups in the respective country</w:t>
            </w:r>
            <w:r w:rsidR="00CB4BD5" w:rsidRPr="00570E12">
              <w:rPr>
                <w:rFonts w:ascii="Trebuchet MS" w:eastAsia="Arial" w:hAnsi="Trebuchet MS" w:cs="Arial"/>
              </w:rPr>
              <w:t>.</w:t>
            </w:r>
            <w:r w:rsidRPr="00570E12">
              <w:rPr>
                <w:rFonts w:ascii="Trebuchet MS" w:eastAsia="Arial" w:hAnsi="Trebuchet MS" w:cs="Arial"/>
              </w:rPr>
              <w:t xml:space="preserve"> The methods and tools for awareness raising, the basis of activities with the different target groups, suggested by PP6 team and experts include: </w:t>
            </w:r>
          </w:p>
          <w:p w:rsidR="00DC184A" w:rsidRPr="00570E12" w:rsidRDefault="00815865" w:rsidP="00DC184A">
            <w:pPr>
              <w:rPr>
                <w:rFonts w:ascii="Trebuchet MS" w:eastAsia="Arial" w:hAnsi="Trebuchet MS" w:cs="Arial"/>
              </w:rPr>
            </w:pPr>
            <w:r w:rsidRPr="00570E12">
              <w:rPr>
                <w:rFonts w:ascii="Trebuchet MS" w:eastAsia="Arial" w:hAnsi="Trebuchet MS" w:cs="Arial"/>
              </w:rPr>
              <w:t>1.</w:t>
            </w:r>
            <w:r w:rsidR="00DC184A" w:rsidRPr="00570E12">
              <w:rPr>
                <w:rFonts w:ascii="Trebuchet MS" w:eastAsia="Arial" w:hAnsi="Trebuchet MS" w:cs="Arial"/>
              </w:rPr>
              <w:t xml:space="preserve">Personal communication - public meetings/debates with community members, fishermen, villagers, housewives etc. – what is marine litter, why </w:t>
            </w:r>
            <w:r w:rsidR="00CB4BD5" w:rsidRPr="00570E12">
              <w:rPr>
                <w:rFonts w:ascii="Trebuchet MS" w:eastAsia="Arial" w:hAnsi="Trebuchet MS" w:cs="Arial"/>
              </w:rPr>
              <w:t>there is a need to reduce it and importance of being aware of the consequences for the environment, its impacts on</w:t>
            </w:r>
            <w:r w:rsidR="00DC184A" w:rsidRPr="00570E12">
              <w:rPr>
                <w:rFonts w:ascii="Trebuchet MS" w:eastAsia="Arial" w:hAnsi="Trebuchet MS" w:cs="Arial"/>
              </w:rPr>
              <w:t xml:space="preserve"> human health and local economy, what are the benefits of reducing waste, proper disposal of waste, reduced use of plastics, separate collection of plastics etc. </w:t>
            </w:r>
          </w:p>
          <w:p w:rsidR="00DC184A" w:rsidRPr="00570E12" w:rsidRDefault="00815865" w:rsidP="00DC184A">
            <w:pPr>
              <w:rPr>
                <w:rFonts w:ascii="Trebuchet MS" w:eastAsia="Arial" w:hAnsi="Trebuchet MS" w:cs="Arial"/>
              </w:rPr>
            </w:pPr>
            <w:r w:rsidRPr="00570E12">
              <w:rPr>
                <w:rFonts w:ascii="Trebuchet MS" w:eastAsia="Arial" w:hAnsi="Trebuchet MS" w:cs="Arial"/>
              </w:rPr>
              <w:t>2.</w:t>
            </w:r>
            <w:r w:rsidR="00DC184A" w:rsidRPr="00570E12">
              <w:rPr>
                <w:rFonts w:ascii="Trebuchet MS" w:eastAsia="Arial" w:hAnsi="Trebuchet MS" w:cs="Arial"/>
              </w:rPr>
              <w:t xml:space="preserve">Structured training programs – for schools, administrations, maritime </w:t>
            </w:r>
            <w:r w:rsidR="00CB4BD5" w:rsidRPr="00570E12">
              <w:rPr>
                <w:rFonts w:ascii="Trebuchet MS" w:eastAsia="Arial" w:hAnsi="Trebuchet MS" w:cs="Arial"/>
              </w:rPr>
              <w:t xml:space="preserve">and other </w:t>
            </w:r>
            <w:r w:rsidR="00DC184A" w:rsidRPr="00570E12">
              <w:rPr>
                <w:rFonts w:ascii="Trebuchet MS" w:eastAsia="Arial" w:hAnsi="Trebuchet MS" w:cs="Arial"/>
              </w:rPr>
              <w:t xml:space="preserve">businesses, public </w:t>
            </w:r>
            <w:r w:rsidR="00CB4BD5" w:rsidRPr="00570E12">
              <w:rPr>
                <w:rFonts w:ascii="Trebuchet MS" w:eastAsia="Arial" w:hAnsi="Trebuchet MS" w:cs="Arial"/>
              </w:rPr>
              <w:t>beneficiaries</w:t>
            </w:r>
            <w:r w:rsidR="00DC184A" w:rsidRPr="00570E12">
              <w:rPr>
                <w:rFonts w:ascii="Trebuchet MS" w:eastAsia="Arial" w:hAnsi="Trebuchet MS" w:cs="Arial"/>
              </w:rPr>
              <w:t xml:space="preserve">, environmental NGOs etc. (topics like: sources and pathways of marine litter, linking marine litter with public waste management, consumer </w:t>
            </w:r>
            <w:r w:rsidR="00CB4BD5" w:rsidRPr="00570E12">
              <w:rPr>
                <w:rFonts w:ascii="Trebuchet MS" w:eastAsia="Arial" w:hAnsi="Trebuchet MS" w:cs="Arial"/>
              </w:rPr>
              <w:t>behaviour</w:t>
            </w:r>
            <w:r w:rsidR="00DC184A" w:rsidRPr="00570E12">
              <w:rPr>
                <w:rFonts w:ascii="Trebuchet MS" w:eastAsia="Arial" w:hAnsi="Trebuchet MS" w:cs="Arial"/>
              </w:rPr>
              <w:t>, management practices, national regulations, regional policies, the Marine Strategy Framework Directive MSFD and the Maritime Spatial Planning Directive</w:t>
            </w:r>
            <w:r w:rsidR="00CB4BD5" w:rsidRPr="00570E12">
              <w:rPr>
                <w:rFonts w:ascii="Trebuchet MS" w:eastAsia="Arial" w:hAnsi="Trebuchet MS" w:cs="Arial"/>
              </w:rPr>
              <w:t xml:space="preserve"> of EU</w:t>
            </w:r>
            <w:r w:rsidR="00DC184A" w:rsidRPr="00570E12">
              <w:rPr>
                <w:rFonts w:ascii="Trebuchet MS" w:eastAsia="Arial" w:hAnsi="Trebuchet MS" w:cs="Arial"/>
              </w:rPr>
              <w:t xml:space="preserve">; marine protected areas; the ecosystem approach in practice; linking the Regional Seas Conventions to production of the Black Sea Marine Litter Regional Action Plan etc.) </w:t>
            </w:r>
          </w:p>
          <w:p w:rsidR="00DC184A" w:rsidRPr="00570E12" w:rsidRDefault="00815865" w:rsidP="00DC184A">
            <w:pPr>
              <w:rPr>
                <w:rFonts w:ascii="Trebuchet MS" w:eastAsia="Arial" w:hAnsi="Trebuchet MS" w:cs="Arial"/>
              </w:rPr>
            </w:pPr>
            <w:r w:rsidRPr="00570E12">
              <w:rPr>
                <w:rFonts w:ascii="Trebuchet MS" w:eastAsia="Arial" w:hAnsi="Trebuchet MS" w:cs="Arial"/>
              </w:rPr>
              <w:t>3.</w:t>
            </w:r>
            <w:r w:rsidR="00DC184A" w:rsidRPr="00570E12">
              <w:rPr>
                <w:rFonts w:ascii="Trebuchet MS" w:eastAsia="Arial" w:hAnsi="Trebuchet MS" w:cs="Arial"/>
              </w:rPr>
              <w:t>Web based resources – articles, project database, maps, handbooks</w:t>
            </w:r>
          </w:p>
          <w:p w:rsidR="00DC184A" w:rsidRPr="00570E12" w:rsidRDefault="00815865" w:rsidP="00DC184A">
            <w:pPr>
              <w:rPr>
                <w:rFonts w:ascii="Trebuchet MS" w:eastAsia="Arial" w:hAnsi="Trebuchet MS" w:cs="Arial"/>
              </w:rPr>
            </w:pPr>
            <w:r w:rsidRPr="00570E12">
              <w:rPr>
                <w:rFonts w:ascii="Trebuchet MS" w:eastAsia="Arial" w:hAnsi="Trebuchet MS" w:cs="Arial"/>
              </w:rPr>
              <w:t>4.</w:t>
            </w:r>
            <w:r w:rsidR="00DC184A" w:rsidRPr="00570E12">
              <w:rPr>
                <w:rFonts w:ascii="Trebuchet MS" w:eastAsia="Arial" w:hAnsi="Trebuchet MS" w:cs="Arial"/>
              </w:rPr>
              <w:t>Media/Social media publications - Mass media interviews and articles in newspapers, magazines and electronic publications accessible via the Internet; social media campaigns, profiles</w:t>
            </w:r>
          </w:p>
          <w:p w:rsidR="00DC184A" w:rsidRPr="00570E12" w:rsidRDefault="00815865" w:rsidP="00DC184A">
            <w:pPr>
              <w:rPr>
                <w:rFonts w:ascii="Trebuchet MS" w:eastAsia="Arial" w:hAnsi="Trebuchet MS" w:cs="Arial"/>
              </w:rPr>
            </w:pPr>
            <w:r w:rsidRPr="00570E12">
              <w:rPr>
                <w:rFonts w:ascii="Trebuchet MS" w:eastAsia="Arial" w:hAnsi="Trebuchet MS" w:cs="Arial"/>
              </w:rPr>
              <w:t>5.</w:t>
            </w:r>
            <w:r w:rsidR="00DC184A" w:rsidRPr="00570E12">
              <w:rPr>
                <w:rFonts w:ascii="Trebuchet MS" w:eastAsia="Arial" w:hAnsi="Trebuchet MS" w:cs="Arial"/>
              </w:rPr>
              <w:t>Strategic partnerships and alliances – transfer of knowledge/experience to decision makers on all levels from local to regional – advocacy activities where appropriate</w:t>
            </w:r>
          </w:p>
          <w:p w:rsidR="00DC184A" w:rsidRPr="00570E12" w:rsidRDefault="00815865" w:rsidP="00DC184A">
            <w:pPr>
              <w:rPr>
                <w:rFonts w:ascii="Trebuchet MS" w:eastAsia="Arial" w:hAnsi="Trebuchet MS" w:cs="Arial"/>
              </w:rPr>
            </w:pPr>
            <w:r w:rsidRPr="00570E12">
              <w:rPr>
                <w:rFonts w:ascii="Trebuchet MS" w:eastAsia="Arial" w:hAnsi="Trebuchet MS" w:cs="Arial"/>
              </w:rPr>
              <w:t>6.</w:t>
            </w:r>
            <w:r w:rsidR="00DC184A" w:rsidRPr="00570E12">
              <w:rPr>
                <w:rFonts w:ascii="Trebuchet MS" w:eastAsia="Arial" w:hAnsi="Trebuchet MS" w:cs="Arial"/>
              </w:rPr>
              <w:t xml:space="preserve">Pilot demonstration activities – trawling for marine litter and creation of GIS model for mapping the dispersal of litter and litter movements, practical activities performed by the scientific institutes for demonstration and awareness </w:t>
            </w:r>
            <w:r w:rsidR="00CB4BD5" w:rsidRPr="00570E12">
              <w:rPr>
                <w:rFonts w:ascii="Trebuchet MS" w:eastAsia="Arial" w:hAnsi="Trebuchet MS" w:cs="Arial"/>
              </w:rPr>
              <w:t xml:space="preserve">campaigns </w:t>
            </w:r>
            <w:r w:rsidR="00DC184A" w:rsidRPr="00570E12">
              <w:rPr>
                <w:rFonts w:ascii="Trebuchet MS" w:eastAsia="Arial" w:hAnsi="Trebuchet MS" w:cs="Arial"/>
              </w:rPr>
              <w:t>with stakeholder groups</w:t>
            </w:r>
          </w:p>
          <w:p w:rsidR="00DC184A" w:rsidRPr="00570E12" w:rsidRDefault="00DC184A" w:rsidP="00DC184A">
            <w:pPr>
              <w:rPr>
                <w:rFonts w:ascii="Trebuchet MS" w:eastAsia="Arial" w:hAnsi="Trebuchet MS" w:cs="Arial"/>
              </w:rPr>
            </w:pPr>
            <w:r w:rsidRPr="00570E12">
              <w:rPr>
                <w:rFonts w:ascii="Trebuchet MS" w:eastAsia="Arial" w:hAnsi="Trebuchet MS" w:cs="Arial"/>
              </w:rPr>
              <w:t>The partners are free to make their choice according to the specific circumstances.</w:t>
            </w:r>
          </w:p>
          <w:p w:rsidR="00DC184A" w:rsidRPr="00570E12" w:rsidRDefault="00DC184A" w:rsidP="00DF68B1">
            <w:pPr>
              <w:rPr>
                <w:rFonts w:ascii="Trebuchet MS" w:eastAsia="Arial" w:hAnsi="Trebuchet MS" w:cs="Arial"/>
              </w:rPr>
            </w:pPr>
          </w:p>
          <w:p w:rsidR="00AF618F" w:rsidRPr="00570E12" w:rsidRDefault="00DC184A" w:rsidP="00DF68B1">
            <w:pPr>
              <w:rPr>
                <w:rFonts w:ascii="Trebuchet MS" w:eastAsia="Arial" w:hAnsi="Trebuchet MS" w:cs="Arial"/>
              </w:rPr>
            </w:pPr>
            <w:r w:rsidRPr="00570E12">
              <w:rPr>
                <w:rFonts w:ascii="Trebuchet MS" w:eastAsia="Arial" w:hAnsi="Trebuchet MS" w:cs="Arial"/>
              </w:rPr>
              <w:t>O</w:t>
            </w:r>
            <w:r w:rsidR="00AF618F" w:rsidRPr="00570E12">
              <w:rPr>
                <w:rFonts w:ascii="Trebuchet MS" w:eastAsia="Arial" w:hAnsi="Trebuchet MS" w:cs="Arial"/>
              </w:rPr>
              <w:t xml:space="preserve">ther partners (KTU, MN, IO-BAS, IBEDC and NIMRD) will translate prepared questionnaire in their mother language.  </w:t>
            </w:r>
            <w:r w:rsidR="00DF68B1" w:rsidRPr="00570E12">
              <w:rPr>
                <w:rFonts w:ascii="Trebuchet MS" w:eastAsia="Arial" w:hAnsi="Trebuchet MS" w:cs="Arial"/>
              </w:rPr>
              <w:t>In the project, some activities are continuing country base such as translation, questionnaire, etc. At that time, two partners (IO-BAS and BSNN (Bulgaria); NIMRD and MN (Romania</w:t>
            </w:r>
            <w:proofErr w:type="gramStart"/>
            <w:r w:rsidR="00DF68B1" w:rsidRPr="00570E12">
              <w:rPr>
                <w:rFonts w:ascii="Trebuchet MS" w:eastAsia="Arial" w:hAnsi="Trebuchet MS" w:cs="Arial"/>
              </w:rPr>
              <w:t>) )</w:t>
            </w:r>
            <w:proofErr w:type="gramEnd"/>
            <w:r w:rsidR="00DF68B1" w:rsidRPr="00570E12">
              <w:rPr>
                <w:rFonts w:ascii="Trebuchet MS" w:eastAsia="Arial" w:hAnsi="Trebuchet MS" w:cs="Arial"/>
              </w:rPr>
              <w:t xml:space="preserve"> work together sharing the activities. For example, BSNN prepared questionnaire in Bulgarian and English languages and IO-BAS did not need extra translation and also one of the Romanian partners translated the questionnaire but not the other. They are working together under the consensus. </w:t>
            </w:r>
          </w:p>
          <w:p w:rsidR="00815865" w:rsidRPr="00570E12" w:rsidRDefault="00815865" w:rsidP="00DF68B1">
            <w:pPr>
              <w:rPr>
                <w:rFonts w:ascii="Trebuchet MS" w:eastAsia="Arial" w:hAnsi="Trebuchet MS" w:cs="Arial"/>
              </w:rPr>
            </w:pPr>
          </w:p>
          <w:p w:rsidR="00F874F0" w:rsidRPr="00570E12" w:rsidRDefault="00F874F0" w:rsidP="00F874F0">
            <w:pPr>
              <w:rPr>
                <w:rFonts w:ascii="Trebuchet MS" w:eastAsia="Arial" w:hAnsi="Trebuchet MS" w:cs="Arial"/>
              </w:rPr>
            </w:pPr>
            <w:r w:rsidRPr="00570E12">
              <w:rPr>
                <w:rFonts w:ascii="Trebuchet MS" w:eastAsia="Arial" w:hAnsi="Trebuchet MS" w:cs="Arial"/>
              </w:rPr>
              <w:t>During the reporting period PP6, as responsible partner for the production of D.2.1.1 Questionnaire survey, continued work on organizing and conducting the first survey in cooperation with the LP and partners. After a review of the implementation process, the period of implementation was extended till 31.03.2021 through Notification to JTS. In January and February 2021, the LP and PP6 discussed the progress of the survey with all partners and individually with partner teams, at their request. PP6 provided written guidance about the process to all partners.</w:t>
            </w:r>
          </w:p>
          <w:p w:rsidR="00F874F0" w:rsidRPr="00570E12" w:rsidRDefault="00F874F0" w:rsidP="00F874F0">
            <w:pPr>
              <w:rPr>
                <w:rFonts w:ascii="Trebuchet MS" w:eastAsia="Arial" w:hAnsi="Trebuchet MS" w:cs="Arial"/>
              </w:rPr>
            </w:pPr>
          </w:p>
          <w:p w:rsidR="00F874F0" w:rsidRPr="00570E12" w:rsidRDefault="00F874F0" w:rsidP="00F874F0">
            <w:pPr>
              <w:rPr>
                <w:rFonts w:ascii="Trebuchet MS" w:eastAsia="Arial" w:hAnsi="Trebuchet MS" w:cs="Arial"/>
              </w:rPr>
            </w:pPr>
            <w:r w:rsidRPr="00570E12">
              <w:rPr>
                <w:rFonts w:ascii="Trebuchet MS" w:eastAsia="Arial" w:hAnsi="Trebuchet MS" w:cs="Arial"/>
                <w:b/>
              </w:rPr>
              <w:t>LP KTU</w:t>
            </w:r>
            <w:r w:rsidRPr="00570E12">
              <w:rPr>
                <w:rFonts w:ascii="Trebuchet MS" w:eastAsia="Arial" w:hAnsi="Trebuchet MS" w:cs="Arial"/>
              </w:rPr>
              <w:t xml:space="preserve"> translated and disseminated to stakeholders the online questionnaire available at </w:t>
            </w:r>
            <w:proofErr w:type="spellStart"/>
            <w:r w:rsidRPr="00570E12">
              <w:rPr>
                <w:rFonts w:ascii="Trebuchet MS" w:eastAsia="Arial" w:hAnsi="Trebuchet MS" w:cs="Arial"/>
              </w:rPr>
              <w:t>at</w:t>
            </w:r>
            <w:proofErr w:type="spellEnd"/>
            <w:r w:rsidRPr="00570E12">
              <w:rPr>
                <w:rFonts w:ascii="Trebuchet MS" w:eastAsia="Arial" w:hAnsi="Trebuchet MS" w:cs="Arial"/>
              </w:rPr>
              <w:t xml:space="preserve"> https://docs.google.com/forms/d/1sSpDZU-WPjq0fgI_S6DrEGpXvl3wdw9QLBU1X76Eook/edit achieving 634 responses (some modifications have been introduced to adapt to the local scene, translation in English for PP6 to follow and summary review with parallel input in Turkish and English has been provided. The questionnaires for school children and housewives (on paper) are in process of dissemination and collection because of </w:t>
            </w:r>
            <w:proofErr w:type="spellStart"/>
            <w:r w:rsidRPr="00570E12">
              <w:rPr>
                <w:rFonts w:ascii="Trebuchet MS" w:eastAsia="Arial" w:hAnsi="Trebuchet MS" w:cs="Arial"/>
              </w:rPr>
              <w:t>covid</w:t>
            </w:r>
            <w:proofErr w:type="spellEnd"/>
            <w:r w:rsidRPr="00570E12">
              <w:rPr>
                <w:rFonts w:ascii="Trebuchet MS" w:eastAsia="Arial" w:hAnsi="Trebuchet MS" w:cs="Arial"/>
              </w:rPr>
              <w:t xml:space="preserve"> delays. Completion of the survey is expected soon. </w:t>
            </w:r>
          </w:p>
          <w:p w:rsidR="00F874F0" w:rsidRPr="00570E12" w:rsidRDefault="00F874F0" w:rsidP="00F874F0">
            <w:pPr>
              <w:rPr>
                <w:rFonts w:ascii="Trebuchet MS" w:eastAsia="Arial" w:hAnsi="Trebuchet MS" w:cs="Arial"/>
              </w:rPr>
            </w:pPr>
          </w:p>
          <w:p w:rsidR="00F874F0" w:rsidRPr="00570E12" w:rsidRDefault="00F874F0" w:rsidP="00F874F0">
            <w:pPr>
              <w:rPr>
                <w:rFonts w:ascii="Trebuchet MS" w:eastAsia="Arial" w:hAnsi="Trebuchet MS" w:cs="Arial"/>
              </w:rPr>
            </w:pPr>
            <w:r w:rsidRPr="00570E12">
              <w:rPr>
                <w:rFonts w:ascii="Trebuchet MS" w:eastAsia="Arial" w:hAnsi="Trebuchet MS" w:cs="Arial"/>
                <w:b/>
              </w:rPr>
              <w:lastRenderedPageBreak/>
              <w:t>PP2 - IBEDC</w:t>
            </w:r>
            <w:r w:rsidRPr="00570E12">
              <w:rPr>
                <w:rFonts w:ascii="Trebuchet MS" w:eastAsia="Arial" w:hAnsi="Trebuchet MS" w:cs="Arial"/>
              </w:rPr>
              <w:t xml:space="preserve">: has translated the online survey in Georgian https://docs.google.com/forms/d/1l3d1Id_4JkQkBWYpaFWsKeNCx10S-NvhQc0N5OEQX-4/edit and collected 257 responses. The questionnaire for school children and simple questionnaire (on paper) are prepared and are in process of dissemination which has taken some time but is expected to be completed soon. The partner is expected to achieve the overall number of responses for the country. Completion of the survey is expected soon. </w:t>
            </w:r>
          </w:p>
          <w:p w:rsidR="00F874F0" w:rsidRPr="00570E12" w:rsidRDefault="00F874F0" w:rsidP="00F874F0">
            <w:pPr>
              <w:rPr>
                <w:rFonts w:ascii="Trebuchet MS" w:eastAsia="Arial" w:hAnsi="Trebuchet MS" w:cs="Arial"/>
              </w:rPr>
            </w:pPr>
          </w:p>
          <w:p w:rsidR="00F874F0" w:rsidRPr="00570E12" w:rsidRDefault="00F874F0" w:rsidP="00F874F0">
            <w:pPr>
              <w:rPr>
                <w:rFonts w:ascii="Trebuchet MS" w:eastAsia="Arial" w:hAnsi="Trebuchet MS" w:cs="Arial"/>
              </w:rPr>
            </w:pPr>
            <w:r w:rsidRPr="00570E12">
              <w:rPr>
                <w:rFonts w:ascii="Trebuchet MS" w:eastAsia="Arial" w:hAnsi="Trebuchet MS" w:cs="Arial"/>
                <w:b/>
              </w:rPr>
              <w:t>PP3  – MN</w:t>
            </w:r>
            <w:r w:rsidRPr="00570E12">
              <w:rPr>
                <w:rFonts w:ascii="Trebuchet MS" w:eastAsia="Arial" w:hAnsi="Trebuchet MS" w:cs="Arial"/>
              </w:rPr>
              <w:t xml:space="preserve"> has prepared stakeholders database and has completed the process with all questionnaires with the online version at https://docs.google.com/forms/d/1hjfgGTsIBwzUOP3fL3RZGK_BAFJQBVjhbXD-76k0b68/edit; the version for schoolchildren version at https://docs.google.com/forms/d/1j2nu_ldtTU3UXsjCyclbV8suRiXC2TEl--ugv0-gV8k/edit; and the simple short version at https://docs.google.com/forms/d/1B8FRkvmQXV_vyJj9MA7E84GWD3nZE_jAvT5kPsX10Rw/edit; the partner team has provided information (in table format) for the results of the questionnaire for schoolchildren with 228 responses. Total number of responses for the partner have been achieved (based on information from MN) and the partner will summarize and provide input and the exact numbers and stakeholders very soon.</w:t>
            </w:r>
          </w:p>
          <w:p w:rsidR="00F874F0" w:rsidRPr="00570E12" w:rsidRDefault="00F874F0" w:rsidP="00F874F0">
            <w:pPr>
              <w:rPr>
                <w:rFonts w:ascii="Trebuchet MS" w:eastAsia="Arial" w:hAnsi="Trebuchet MS" w:cs="Arial"/>
              </w:rPr>
            </w:pPr>
          </w:p>
          <w:p w:rsidR="00F874F0" w:rsidRPr="00570E12" w:rsidRDefault="00F874F0" w:rsidP="00F874F0">
            <w:pPr>
              <w:rPr>
                <w:rFonts w:ascii="Trebuchet MS" w:eastAsia="Arial" w:hAnsi="Trebuchet MS" w:cs="Arial"/>
              </w:rPr>
            </w:pPr>
            <w:r w:rsidRPr="00570E12">
              <w:rPr>
                <w:rFonts w:ascii="Trebuchet MS" w:eastAsia="Arial" w:hAnsi="Trebuchet MS" w:cs="Arial"/>
                <w:b/>
              </w:rPr>
              <w:t>PP4 IO-BAS:</w:t>
            </w:r>
            <w:r w:rsidRPr="00570E12">
              <w:rPr>
                <w:rFonts w:ascii="Trebuchet MS" w:eastAsia="Arial" w:hAnsi="Trebuchet MS" w:cs="Arial"/>
              </w:rPr>
              <w:t xml:space="preserve"> has prepared the stakeholders database and d etc. </w:t>
            </w:r>
            <w:r w:rsidR="005512D2" w:rsidRPr="00570E12">
              <w:rPr>
                <w:rFonts w:ascii="Trebuchet MS" w:eastAsia="Arial" w:hAnsi="Trebuchet MS" w:cs="Arial"/>
              </w:rPr>
              <w:t>d</w:t>
            </w:r>
            <w:r w:rsidRPr="00570E12">
              <w:rPr>
                <w:rFonts w:ascii="Trebuchet MS" w:eastAsia="Arial" w:hAnsi="Trebuchet MS" w:cs="Arial"/>
              </w:rPr>
              <w:t xml:space="preserve">isseminated the online survey available at https://docs.google.com/forms/d/1c1LtFfByCMTFyj4dyeyYOQOjowREpd4sLlh95I34h9k/edit collecting 71 responses. The partner provided information about the survey at schools (in table form) </w:t>
            </w:r>
            <w:proofErr w:type="gramStart"/>
            <w:r w:rsidRPr="00570E12">
              <w:rPr>
                <w:rFonts w:ascii="Trebuchet MS" w:eastAsia="Arial" w:hAnsi="Trebuchet MS" w:cs="Arial"/>
              </w:rPr>
              <w:t>-  ‘</w:t>
            </w:r>
            <w:proofErr w:type="gramEnd"/>
            <w:r w:rsidRPr="00570E12">
              <w:rPr>
                <w:rFonts w:ascii="Trebuchet MS" w:eastAsia="Arial" w:hAnsi="Trebuchet MS" w:cs="Arial"/>
              </w:rPr>
              <w:t xml:space="preserve">P.R. </w:t>
            </w:r>
            <w:proofErr w:type="spellStart"/>
            <w:r w:rsidRPr="00570E12">
              <w:rPr>
                <w:rFonts w:ascii="Trebuchet MS" w:eastAsia="Arial" w:hAnsi="Trebuchet MS" w:cs="Arial"/>
              </w:rPr>
              <w:t>Slaveykov</w:t>
            </w:r>
            <w:proofErr w:type="spellEnd"/>
            <w:r w:rsidRPr="00570E12">
              <w:rPr>
                <w:rFonts w:ascii="Trebuchet MS" w:eastAsia="Arial" w:hAnsi="Trebuchet MS" w:cs="Arial"/>
              </w:rPr>
              <w:t xml:space="preserve">’ and P.K. </w:t>
            </w:r>
            <w:proofErr w:type="spellStart"/>
            <w:r w:rsidRPr="00570E12">
              <w:rPr>
                <w:rFonts w:ascii="Trebuchet MS" w:eastAsia="Arial" w:hAnsi="Trebuchet MS" w:cs="Arial"/>
              </w:rPr>
              <w:t>Yavorov</w:t>
            </w:r>
            <w:proofErr w:type="spellEnd"/>
            <w:r w:rsidRPr="00570E12">
              <w:rPr>
                <w:rFonts w:ascii="Trebuchet MS" w:eastAsia="Arial" w:hAnsi="Trebuchet MS" w:cs="Arial"/>
              </w:rPr>
              <w:t>’ Schools Varna – 49 responses; and for simple short questionnaires -  145 responses (mostly consumers, some representatives of small businesses, small administrations etc.). Total number of responses 265, target number achieved; to be incorporated in the overall report for the country and the region.</w:t>
            </w:r>
          </w:p>
          <w:p w:rsidR="00F874F0" w:rsidRPr="00570E12" w:rsidRDefault="00F874F0" w:rsidP="00F874F0">
            <w:pPr>
              <w:rPr>
                <w:rFonts w:ascii="Trebuchet MS" w:eastAsia="Arial" w:hAnsi="Trebuchet MS" w:cs="Arial"/>
              </w:rPr>
            </w:pPr>
          </w:p>
          <w:p w:rsidR="00F874F0" w:rsidRPr="00570E12" w:rsidRDefault="00F874F0" w:rsidP="00F874F0">
            <w:pPr>
              <w:rPr>
                <w:rFonts w:ascii="Trebuchet MS" w:eastAsia="Arial" w:hAnsi="Trebuchet MS" w:cs="Arial"/>
              </w:rPr>
            </w:pPr>
            <w:r w:rsidRPr="00570E12">
              <w:rPr>
                <w:rFonts w:ascii="Trebuchet MS" w:eastAsia="Arial" w:hAnsi="Trebuchet MS" w:cs="Arial"/>
                <w:b/>
              </w:rPr>
              <w:t>PP5 – NIMRD:</w:t>
            </w:r>
            <w:r w:rsidRPr="00570E12">
              <w:rPr>
                <w:rFonts w:ascii="Trebuchet MS" w:eastAsia="Arial" w:hAnsi="Trebuchet MS" w:cs="Arial"/>
              </w:rPr>
              <w:t xml:space="preserve"> the partner team has held a session with PP6 to discuss its experience and inquire after the details of the practical implementation of the survey in Bulgaria. The PP5 online questionnaire in was translated and is available at https://docs.google.com/forms/d/1b6IWXogpQvFdCOLkdZPu6ih_Yl1dqnAX7zuJL3ipkD0/edit with 219 responses. The partner has translated the two short questionnaires and is working with schools and small communities to complete the overall survey very soon.   </w:t>
            </w:r>
          </w:p>
          <w:p w:rsidR="00F874F0" w:rsidRPr="00570E12" w:rsidRDefault="00F874F0" w:rsidP="00F874F0">
            <w:pPr>
              <w:rPr>
                <w:rFonts w:ascii="Trebuchet MS" w:eastAsia="Arial" w:hAnsi="Trebuchet MS" w:cs="Arial"/>
              </w:rPr>
            </w:pPr>
          </w:p>
          <w:p w:rsidR="00F874F0" w:rsidRPr="00570E12" w:rsidRDefault="00F874F0" w:rsidP="00F874F0">
            <w:pPr>
              <w:rPr>
                <w:rFonts w:ascii="Trebuchet MS" w:eastAsia="Arial" w:hAnsi="Trebuchet MS" w:cs="Arial"/>
              </w:rPr>
            </w:pPr>
            <w:r w:rsidRPr="00570E12">
              <w:rPr>
                <w:rFonts w:ascii="Trebuchet MS" w:eastAsia="Arial" w:hAnsi="Trebuchet MS" w:cs="Arial"/>
                <w:b/>
              </w:rPr>
              <w:t>PP6 – BSNN</w:t>
            </w:r>
            <w:r w:rsidRPr="00570E12">
              <w:rPr>
                <w:rFonts w:ascii="Trebuchet MS" w:eastAsia="Arial" w:hAnsi="Trebuchet MS" w:cs="Arial"/>
              </w:rPr>
              <w:t xml:space="preserve"> has completed the process of collecting information for the survey and has achieved the target number of respondents. The questionnaires in Bulgarian produced and disseminated https://forms.gle/mq7Zqgiyu3h7v8at9 has 98 responses, collected mostly from representatives of coastal local authorities, sectoral agencies, experts, businesses, education institutions etc. The responses collected from schools are 346 (66 from ‘Angel </w:t>
            </w:r>
            <w:proofErr w:type="spellStart"/>
            <w:r w:rsidRPr="00570E12">
              <w:rPr>
                <w:rFonts w:ascii="Trebuchet MS" w:eastAsia="Arial" w:hAnsi="Trebuchet MS" w:cs="Arial"/>
              </w:rPr>
              <w:t>Kunchev</w:t>
            </w:r>
            <w:proofErr w:type="spellEnd"/>
            <w:r w:rsidRPr="00570E12">
              <w:rPr>
                <w:rFonts w:ascii="Trebuchet MS" w:eastAsia="Arial" w:hAnsi="Trebuchet MS" w:cs="Arial"/>
              </w:rPr>
              <w:t>’ School in Varna, 10 from eco club ‘</w:t>
            </w:r>
            <w:proofErr w:type="spellStart"/>
            <w:r w:rsidRPr="00570E12">
              <w:rPr>
                <w:rFonts w:ascii="Trebuchet MS" w:eastAsia="Arial" w:hAnsi="Trebuchet MS" w:cs="Arial"/>
              </w:rPr>
              <w:t>Hristo</w:t>
            </w:r>
            <w:proofErr w:type="spellEnd"/>
            <w:r w:rsidRPr="00570E12">
              <w:rPr>
                <w:rFonts w:ascii="Trebuchet MS" w:eastAsia="Arial" w:hAnsi="Trebuchet MS" w:cs="Arial"/>
              </w:rPr>
              <w:t xml:space="preserve"> </w:t>
            </w:r>
            <w:proofErr w:type="spellStart"/>
            <w:r w:rsidRPr="00570E12">
              <w:rPr>
                <w:rFonts w:ascii="Trebuchet MS" w:eastAsia="Arial" w:hAnsi="Trebuchet MS" w:cs="Arial"/>
              </w:rPr>
              <w:t>Botev</w:t>
            </w:r>
            <w:proofErr w:type="spellEnd"/>
            <w:r w:rsidRPr="00570E12">
              <w:rPr>
                <w:rFonts w:ascii="Trebuchet MS" w:eastAsia="Arial" w:hAnsi="Trebuchet MS" w:cs="Arial"/>
              </w:rPr>
              <w:t xml:space="preserve">’ </w:t>
            </w:r>
            <w:proofErr w:type="spellStart"/>
            <w:r w:rsidRPr="00570E12">
              <w:rPr>
                <w:rFonts w:ascii="Trebuchet MS" w:eastAsia="Arial" w:hAnsi="Trebuchet MS" w:cs="Arial"/>
              </w:rPr>
              <w:t>Scool</w:t>
            </w:r>
            <w:proofErr w:type="spellEnd"/>
            <w:r w:rsidRPr="00570E12">
              <w:rPr>
                <w:rFonts w:ascii="Trebuchet MS" w:eastAsia="Arial" w:hAnsi="Trebuchet MS" w:cs="Arial"/>
              </w:rPr>
              <w:t xml:space="preserve"> in Varna, 130 from the Trade School in </w:t>
            </w:r>
            <w:proofErr w:type="spellStart"/>
            <w:r w:rsidRPr="00570E12">
              <w:rPr>
                <w:rFonts w:ascii="Trebuchet MS" w:eastAsia="Arial" w:hAnsi="Trebuchet MS" w:cs="Arial"/>
              </w:rPr>
              <w:t>Burgas</w:t>
            </w:r>
            <w:proofErr w:type="spellEnd"/>
            <w:r w:rsidRPr="00570E12">
              <w:rPr>
                <w:rFonts w:ascii="Trebuchet MS" w:eastAsia="Arial" w:hAnsi="Trebuchet MS" w:cs="Arial"/>
              </w:rPr>
              <w:t>, 70 from the ‘</w:t>
            </w:r>
            <w:proofErr w:type="spellStart"/>
            <w:r w:rsidRPr="00570E12">
              <w:rPr>
                <w:rFonts w:ascii="Trebuchet MS" w:eastAsia="Arial" w:hAnsi="Trebuchet MS" w:cs="Arial"/>
              </w:rPr>
              <w:t>Dimcho</w:t>
            </w:r>
            <w:proofErr w:type="spellEnd"/>
            <w:r w:rsidRPr="00570E12">
              <w:rPr>
                <w:rFonts w:ascii="Trebuchet MS" w:eastAsia="Arial" w:hAnsi="Trebuchet MS" w:cs="Arial"/>
              </w:rPr>
              <w:t xml:space="preserve"> </w:t>
            </w:r>
            <w:proofErr w:type="spellStart"/>
            <w:r w:rsidRPr="00570E12">
              <w:rPr>
                <w:rFonts w:ascii="Trebuchet MS" w:eastAsia="Arial" w:hAnsi="Trebuchet MS" w:cs="Arial"/>
              </w:rPr>
              <w:t>Debelyanov’School</w:t>
            </w:r>
            <w:proofErr w:type="spellEnd"/>
            <w:r w:rsidRPr="00570E12">
              <w:rPr>
                <w:rFonts w:ascii="Trebuchet MS" w:eastAsia="Arial" w:hAnsi="Trebuchet MS" w:cs="Arial"/>
              </w:rPr>
              <w:t xml:space="preserve"> in </w:t>
            </w:r>
            <w:proofErr w:type="spellStart"/>
            <w:r w:rsidRPr="00570E12">
              <w:rPr>
                <w:rFonts w:ascii="Trebuchet MS" w:eastAsia="Arial" w:hAnsi="Trebuchet MS" w:cs="Arial"/>
              </w:rPr>
              <w:t>Burgas</w:t>
            </w:r>
            <w:proofErr w:type="spellEnd"/>
            <w:r w:rsidRPr="00570E12">
              <w:rPr>
                <w:rFonts w:ascii="Trebuchet MS" w:eastAsia="Arial" w:hAnsi="Trebuchet MS" w:cs="Arial"/>
              </w:rPr>
              <w:t xml:space="preserve">, 40 from the Music School in </w:t>
            </w:r>
            <w:proofErr w:type="spellStart"/>
            <w:r w:rsidRPr="00570E12">
              <w:rPr>
                <w:rFonts w:ascii="Trebuchet MS" w:eastAsia="Arial" w:hAnsi="Trebuchet MS" w:cs="Arial"/>
              </w:rPr>
              <w:t>Burgas</w:t>
            </w:r>
            <w:proofErr w:type="spellEnd"/>
            <w:r w:rsidRPr="00570E12">
              <w:rPr>
                <w:rFonts w:ascii="Trebuchet MS" w:eastAsia="Arial" w:hAnsi="Trebuchet MS" w:cs="Arial"/>
              </w:rPr>
              <w:t xml:space="preserve">, 30 from the youth centre in </w:t>
            </w:r>
            <w:proofErr w:type="spellStart"/>
            <w:r w:rsidRPr="00570E12">
              <w:rPr>
                <w:rFonts w:ascii="Trebuchet MS" w:eastAsia="Arial" w:hAnsi="Trebuchet MS" w:cs="Arial"/>
              </w:rPr>
              <w:t>Pomorie</w:t>
            </w:r>
            <w:proofErr w:type="spellEnd"/>
            <w:r w:rsidRPr="00570E12">
              <w:rPr>
                <w:rFonts w:ascii="Trebuchet MS" w:eastAsia="Arial" w:hAnsi="Trebuchet MS" w:cs="Arial"/>
              </w:rPr>
              <w:t xml:space="preserve">; some school teachers created google surveys for the questionnaire). The responses to the short simple </w:t>
            </w:r>
            <w:r w:rsidR="005512D2" w:rsidRPr="00570E12">
              <w:rPr>
                <w:rFonts w:ascii="Trebuchet MS" w:eastAsia="Arial" w:hAnsi="Trebuchet MS" w:cs="Arial"/>
              </w:rPr>
              <w:t>questionnaires are</w:t>
            </w:r>
            <w:r w:rsidRPr="00570E12">
              <w:rPr>
                <w:rFonts w:ascii="Trebuchet MS" w:eastAsia="Arial" w:hAnsi="Trebuchet MS" w:cs="Arial"/>
              </w:rPr>
              <w:t xml:space="preserve"> 183 </w:t>
            </w:r>
            <w:proofErr w:type="gramStart"/>
            <w:r w:rsidRPr="00570E12">
              <w:rPr>
                <w:rFonts w:ascii="Trebuchet MS" w:eastAsia="Arial" w:hAnsi="Trebuchet MS" w:cs="Arial"/>
              </w:rPr>
              <w:t>( 30</w:t>
            </w:r>
            <w:proofErr w:type="gramEnd"/>
            <w:r w:rsidRPr="00570E12">
              <w:rPr>
                <w:rFonts w:ascii="Trebuchet MS" w:eastAsia="Arial" w:hAnsi="Trebuchet MS" w:cs="Arial"/>
              </w:rPr>
              <w:t xml:space="preserve"> from the village of </w:t>
            </w:r>
            <w:proofErr w:type="spellStart"/>
            <w:r w:rsidRPr="00570E12">
              <w:rPr>
                <w:rFonts w:ascii="Trebuchet MS" w:eastAsia="Arial" w:hAnsi="Trebuchet MS" w:cs="Arial"/>
              </w:rPr>
              <w:t>Bulgarevo</w:t>
            </w:r>
            <w:proofErr w:type="spellEnd"/>
            <w:r w:rsidRPr="00570E12">
              <w:rPr>
                <w:rFonts w:ascii="Trebuchet MS" w:eastAsia="Arial" w:hAnsi="Trebuchet MS" w:cs="Arial"/>
              </w:rPr>
              <w:t xml:space="preserve">. 10 from </w:t>
            </w:r>
            <w:proofErr w:type="spellStart"/>
            <w:r w:rsidRPr="00570E12">
              <w:rPr>
                <w:rFonts w:ascii="Trebuchet MS" w:eastAsia="Arial" w:hAnsi="Trebuchet MS" w:cs="Arial"/>
              </w:rPr>
              <w:t>Ezeretz</w:t>
            </w:r>
            <w:proofErr w:type="spellEnd"/>
            <w:r w:rsidRPr="00570E12">
              <w:rPr>
                <w:rFonts w:ascii="Trebuchet MS" w:eastAsia="Arial" w:hAnsi="Trebuchet MS" w:cs="Arial"/>
              </w:rPr>
              <w:t xml:space="preserve">, 19 from Tourist Guides Club Varna, 8 from Black Sea Centre for Environmental Information and Education </w:t>
            </w:r>
            <w:proofErr w:type="spellStart"/>
            <w:r w:rsidRPr="00570E12">
              <w:rPr>
                <w:rFonts w:ascii="Trebuchet MS" w:eastAsia="Arial" w:hAnsi="Trebuchet MS" w:cs="Arial"/>
              </w:rPr>
              <w:t>Burgas</w:t>
            </w:r>
            <w:proofErr w:type="spellEnd"/>
            <w:r w:rsidRPr="00570E12">
              <w:rPr>
                <w:rFonts w:ascii="Trebuchet MS" w:eastAsia="Arial" w:hAnsi="Trebuchet MS" w:cs="Arial"/>
              </w:rPr>
              <w:t xml:space="preserve"> branch, 26 from Tourist Society </w:t>
            </w:r>
            <w:proofErr w:type="spellStart"/>
            <w:r w:rsidRPr="00570E12">
              <w:rPr>
                <w:rFonts w:ascii="Trebuchet MS" w:eastAsia="Arial" w:hAnsi="Trebuchet MS" w:cs="Arial"/>
              </w:rPr>
              <w:t>Rodni</w:t>
            </w:r>
            <w:proofErr w:type="spellEnd"/>
            <w:r w:rsidRPr="00570E12">
              <w:rPr>
                <w:rFonts w:ascii="Trebuchet MS" w:eastAsia="Arial" w:hAnsi="Trebuchet MS" w:cs="Arial"/>
              </w:rPr>
              <w:t xml:space="preserve"> </w:t>
            </w:r>
            <w:proofErr w:type="spellStart"/>
            <w:r w:rsidRPr="00570E12">
              <w:rPr>
                <w:rFonts w:ascii="Trebuchet MS" w:eastAsia="Arial" w:hAnsi="Trebuchet MS" w:cs="Arial"/>
              </w:rPr>
              <w:t>Balkani</w:t>
            </w:r>
            <w:proofErr w:type="spellEnd"/>
            <w:r w:rsidRPr="00570E12">
              <w:rPr>
                <w:rFonts w:ascii="Trebuchet MS" w:eastAsia="Arial" w:hAnsi="Trebuchet MS" w:cs="Arial"/>
              </w:rPr>
              <w:t xml:space="preserve"> Varna, 20 from </w:t>
            </w:r>
            <w:proofErr w:type="spellStart"/>
            <w:r w:rsidRPr="00570E12">
              <w:rPr>
                <w:rFonts w:ascii="Trebuchet MS" w:eastAsia="Arial" w:hAnsi="Trebuchet MS" w:cs="Arial"/>
              </w:rPr>
              <w:t>Chitalishte</w:t>
            </w:r>
            <w:proofErr w:type="spellEnd"/>
            <w:r w:rsidRPr="00570E12">
              <w:rPr>
                <w:rFonts w:ascii="Trebuchet MS" w:eastAsia="Arial" w:hAnsi="Trebuchet MS" w:cs="Arial"/>
              </w:rPr>
              <w:t xml:space="preserve"> Far – </w:t>
            </w:r>
            <w:proofErr w:type="spellStart"/>
            <w:r w:rsidRPr="00570E12">
              <w:rPr>
                <w:rFonts w:ascii="Trebuchet MS" w:eastAsia="Arial" w:hAnsi="Trebuchet MS" w:cs="Arial"/>
              </w:rPr>
              <w:t>Burgas</w:t>
            </w:r>
            <w:proofErr w:type="spellEnd"/>
            <w:r w:rsidRPr="00570E12">
              <w:rPr>
                <w:rFonts w:ascii="Trebuchet MS" w:eastAsia="Arial" w:hAnsi="Trebuchet MS" w:cs="Arial"/>
              </w:rPr>
              <w:t xml:space="preserve">, 70 from the community in </w:t>
            </w:r>
            <w:proofErr w:type="spellStart"/>
            <w:r w:rsidRPr="00570E12">
              <w:rPr>
                <w:rFonts w:ascii="Trebuchet MS" w:eastAsia="Arial" w:hAnsi="Trebuchet MS" w:cs="Arial"/>
              </w:rPr>
              <w:t>Pomorie</w:t>
            </w:r>
            <w:proofErr w:type="spellEnd"/>
            <w:r w:rsidRPr="00570E12">
              <w:rPr>
                <w:rFonts w:ascii="Trebuchet MS" w:eastAsia="Arial" w:hAnsi="Trebuchet MS" w:cs="Arial"/>
              </w:rPr>
              <w:t xml:space="preserve"> via the municipal information centre). Total number of responses 627. Target number has been achieved to support preparation of the assessment for Bulgaria. The partner has specific information about the target groups involved and has planned awareness raising activities for them.</w:t>
            </w:r>
          </w:p>
          <w:p w:rsidR="00F874F0" w:rsidRPr="00570E12" w:rsidRDefault="00F874F0" w:rsidP="00F874F0">
            <w:pPr>
              <w:rPr>
                <w:rFonts w:ascii="Trebuchet MS" w:eastAsia="Arial" w:hAnsi="Trebuchet MS" w:cs="Arial"/>
              </w:rPr>
            </w:pPr>
            <w:r w:rsidRPr="00570E12">
              <w:rPr>
                <w:rFonts w:ascii="Trebuchet MS" w:eastAsia="Arial" w:hAnsi="Trebuchet MS" w:cs="Arial"/>
              </w:rPr>
              <w:t>Estimated progress of work on the D.2.1.1.1 – 40%</w:t>
            </w:r>
          </w:p>
          <w:p w:rsidR="00F874F0" w:rsidRPr="00570E12" w:rsidRDefault="00F874F0" w:rsidP="00DF68B1">
            <w:pPr>
              <w:rPr>
                <w:rFonts w:ascii="Trebuchet MS" w:eastAsia="Arial" w:hAnsi="Trebuchet MS" w:cs="Arial"/>
              </w:rPr>
            </w:pPr>
          </w:p>
          <w:p w:rsidR="00F874F0" w:rsidRPr="00570E12" w:rsidRDefault="00F874F0" w:rsidP="00DF68B1">
            <w:pPr>
              <w:rPr>
                <w:rFonts w:ascii="Trebuchet MS" w:eastAsia="Arial" w:hAnsi="Trebuchet MS" w:cs="Arial"/>
              </w:rPr>
            </w:pPr>
          </w:p>
          <w:p w:rsidR="00F874F0" w:rsidRPr="00570E12" w:rsidRDefault="00F874F0" w:rsidP="00DF68B1">
            <w:pPr>
              <w:rPr>
                <w:rFonts w:ascii="Trebuchet MS" w:eastAsia="Arial" w:hAnsi="Trebuchet MS" w:cs="Arial"/>
              </w:rPr>
            </w:pPr>
          </w:p>
          <w:p w:rsidR="00F874F0" w:rsidRPr="00570E12" w:rsidRDefault="00F874F0" w:rsidP="00DF68B1">
            <w:pPr>
              <w:rPr>
                <w:rFonts w:ascii="Trebuchet MS" w:eastAsia="Arial" w:hAnsi="Trebuchet MS" w:cs="Arial"/>
              </w:rPr>
            </w:pPr>
          </w:p>
          <w:p w:rsidR="00C835F9" w:rsidRPr="00570E12" w:rsidRDefault="00C835F9" w:rsidP="00C835F9">
            <w:pPr>
              <w:rPr>
                <w:rFonts w:ascii="Trebuchet MS" w:eastAsia="Arial" w:hAnsi="Trebuchet MS" w:cs="Arial"/>
              </w:rPr>
            </w:pPr>
            <w:r w:rsidRPr="00570E12">
              <w:rPr>
                <w:rFonts w:ascii="Trebuchet MS" w:eastAsia="Arial" w:hAnsi="Trebuchet MS" w:cs="Arial"/>
              </w:rPr>
              <w:t>The total amount of the awareness material and their distributions will be prepared during the project. These are;</w:t>
            </w:r>
          </w:p>
          <w:p w:rsidR="00C835F9" w:rsidRPr="00570E12" w:rsidRDefault="00C835F9" w:rsidP="00C835F9">
            <w:pPr>
              <w:rPr>
                <w:rFonts w:ascii="Trebuchet MS" w:eastAsia="Arial" w:hAnsi="Trebuchet MS" w:cs="Arial"/>
              </w:rPr>
            </w:pPr>
            <w:r w:rsidRPr="00570E12">
              <w:rPr>
                <w:rFonts w:ascii="Trebuchet MS" w:eastAsia="Arial" w:hAnsi="Trebuchet MS" w:cs="Arial"/>
              </w:rPr>
              <w:t>Toys:  Each country will take 500 toys (totally 2000 pieces)</w:t>
            </w:r>
          </w:p>
          <w:p w:rsidR="00C835F9" w:rsidRPr="00570E12" w:rsidRDefault="00C835F9" w:rsidP="00C835F9">
            <w:pPr>
              <w:rPr>
                <w:rFonts w:ascii="Trebuchet MS" w:eastAsia="Arial" w:hAnsi="Trebuchet MS" w:cs="Arial"/>
              </w:rPr>
            </w:pPr>
            <w:r w:rsidRPr="00570E12">
              <w:rPr>
                <w:rFonts w:ascii="Trebuchet MS" w:eastAsia="Arial" w:hAnsi="Trebuchet MS" w:cs="Arial"/>
              </w:rPr>
              <w:t>Play cards: 2500 for each country (10000 in total)</w:t>
            </w:r>
          </w:p>
          <w:p w:rsidR="00C835F9" w:rsidRPr="00570E12" w:rsidRDefault="00C835F9" w:rsidP="00C835F9">
            <w:pPr>
              <w:rPr>
                <w:rFonts w:ascii="Trebuchet MS" w:eastAsia="Arial" w:hAnsi="Trebuchet MS" w:cs="Arial"/>
              </w:rPr>
            </w:pPr>
            <w:r w:rsidRPr="00570E12">
              <w:rPr>
                <w:rFonts w:ascii="Trebuchet MS" w:eastAsia="Arial" w:hAnsi="Trebuchet MS" w:cs="Arial"/>
              </w:rPr>
              <w:t xml:space="preserve">T-shirts/hats: 250 for each </w:t>
            </w:r>
            <w:r w:rsidR="005512D2" w:rsidRPr="00570E12">
              <w:rPr>
                <w:rFonts w:ascii="Trebuchet MS" w:eastAsia="Arial" w:hAnsi="Trebuchet MS" w:cs="Arial"/>
              </w:rPr>
              <w:t>country (</w:t>
            </w:r>
            <w:r w:rsidRPr="00570E12">
              <w:rPr>
                <w:rFonts w:ascii="Trebuchet MS" w:eastAsia="Arial" w:hAnsi="Trebuchet MS" w:cs="Arial"/>
              </w:rPr>
              <w:t>1000 in total)</w:t>
            </w:r>
          </w:p>
          <w:p w:rsidR="001B10AF" w:rsidRPr="00570E12" w:rsidRDefault="001B10AF" w:rsidP="00C835F9">
            <w:pPr>
              <w:rPr>
                <w:rFonts w:ascii="Trebuchet MS" w:eastAsia="Arial" w:hAnsi="Trebuchet MS" w:cs="Arial"/>
              </w:rPr>
            </w:pPr>
          </w:p>
          <w:p w:rsidR="00F020E6" w:rsidRPr="00570E12" w:rsidRDefault="00F020E6" w:rsidP="00C835F9">
            <w:pPr>
              <w:rPr>
                <w:rFonts w:ascii="Trebuchet MS" w:eastAsia="Arial" w:hAnsi="Trebuchet MS" w:cs="Arial"/>
              </w:rPr>
            </w:pPr>
            <w:r w:rsidRPr="00570E12">
              <w:rPr>
                <w:rFonts w:ascii="Trebuchet MS" w:eastAsia="Arial" w:hAnsi="Trebuchet MS" w:cs="Arial"/>
              </w:rPr>
              <w:t>In th</w:t>
            </w:r>
            <w:r w:rsidR="00C92E87" w:rsidRPr="00570E12">
              <w:rPr>
                <w:rFonts w:ascii="Trebuchet MS" w:eastAsia="Arial" w:hAnsi="Trebuchet MS" w:cs="Arial"/>
              </w:rPr>
              <w:t>e second report period of the project;</w:t>
            </w:r>
          </w:p>
          <w:p w:rsidR="00F020E6" w:rsidRPr="00570E12" w:rsidRDefault="00F020E6" w:rsidP="00C835F9">
            <w:pPr>
              <w:rPr>
                <w:rFonts w:ascii="Trebuchet MS" w:eastAsia="Arial" w:hAnsi="Trebuchet MS" w:cs="Arial"/>
                <w:b/>
                <w:u w:val="single"/>
              </w:rPr>
            </w:pPr>
            <w:r w:rsidRPr="00570E12">
              <w:rPr>
                <w:rFonts w:ascii="Trebuchet MS" w:eastAsia="Arial" w:hAnsi="Trebuchet MS" w:cs="Arial"/>
                <w:b/>
                <w:u w:val="single"/>
              </w:rPr>
              <w:t>LP:</w:t>
            </w:r>
          </w:p>
          <w:p w:rsidR="006E6F42" w:rsidRPr="00D65DE8" w:rsidRDefault="006E6F42" w:rsidP="006E6F42">
            <w:pPr>
              <w:pStyle w:val="ListeParagraf"/>
              <w:numPr>
                <w:ilvl w:val="0"/>
                <w:numId w:val="26"/>
              </w:numPr>
              <w:rPr>
                <w:rFonts w:ascii="Trebuchet MS" w:eastAsia="Arial" w:hAnsi="Trebuchet MS" w:cs="Arial"/>
              </w:rPr>
            </w:pPr>
            <w:r w:rsidRPr="00D65DE8">
              <w:rPr>
                <w:rFonts w:ascii="Trebuchet MS" w:eastAsia="Arial" w:hAnsi="Trebuchet MS" w:cs="Arial"/>
              </w:rPr>
              <w:t>The preliminary evaluation of the online questionnaire was completed</w:t>
            </w:r>
            <w:r w:rsidR="009B2829" w:rsidRPr="00D65DE8">
              <w:rPr>
                <w:rFonts w:ascii="Trebuchet MS" w:eastAsia="Arial" w:hAnsi="Trebuchet MS" w:cs="Arial"/>
              </w:rPr>
              <w:t xml:space="preserve"> (see as an attachment: Questionnaire)</w:t>
            </w:r>
            <w:r w:rsidRPr="00D65DE8">
              <w:rPr>
                <w:rFonts w:ascii="Trebuchet MS" w:eastAsia="Arial" w:hAnsi="Trebuchet MS" w:cs="Arial"/>
              </w:rPr>
              <w:t xml:space="preserve">. </w:t>
            </w:r>
          </w:p>
          <w:p w:rsidR="00F020E6" w:rsidRPr="00D65DE8" w:rsidRDefault="00F020E6" w:rsidP="006E6F42">
            <w:pPr>
              <w:pStyle w:val="ListeParagraf"/>
              <w:numPr>
                <w:ilvl w:val="0"/>
                <w:numId w:val="26"/>
              </w:numPr>
              <w:rPr>
                <w:rFonts w:ascii="Trebuchet MS" w:eastAsia="Arial" w:hAnsi="Trebuchet MS" w:cs="Arial"/>
              </w:rPr>
            </w:pPr>
            <w:r w:rsidRPr="00D65DE8">
              <w:rPr>
                <w:rFonts w:ascii="Trebuchet MS" w:eastAsia="Arial" w:hAnsi="Trebuchet MS" w:cs="Arial"/>
              </w:rPr>
              <w:t xml:space="preserve">Toys were designed.  4 marine organisms (anchovy, sturgeon, mussel, and dolphins) were selected as toys </w:t>
            </w:r>
            <w:r w:rsidR="005512D2" w:rsidRPr="00D65DE8">
              <w:rPr>
                <w:rFonts w:ascii="Trebuchet MS" w:eastAsia="Arial" w:hAnsi="Trebuchet MS" w:cs="Arial"/>
              </w:rPr>
              <w:t xml:space="preserve">figures </w:t>
            </w:r>
            <w:r w:rsidR="00A3066F">
              <w:rPr>
                <w:rFonts w:ascii="Trebuchet MS" w:eastAsia="Arial" w:hAnsi="Trebuchet MS" w:cs="Arial"/>
              </w:rPr>
              <w:t xml:space="preserve">for children </w:t>
            </w:r>
            <w:r w:rsidR="00BD5159" w:rsidRPr="00D65DE8">
              <w:rPr>
                <w:rFonts w:ascii="Trebuchet MS" w:eastAsia="Arial" w:hAnsi="Trebuchet MS" w:cs="Arial"/>
              </w:rPr>
              <w:t>(</w:t>
            </w:r>
            <w:r w:rsidR="00D7402E" w:rsidRPr="00D65DE8">
              <w:rPr>
                <w:rFonts w:ascii="Trebuchet MS" w:eastAsia="Arial" w:hAnsi="Trebuchet MS" w:cs="Arial"/>
              </w:rPr>
              <w:t>Attachment-6).</w:t>
            </w:r>
          </w:p>
          <w:p w:rsidR="00BD5159" w:rsidRPr="00D65DE8" w:rsidRDefault="009B2829" w:rsidP="00BD5159">
            <w:pPr>
              <w:pStyle w:val="ListeParagraf"/>
              <w:numPr>
                <w:ilvl w:val="0"/>
                <w:numId w:val="26"/>
              </w:numPr>
              <w:rPr>
                <w:rFonts w:ascii="Trebuchet MS" w:eastAsia="Arial" w:hAnsi="Trebuchet MS" w:cs="Arial"/>
              </w:rPr>
            </w:pPr>
            <w:r w:rsidRPr="00D65DE8">
              <w:rPr>
                <w:rFonts w:ascii="Trebuchet MS" w:eastAsia="Arial" w:hAnsi="Trebuchet MS" w:cs="Arial"/>
              </w:rPr>
              <w:t>LP</w:t>
            </w:r>
            <w:r w:rsidR="00D65DE8">
              <w:rPr>
                <w:rFonts w:ascii="Trebuchet MS" w:eastAsia="Arial" w:hAnsi="Trebuchet MS" w:cs="Arial"/>
              </w:rPr>
              <w:t xml:space="preserve"> was</w:t>
            </w:r>
            <w:r w:rsidR="00BD5159" w:rsidRPr="00D65DE8">
              <w:rPr>
                <w:rFonts w:ascii="Trebuchet MS" w:eastAsia="Arial" w:hAnsi="Trebuchet MS" w:cs="Arial"/>
              </w:rPr>
              <w:t xml:space="preserve"> designed</w:t>
            </w:r>
            <w:r w:rsidRPr="00D65DE8">
              <w:rPr>
                <w:rFonts w:ascii="Trebuchet MS" w:eastAsia="Arial" w:hAnsi="Trebuchet MS" w:cs="Arial"/>
              </w:rPr>
              <w:t xml:space="preserve"> their T-shirts (Attachement-7).</w:t>
            </w:r>
            <w:r w:rsidR="00BD5159" w:rsidRPr="00D65DE8">
              <w:rPr>
                <w:rFonts w:ascii="Trebuchet MS" w:eastAsia="Arial" w:hAnsi="Trebuchet MS" w:cs="Arial"/>
              </w:rPr>
              <w:t xml:space="preserve"> </w:t>
            </w:r>
          </w:p>
          <w:p w:rsidR="00A861A7" w:rsidRPr="00D65DE8" w:rsidRDefault="00A861A7" w:rsidP="00A861A7">
            <w:pPr>
              <w:rPr>
                <w:rFonts w:ascii="Trebuchet MS" w:eastAsia="Arial" w:hAnsi="Trebuchet MS" w:cs="Arial"/>
              </w:rPr>
            </w:pPr>
          </w:p>
          <w:p w:rsidR="00D65DE8" w:rsidRPr="00D65DE8" w:rsidRDefault="00A861A7" w:rsidP="003B0A28">
            <w:pPr>
              <w:rPr>
                <w:rFonts w:ascii="Trebuchet MS" w:eastAsia="Arial" w:hAnsi="Trebuchet MS" w:cs="Arial"/>
              </w:rPr>
            </w:pPr>
            <w:r w:rsidRPr="00D65DE8">
              <w:rPr>
                <w:rFonts w:ascii="Trebuchet MS" w:eastAsia="Arial" w:hAnsi="Trebuchet MS" w:cs="Arial"/>
              </w:rPr>
              <w:t>IBEDC:</w:t>
            </w:r>
          </w:p>
          <w:p w:rsidR="003B0A28" w:rsidRPr="00D65DE8" w:rsidRDefault="003B0A28" w:rsidP="00D65DE8">
            <w:pPr>
              <w:pStyle w:val="ListeParagraf"/>
              <w:numPr>
                <w:ilvl w:val="0"/>
                <w:numId w:val="29"/>
              </w:numPr>
              <w:rPr>
                <w:rFonts w:ascii="Trebuchet MS" w:eastAsia="Arial" w:hAnsi="Trebuchet MS" w:cs="Arial"/>
              </w:rPr>
            </w:pPr>
            <w:r w:rsidRPr="00D65DE8">
              <w:rPr>
                <w:rFonts w:ascii="Trebuchet MS" w:eastAsia="Arial" w:hAnsi="Trebuchet MS" w:cs="Arial"/>
              </w:rPr>
              <w:t xml:space="preserve">During this reporting period IBEDC has implemented the procurement procedure for purchase of awareness materials. </w:t>
            </w:r>
          </w:p>
          <w:p w:rsidR="003B0A28" w:rsidRPr="00D65DE8" w:rsidRDefault="00D65DE8" w:rsidP="002600F0">
            <w:pPr>
              <w:pStyle w:val="ListeParagraf"/>
              <w:numPr>
                <w:ilvl w:val="0"/>
                <w:numId w:val="29"/>
              </w:numPr>
              <w:rPr>
                <w:rFonts w:ascii="Trebuchet MS" w:eastAsia="Arial" w:hAnsi="Trebuchet MS" w:cs="Arial"/>
              </w:rPr>
            </w:pPr>
            <w:r w:rsidRPr="00D65DE8">
              <w:rPr>
                <w:rFonts w:ascii="Trebuchet MS" w:eastAsia="Arial" w:hAnsi="Trebuchet MS" w:cs="Arial"/>
              </w:rPr>
              <w:t xml:space="preserve">Roll-ups/banners: 1 bilingual roll-up with a nice </w:t>
            </w:r>
            <w:r w:rsidR="003B0A28" w:rsidRPr="00D65DE8">
              <w:rPr>
                <w:rFonts w:ascii="Trebuchet MS" w:eastAsia="Arial" w:hAnsi="Trebuchet MS" w:cs="Arial"/>
              </w:rPr>
              <w:t xml:space="preserve">picture of target area of </w:t>
            </w:r>
            <w:proofErr w:type="spellStart"/>
            <w:r w:rsidR="003B0A28" w:rsidRPr="00D65DE8">
              <w:rPr>
                <w:rFonts w:ascii="Trebuchet MS" w:eastAsia="Arial" w:hAnsi="Trebuchet MS" w:cs="Arial"/>
              </w:rPr>
              <w:t>Chorokhi</w:t>
            </w:r>
            <w:proofErr w:type="spellEnd"/>
            <w:r w:rsidRPr="00D65DE8">
              <w:rPr>
                <w:rFonts w:ascii="Trebuchet MS" w:eastAsia="Arial" w:hAnsi="Trebuchet MS" w:cs="Arial"/>
              </w:rPr>
              <w:t xml:space="preserve"> was </w:t>
            </w:r>
            <w:r w:rsidRPr="008B0372">
              <w:rPr>
                <w:rFonts w:ascii="Trebuchet MS" w:eastAsia="Arial" w:hAnsi="Trebuchet MS" w:cs="Arial"/>
              </w:rPr>
              <w:t>produced</w:t>
            </w:r>
            <w:r w:rsidR="003B0A28" w:rsidRPr="008B0372">
              <w:rPr>
                <w:rFonts w:ascii="Trebuchet MS" w:eastAsia="Arial" w:hAnsi="Trebuchet MS" w:cs="Arial"/>
              </w:rPr>
              <w:t>. (</w:t>
            </w:r>
            <w:r w:rsidR="00D7402E" w:rsidRPr="008B0372">
              <w:rPr>
                <w:rFonts w:ascii="Trebuchet MS" w:eastAsia="Arial" w:hAnsi="Trebuchet MS" w:cs="Arial"/>
              </w:rPr>
              <w:t>Attachment-9)</w:t>
            </w:r>
          </w:p>
          <w:p w:rsidR="00D65DE8" w:rsidRPr="00D65DE8" w:rsidRDefault="00D65DE8" w:rsidP="00D65DE8">
            <w:pPr>
              <w:pStyle w:val="ListeParagraf"/>
              <w:numPr>
                <w:ilvl w:val="0"/>
                <w:numId w:val="29"/>
              </w:numPr>
              <w:rPr>
                <w:rFonts w:ascii="Trebuchet MS" w:eastAsia="Arial" w:hAnsi="Trebuchet MS" w:cs="Arial"/>
              </w:rPr>
            </w:pPr>
            <w:r w:rsidRPr="00D65DE8">
              <w:rPr>
                <w:rFonts w:ascii="Trebuchet MS" w:eastAsia="Arial" w:hAnsi="Trebuchet MS" w:cs="Arial"/>
              </w:rPr>
              <w:t xml:space="preserve">IBEDC </w:t>
            </w:r>
            <w:r w:rsidR="00A3066F">
              <w:rPr>
                <w:rFonts w:ascii="Trebuchet MS" w:eastAsia="Arial" w:hAnsi="Trebuchet MS" w:cs="Arial"/>
              </w:rPr>
              <w:t xml:space="preserve">was </w:t>
            </w:r>
            <w:r w:rsidRPr="00D65DE8">
              <w:rPr>
                <w:rFonts w:ascii="Trebuchet MS" w:eastAsia="Arial" w:hAnsi="Trebuchet MS" w:cs="Arial"/>
              </w:rPr>
              <w:t xml:space="preserve">designed their T-shirts (Attachement-7). </w:t>
            </w:r>
          </w:p>
          <w:p w:rsidR="00A861A7" w:rsidRPr="00A3066F" w:rsidRDefault="003B0A28" w:rsidP="00A3066F">
            <w:pPr>
              <w:pStyle w:val="ListeParagraf"/>
              <w:numPr>
                <w:ilvl w:val="0"/>
                <w:numId w:val="29"/>
              </w:numPr>
              <w:rPr>
                <w:rFonts w:ascii="Trebuchet MS" w:eastAsia="Arial" w:hAnsi="Trebuchet MS" w:cs="Arial"/>
              </w:rPr>
            </w:pPr>
            <w:r w:rsidRPr="00A3066F">
              <w:rPr>
                <w:rFonts w:ascii="Trebuchet MS" w:eastAsia="Arial" w:hAnsi="Trebuchet MS" w:cs="Arial"/>
              </w:rPr>
              <w:t xml:space="preserve">IBEDC has carried out the procurement procedure for purchase service of Questionnaire application (conducting survey). </w:t>
            </w:r>
            <w:r w:rsidR="00D65DE8" w:rsidRPr="00A3066F">
              <w:rPr>
                <w:rFonts w:ascii="Trebuchet MS" w:eastAsia="Arial" w:hAnsi="Trebuchet MS" w:cs="Arial"/>
              </w:rPr>
              <w:t>I</w:t>
            </w:r>
            <w:r w:rsidRPr="00A3066F">
              <w:rPr>
                <w:rFonts w:ascii="Trebuchet MS" w:eastAsia="Arial" w:hAnsi="Trebuchet MS" w:cs="Arial"/>
              </w:rPr>
              <w:t>t was signed contract with subcontractor. Subcontractor’s work in progress and finalise work in March.</w:t>
            </w:r>
          </w:p>
          <w:p w:rsidR="00A861A7" w:rsidRPr="00D65DE8" w:rsidRDefault="00A861A7" w:rsidP="00A861A7">
            <w:pPr>
              <w:rPr>
                <w:rFonts w:ascii="Trebuchet MS" w:eastAsia="Arial" w:hAnsi="Trebuchet MS" w:cs="Arial"/>
              </w:rPr>
            </w:pPr>
          </w:p>
          <w:p w:rsidR="00A861A7" w:rsidRPr="00570E12" w:rsidRDefault="00A861A7" w:rsidP="00A861A7">
            <w:pPr>
              <w:rPr>
                <w:rFonts w:ascii="Trebuchet MS" w:eastAsia="Arial" w:hAnsi="Trebuchet MS" w:cs="Arial"/>
                <w:highlight w:val="yellow"/>
              </w:rPr>
            </w:pPr>
            <w:r w:rsidRPr="00D65DE8">
              <w:rPr>
                <w:rFonts w:ascii="Trebuchet MS" w:eastAsia="Arial" w:hAnsi="Trebuchet MS" w:cs="Arial"/>
              </w:rPr>
              <w:t>MN:</w:t>
            </w:r>
            <w:r w:rsidR="00D6486A" w:rsidRPr="00D65DE8">
              <w:rPr>
                <w:rFonts w:ascii="Trebuchet MS" w:hAnsi="Trebuchet MS"/>
              </w:rPr>
              <w:t xml:space="preserve"> </w:t>
            </w:r>
            <w:r w:rsidR="00D6486A" w:rsidRPr="00D65DE8">
              <w:rPr>
                <w:rFonts w:ascii="Trebuchet MS" w:eastAsia="Arial" w:hAnsi="Trebuchet MS" w:cs="Arial"/>
              </w:rPr>
              <w:t>During this reporting period Mare Nostrum finished to apply the first round of questionnaires. We collected over 500 responses for all 3 type of questionnaire</w:t>
            </w:r>
            <w:r w:rsidR="00D6486A" w:rsidRPr="00570E12">
              <w:rPr>
                <w:rFonts w:ascii="Trebuchet MS" w:eastAsia="Arial" w:hAnsi="Trebuchet MS" w:cs="Arial"/>
              </w:rPr>
              <w:t>, respondents from schools (students, teachers), citizens, authorities, NGO’s, researc</w:t>
            </w:r>
            <w:r w:rsidR="00A3066F">
              <w:rPr>
                <w:rFonts w:ascii="Trebuchet MS" w:eastAsia="Arial" w:hAnsi="Trebuchet MS" w:cs="Arial"/>
              </w:rPr>
              <w:t>h, university, etc. Due to the C</w:t>
            </w:r>
            <w:r w:rsidR="00D6486A" w:rsidRPr="00570E12">
              <w:rPr>
                <w:rFonts w:ascii="Trebuchet MS" w:eastAsia="Arial" w:hAnsi="Trebuchet MS" w:cs="Arial"/>
              </w:rPr>
              <w:t>ovid</w:t>
            </w:r>
            <w:r w:rsidR="00A3066F">
              <w:rPr>
                <w:rFonts w:ascii="Trebuchet MS" w:eastAsia="Arial" w:hAnsi="Trebuchet MS" w:cs="Arial"/>
              </w:rPr>
              <w:t>-19</w:t>
            </w:r>
            <w:r w:rsidR="00D6486A" w:rsidRPr="00570E12">
              <w:rPr>
                <w:rFonts w:ascii="Trebuchet MS" w:eastAsia="Arial" w:hAnsi="Trebuchet MS" w:cs="Arial"/>
              </w:rPr>
              <w:t xml:space="preserve"> situation, this first round of questionnaire was applied only in online mode, using google form. Stakeholders were identified together with the subcontracted company, according to the project application indication. Also, during this period was created the stakeholder database, with relevant contacts for the project, and submitted to responsible partner. Related to meetings with various stakeholders, one meeting with high level stakeholders (ministry, authorities) was established for March. For awareness materials, Mare Nostrum started to work at the design.</w:t>
            </w:r>
          </w:p>
          <w:p w:rsidR="00A861A7" w:rsidRPr="00570E12" w:rsidRDefault="00A861A7" w:rsidP="00A861A7">
            <w:pPr>
              <w:rPr>
                <w:rFonts w:ascii="Trebuchet MS" w:eastAsia="Arial" w:hAnsi="Trebuchet MS" w:cs="Arial"/>
                <w:highlight w:val="yellow"/>
              </w:rPr>
            </w:pPr>
          </w:p>
          <w:p w:rsidR="00A861A7" w:rsidRPr="00570E12" w:rsidRDefault="00A861A7" w:rsidP="00A861A7">
            <w:pPr>
              <w:rPr>
                <w:rFonts w:ascii="Trebuchet MS" w:eastAsia="Arial" w:hAnsi="Trebuchet MS" w:cs="Arial"/>
                <w:highlight w:val="yellow"/>
              </w:rPr>
            </w:pPr>
            <w:r w:rsidRPr="00570E12">
              <w:rPr>
                <w:rFonts w:ascii="Trebuchet MS" w:eastAsia="Arial" w:hAnsi="Trebuchet MS" w:cs="Arial"/>
              </w:rPr>
              <w:t>IO-BAS</w:t>
            </w:r>
            <w:r w:rsidR="000F50B9" w:rsidRPr="00570E12">
              <w:rPr>
                <w:rFonts w:ascii="Trebuchet MS" w:eastAsia="Arial" w:hAnsi="Trebuchet MS" w:cs="Arial"/>
              </w:rPr>
              <w:t xml:space="preserve">: 100 T-shirts and 100 hats </w:t>
            </w:r>
            <w:r w:rsidR="00A3066F">
              <w:rPr>
                <w:rFonts w:ascii="Trebuchet MS" w:eastAsia="Arial" w:hAnsi="Trebuchet MS" w:cs="Arial"/>
              </w:rPr>
              <w:t>were produced</w:t>
            </w:r>
            <w:r w:rsidR="00950A07">
              <w:rPr>
                <w:rFonts w:ascii="Trebuchet MS" w:eastAsia="Arial" w:hAnsi="Trebuchet MS" w:cs="Arial"/>
              </w:rPr>
              <w:t xml:space="preserve"> (Attachment-7)</w:t>
            </w:r>
            <w:r w:rsidR="000F50B9" w:rsidRPr="00570E12">
              <w:rPr>
                <w:rFonts w:ascii="Trebuchet MS" w:eastAsia="Arial" w:hAnsi="Trebuchet MS" w:cs="Arial"/>
              </w:rPr>
              <w:t>.</w:t>
            </w:r>
          </w:p>
          <w:p w:rsidR="00A861A7" w:rsidRPr="00570E12" w:rsidRDefault="00A861A7" w:rsidP="00A861A7">
            <w:pPr>
              <w:rPr>
                <w:rFonts w:ascii="Trebuchet MS" w:eastAsia="Arial" w:hAnsi="Trebuchet MS" w:cs="Arial"/>
                <w:highlight w:val="yellow"/>
              </w:rPr>
            </w:pPr>
          </w:p>
          <w:p w:rsidR="00A861A7" w:rsidRPr="00570E12" w:rsidRDefault="00A861A7" w:rsidP="00A861A7">
            <w:pPr>
              <w:rPr>
                <w:rFonts w:ascii="Trebuchet MS" w:eastAsia="Arial" w:hAnsi="Trebuchet MS" w:cs="Arial"/>
                <w:highlight w:val="yellow"/>
              </w:rPr>
            </w:pPr>
            <w:r w:rsidRPr="00570E12">
              <w:rPr>
                <w:rFonts w:ascii="Trebuchet MS" w:eastAsia="Arial" w:hAnsi="Trebuchet MS" w:cs="Arial"/>
              </w:rPr>
              <w:t>MINRD:</w:t>
            </w:r>
            <w:r w:rsidR="0016474E" w:rsidRPr="00570E12">
              <w:rPr>
                <w:rFonts w:ascii="Trebuchet MS" w:hAnsi="Trebuchet MS"/>
              </w:rPr>
              <w:t xml:space="preserve"> </w:t>
            </w:r>
            <w:r w:rsidR="0016474E" w:rsidRPr="00570E12">
              <w:rPr>
                <w:rFonts w:ascii="Trebuchet MS" w:eastAsia="Arial" w:hAnsi="Trebuchet MS" w:cs="Arial"/>
              </w:rPr>
              <w:t>Preparation of other awareness materials (toys, T-shirts, printing materials (leaflet/brochures), posters and roll-ups) did not start yet because of COVID-19 pandemic restrictions. We will proceed with their preparation since April and will report them in the next periodic progress reports.</w:t>
            </w:r>
          </w:p>
          <w:p w:rsidR="00A861A7" w:rsidRPr="00570E12" w:rsidRDefault="00A861A7" w:rsidP="00A861A7">
            <w:pPr>
              <w:rPr>
                <w:rFonts w:ascii="Trebuchet MS" w:eastAsia="Arial" w:hAnsi="Trebuchet MS" w:cs="Arial"/>
                <w:highlight w:val="yellow"/>
              </w:rPr>
            </w:pPr>
          </w:p>
          <w:p w:rsidR="00A861A7" w:rsidRPr="00570E12" w:rsidRDefault="00A861A7" w:rsidP="00A861A7">
            <w:pPr>
              <w:rPr>
                <w:rFonts w:ascii="Trebuchet MS" w:eastAsia="Arial" w:hAnsi="Trebuchet MS" w:cs="Arial"/>
              </w:rPr>
            </w:pPr>
            <w:r w:rsidRPr="00570E12">
              <w:rPr>
                <w:rFonts w:ascii="Trebuchet MS" w:eastAsia="Arial" w:hAnsi="Trebuchet MS" w:cs="Arial"/>
              </w:rPr>
              <w:t>BSNN:</w:t>
            </w:r>
            <w:r w:rsidR="00F874F0" w:rsidRPr="00570E12">
              <w:rPr>
                <w:rFonts w:ascii="Trebuchet MS" w:hAnsi="Trebuchet MS"/>
              </w:rPr>
              <w:t xml:space="preserve"> </w:t>
            </w:r>
            <w:r w:rsidR="00F874F0" w:rsidRPr="00570E12">
              <w:rPr>
                <w:rFonts w:ascii="Trebuchet MS" w:eastAsia="Arial" w:hAnsi="Trebuchet MS" w:cs="Arial"/>
              </w:rPr>
              <w:t>PP6 has prepared the contents and design of the awareness materials and has communicated with the LB about specific issues of numbers, design, specifics of all awareness items. This has been done by way of preparation for contracting and pending production of the items. The items are expected to be produced in April and May 2021 in time for Earth Day, European Maritime Day and other dates on the environmental calendar.</w:t>
            </w:r>
          </w:p>
          <w:p w:rsidR="00A861A7" w:rsidRPr="00570E12" w:rsidRDefault="00A861A7" w:rsidP="00A861A7">
            <w:pPr>
              <w:rPr>
                <w:rFonts w:ascii="Trebuchet MS" w:eastAsia="Arial" w:hAnsi="Trebuchet MS" w:cs="Arial"/>
              </w:rPr>
            </w:pPr>
          </w:p>
        </w:tc>
      </w:tr>
      <w:tr w:rsidR="008C51E5" w:rsidRPr="00570E12" w:rsidTr="00E23DFB">
        <w:trPr>
          <w:trHeight w:val="266"/>
        </w:trPr>
        <w:tc>
          <w:tcPr>
            <w:tcW w:w="15363" w:type="dxa"/>
            <w:gridSpan w:val="8"/>
            <w:shd w:val="clear" w:color="auto" w:fill="F2F2F2" w:themeFill="background1" w:themeFillShade="F2"/>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lastRenderedPageBreak/>
              <w:t>Please describe progress achieved in this reporting period</w:t>
            </w:r>
          </w:p>
        </w:tc>
      </w:tr>
      <w:tr w:rsidR="008C51E5" w:rsidRPr="00570E12" w:rsidTr="00E23DFB">
        <w:trPr>
          <w:trHeight w:val="457"/>
        </w:trPr>
        <w:tc>
          <w:tcPr>
            <w:tcW w:w="1702" w:type="dxa"/>
          </w:tcPr>
          <w:p w:rsidR="008C51E5" w:rsidRPr="00570E12" w:rsidRDefault="008C51E5" w:rsidP="006531B8">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8C51E5" w:rsidRPr="00570E12" w:rsidRDefault="008C51E5" w:rsidP="006531B8">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8C51E5" w:rsidRPr="00570E12" w:rsidRDefault="008C51E5" w:rsidP="006531B8">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t>Status</w:t>
            </w:r>
          </w:p>
        </w:tc>
      </w:tr>
      <w:tr w:rsidR="008C51E5" w:rsidRPr="00570E12" w:rsidTr="00E23DFB">
        <w:trPr>
          <w:trHeight w:val="419"/>
        </w:trPr>
        <w:tc>
          <w:tcPr>
            <w:tcW w:w="1702" w:type="dxa"/>
          </w:tcPr>
          <w:p w:rsidR="008C51E5" w:rsidRPr="00570E12" w:rsidRDefault="008C51E5" w:rsidP="00B32111">
            <w:pPr>
              <w:pStyle w:val="TableParagraph"/>
              <w:ind w:left="32"/>
              <w:rPr>
                <w:rFonts w:ascii="Trebuchet MS" w:hAnsi="Trebuchet MS"/>
                <w:lang w:val="en-GB"/>
              </w:rPr>
            </w:pPr>
            <w:r w:rsidRPr="00570E12">
              <w:rPr>
                <w:rFonts w:ascii="Trebuchet MS" w:hAnsi="Trebuchet MS"/>
                <w:lang w:val="en-GB"/>
              </w:rPr>
              <w:t xml:space="preserve">Activity </w:t>
            </w:r>
            <w:r w:rsidR="00B32111" w:rsidRPr="00570E12">
              <w:rPr>
                <w:rFonts w:ascii="Trebuchet MS" w:hAnsi="Trebuchet MS"/>
                <w:lang w:val="en-GB"/>
              </w:rPr>
              <w:t>T</w:t>
            </w:r>
            <w:r w:rsidRPr="00570E12">
              <w:rPr>
                <w:rFonts w:ascii="Trebuchet MS" w:hAnsi="Trebuchet MS"/>
                <w:lang w:val="en-GB"/>
              </w:rPr>
              <w:t>.</w:t>
            </w:r>
            <w:r w:rsidR="00B32111" w:rsidRPr="00570E12">
              <w:rPr>
                <w:rFonts w:ascii="Trebuchet MS" w:hAnsi="Trebuchet MS"/>
                <w:lang w:val="en-GB"/>
              </w:rPr>
              <w:t>2</w:t>
            </w:r>
            <w:r w:rsidRPr="00570E12">
              <w:rPr>
                <w:rFonts w:ascii="Trebuchet MS" w:hAnsi="Trebuchet MS"/>
                <w:lang w:val="en-GB"/>
              </w:rPr>
              <w:t>.1.</w:t>
            </w:r>
          </w:p>
        </w:tc>
        <w:tc>
          <w:tcPr>
            <w:tcW w:w="5953" w:type="dxa"/>
            <w:gridSpan w:val="2"/>
          </w:tcPr>
          <w:p w:rsidR="008C51E5" w:rsidRPr="00570E12" w:rsidRDefault="000E228C" w:rsidP="006531B8">
            <w:pPr>
              <w:pStyle w:val="TableParagraph"/>
              <w:spacing w:line="252" w:lineRule="auto"/>
              <w:ind w:left="33" w:right="40"/>
              <w:rPr>
                <w:rFonts w:ascii="Trebuchet MS" w:hAnsi="Trebuchet MS"/>
                <w:lang w:val="en-GB"/>
              </w:rPr>
            </w:pPr>
            <w:r w:rsidRPr="00570E12">
              <w:rPr>
                <w:rFonts w:ascii="Trebuchet MS" w:hAnsi="Trebuchet MS"/>
                <w:lang w:val="en-GB"/>
              </w:rPr>
              <w:t>Organising questionnaire surveys</w:t>
            </w:r>
          </w:p>
        </w:tc>
        <w:tc>
          <w:tcPr>
            <w:tcW w:w="1985" w:type="dxa"/>
          </w:tcPr>
          <w:p w:rsidR="008C51E5" w:rsidRPr="00570E12" w:rsidRDefault="000E228C" w:rsidP="006531B8">
            <w:pPr>
              <w:pStyle w:val="TableParagraph"/>
              <w:ind w:left="32"/>
              <w:rPr>
                <w:rFonts w:ascii="Trebuchet MS" w:hAnsi="Trebuchet MS"/>
                <w:lang w:val="en-GB"/>
              </w:rPr>
            </w:pPr>
            <w:r w:rsidRPr="00570E12">
              <w:rPr>
                <w:rFonts w:ascii="Trebuchet MS" w:hAnsi="Trebuchet MS"/>
                <w:lang w:val="en-GB"/>
              </w:rPr>
              <w:t>October 2020</w:t>
            </w:r>
          </w:p>
        </w:tc>
        <w:tc>
          <w:tcPr>
            <w:tcW w:w="4252" w:type="dxa"/>
            <w:gridSpan w:val="3"/>
          </w:tcPr>
          <w:p w:rsidR="008C51E5" w:rsidRPr="00570E12" w:rsidRDefault="000E228C" w:rsidP="006531B8">
            <w:pPr>
              <w:pStyle w:val="TableParagraph"/>
              <w:ind w:left="32"/>
              <w:rPr>
                <w:rFonts w:ascii="Trebuchet MS" w:hAnsi="Trebuchet MS"/>
                <w:lang w:val="en-GB"/>
              </w:rPr>
            </w:pPr>
            <w:r w:rsidRPr="00570E12">
              <w:rPr>
                <w:rFonts w:ascii="Trebuchet MS" w:hAnsi="Trebuchet MS"/>
                <w:lang w:val="en-GB"/>
              </w:rPr>
              <w:t>July 2022</w:t>
            </w:r>
          </w:p>
        </w:tc>
        <w:tc>
          <w:tcPr>
            <w:tcW w:w="1471" w:type="dxa"/>
          </w:tcPr>
          <w:p w:rsidR="008C51E5" w:rsidRPr="00570E12" w:rsidRDefault="000E228C" w:rsidP="006531B8">
            <w:pPr>
              <w:pStyle w:val="TableParagraph"/>
              <w:ind w:left="33"/>
              <w:rPr>
                <w:rFonts w:ascii="Trebuchet MS" w:hAnsi="Trebuchet MS"/>
                <w:lang w:val="en-GB"/>
              </w:rPr>
            </w:pPr>
            <w:r w:rsidRPr="00570E12">
              <w:rPr>
                <w:rFonts w:ascii="Trebuchet MS" w:hAnsi="Trebuchet MS"/>
                <w:lang w:val="en-GB"/>
              </w:rPr>
              <w:t>In Progress</w:t>
            </w:r>
          </w:p>
        </w:tc>
      </w:tr>
      <w:tr w:rsidR="00EC2B0D" w:rsidRPr="00570E12" w:rsidTr="00E23DFB">
        <w:trPr>
          <w:trHeight w:val="857"/>
        </w:trPr>
        <w:tc>
          <w:tcPr>
            <w:tcW w:w="1702"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EC2B0D" w:rsidRPr="00570E12" w:rsidRDefault="00EC2B0D" w:rsidP="00EC2B0D">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C2B0D" w:rsidRPr="00570E12" w:rsidRDefault="00EC2B0D" w:rsidP="00EC2B0D">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471"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Status</w:t>
            </w:r>
          </w:p>
          <w:p w:rsidR="00EC2B0D" w:rsidRPr="00570E12" w:rsidRDefault="00EC2B0D" w:rsidP="00EC2B0D">
            <w:pPr>
              <w:pStyle w:val="TableParagraph"/>
              <w:ind w:left="36"/>
              <w:rPr>
                <w:rFonts w:ascii="Trebuchet MS" w:hAnsi="Trebuchet MS"/>
                <w:b/>
                <w:lang w:val="en-GB"/>
              </w:rPr>
            </w:pPr>
          </w:p>
        </w:tc>
      </w:tr>
      <w:tr w:rsidR="00EC2B0D" w:rsidRPr="00570E12" w:rsidTr="00E23DFB">
        <w:trPr>
          <w:trHeight w:val="632"/>
        </w:trPr>
        <w:tc>
          <w:tcPr>
            <w:tcW w:w="1702" w:type="dxa"/>
          </w:tcPr>
          <w:p w:rsidR="00EC2B0D" w:rsidRPr="00570E12" w:rsidRDefault="00EC2B0D" w:rsidP="00B32111">
            <w:pPr>
              <w:pStyle w:val="TableParagraph"/>
              <w:rPr>
                <w:rFonts w:ascii="Trebuchet MS" w:hAnsi="Trebuchet MS"/>
                <w:lang w:val="en-GB"/>
              </w:rPr>
            </w:pPr>
            <w:r w:rsidRPr="00570E12">
              <w:rPr>
                <w:rFonts w:ascii="Trebuchet MS" w:hAnsi="Trebuchet MS"/>
                <w:lang w:val="en-GB"/>
              </w:rPr>
              <w:t xml:space="preserve">Deliverable </w:t>
            </w:r>
            <w:r w:rsidR="00B32111" w:rsidRPr="00570E12">
              <w:rPr>
                <w:rFonts w:ascii="Trebuchet MS" w:hAnsi="Trebuchet MS"/>
                <w:lang w:val="en-GB"/>
              </w:rPr>
              <w:t>T</w:t>
            </w:r>
            <w:r w:rsidRPr="00570E12">
              <w:rPr>
                <w:rFonts w:ascii="Trebuchet MS" w:hAnsi="Trebuchet MS"/>
                <w:lang w:val="en-GB"/>
              </w:rPr>
              <w:t>.</w:t>
            </w:r>
            <w:r w:rsidR="00B32111" w:rsidRPr="00570E12">
              <w:rPr>
                <w:rFonts w:ascii="Trebuchet MS" w:hAnsi="Trebuchet MS"/>
                <w:lang w:val="en-GB"/>
              </w:rPr>
              <w:t>2</w:t>
            </w:r>
            <w:r w:rsidRPr="00570E12">
              <w:rPr>
                <w:rFonts w:ascii="Trebuchet MS" w:hAnsi="Trebuchet MS"/>
                <w:lang w:val="en-GB"/>
              </w:rPr>
              <w:t>.1.1</w:t>
            </w:r>
          </w:p>
        </w:tc>
        <w:tc>
          <w:tcPr>
            <w:tcW w:w="2268" w:type="dxa"/>
          </w:tcPr>
          <w:p w:rsidR="00EC2B0D" w:rsidRPr="00570E12" w:rsidRDefault="000E228C" w:rsidP="00EC2B0D">
            <w:pPr>
              <w:pStyle w:val="TableParagraph"/>
              <w:spacing w:line="252" w:lineRule="auto"/>
              <w:ind w:left="33" w:right="279"/>
              <w:rPr>
                <w:rFonts w:ascii="Trebuchet MS" w:hAnsi="Trebuchet MS"/>
                <w:lang w:val="en-GB"/>
              </w:rPr>
            </w:pPr>
            <w:r w:rsidRPr="00570E12">
              <w:rPr>
                <w:rFonts w:ascii="Trebuchet MS" w:hAnsi="Trebuchet MS"/>
                <w:lang w:val="en-GB"/>
              </w:rPr>
              <w:t>First questionnaire survey (at 4 countries)</w:t>
            </w:r>
          </w:p>
        </w:tc>
        <w:tc>
          <w:tcPr>
            <w:tcW w:w="3685" w:type="dxa"/>
          </w:tcPr>
          <w:p w:rsidR="00EC2B0D" w:rsidRPr="00570E12" w:rsidRDefault="000E228C" w:rsidP="00EC2B0D">
            <w:pPr>
              <w:pStyle w:val="TableParagraph"/>
              <w:spacing w:line="252" w:lineRule="auto"/>
              <w:ind w:left="33" w:right="35"/>
              <w:rPr>
                <w:rFonts w:ascii="Trebuchet MS" w:hAnsi="Trebuchet MS"/>
                <w:lang w:val="en-GB"/>
              </w:rPr>
            </w:pPr>
            <w:r w:rsidRPr="00570E12">
              <w:rPr>
                <w:rFonts w:ascii="Trebuchet MS" w:hAnsi="Trebuchet MS"/>
                <w:lang w:val="en-GB"/>
              </w:rPr>
              <w:t>First questionnaire will be carried out in the first quarter of the project and analysed in three months. The outputs will be used to understand the level of perception and local problems concerning their settlement area. The number of people targeted within this activity is about 2000 persons (500 for each partne</w:t>
            </w:r>
            <w:r w:rsidR="00F15C17" w:rsidRPr="00570E12">
              <w:rPr>
                <w:rFonts w:ascii="Trebuchet MS" w:hAnsi="Trebuchet MS"/>
                <w:lang w:val="en-GB"/>
              </w:rPr>
              <w:t>r country, 250 for each partner</w:t>
            </w:r>
            <w:r w:rsidRPr="00570E12">
              <w:rPr>
                <w:rFonts w:ascii="Trebuchet MS" w:hAnsi="Trebuchet MS"/>
                <w:lang w:val="en-GB"/>
              </w:rPr>
              <w:t xml:space="preserve"> in RO and BG).</w:t>
            </w:r>
          </w:p>
        </w:tc>
        <w:tc>
          <w:tcPr>
            <w:tcW w:w="1985" w:type="dxa"/>
          </w:tcPr>
          <w:p w:rsidR="00EC2B0D" w:rsidRPr="00570E12" w:rsidRDefault="00A76AFB" w:rsidP="00EC2B0D">
            <w:pPr>
              <w:pStyle w:val="TableParagraph"/>
              <w:ind w:left="32"/>
              <w:rPr>
                <w:rFonts w:ascii="Trebuchet MS" w:hAnsi="Trebuchet MS"/>
                <w:lang w:val="en-GB"/>
              </w:rPr>
            </w:pPr>
            <w:r>
              <w:rPr>
                <w:rFonts w:ascii="Trebuchet MS" w:hAnsi="Trebuchet MS"/>
                <w:lang w:val="en-GB"/>
              </w:rPr>
              <w:t>March 2021</w:t>
            </w:r>
          </w:p>
        </w:tc>
        <w:tc>
          <w:tcPr>
            <w:tcW w:w="1417" w:type="dxa"/>
          </w:tcPr>
          <w:p w:rsidR="00EC2B0D" w:rsidRPr="00570E12" w:rsidRDefault="004A52A2" w:rsidP="00EC2B0D">
            <w:pPr>
              <w:pStyle w:val="TableParagraph"/>
              <w:rPr>
                <w:rFonts w:ascii="Trebuchet MS" w:hAnsi="Trebuchet MS"/>
                <w:lang w:val="en-GB"/>
              </w:rPr>
            </w:pPr>
            <w:r>
              <w:rPr>
                <w:rFonts w:ascii="Trebuchet MS" w:hAnsi="Trebuchet MS"/>
                <w:lang w:val="en-GB"/>
              </w:rPr>
              <w:t>6</w:t>
            </w:r>
          </w:p>
        </w:tc>
        <w:tc>
          <w:tcPr>
            <w:tcW w:w="1276" w:type="dxa"/>
          </w:tcPr>
          <w:p w:rsidR="00EC2B0D" w:rsidRPr="00570E12" w:rsidRDefault="004A52A2" w:rsidP="00EC2B0D">
            <w:pPr>
              <w:pStyle w:val="TableParagraph"/>
              <w:rPr>
                <w:rFonts w:ascii="Trebuchet MS" w:hAnsi="Trebuchet MS"/>
                <w:lang w:val="en-GB"/>
              </w:rPr>
            </w:pPr>
            <w:r>
              <w:rPr>
                <w:rFonts w:ascii="Trebuchet MS" w:hAnsi="Trebuchet MS"/>
                <w:lang w:val="en-GB"/>
              </w:rPr>
              <w:t>6</w:t>
            </w:r>
          </w:p>
        </w:tc>
        <w:tc>
          <w:tcPr>
            <w:tcW w:w="1559" w:type="dxa"/>
          </w:tcPr>
          <w:p w:rsidR="00EC2B0D" w:rsidRPr="00570E12" w:rsidRDefault="004A52A2" w:rsidP="000E228C">
            <w:pPr>
              <w:pStyle w:val="TableParagraph"/>
              <w:jc w:val="center"/>
              <w:rPr>
                <w:rFonts w:ascii="Trebuchet MS" w:hAnsi="Trebuchet MS"/>
                <w:lang w:val="en-GB"/>
              </w:rPr>
            </w:pPr>
            <w:r>
              <w:rPr>
                <w:rFonts w:ascii="Trebuchet MS" w:hAnsi="Trebuchet MS"/>
                <w:lang w:val="en-GB"/>
              </w:rPr>
              <w:t>6</w:t>
            </w:r>
          </w:p>
        </w:tc>
        <w:tc>
          <w:tcPr>
            <w:tcW w:w="1471" w:type="dxa"/>
          </w:tcPr>
          <w:p w:rsidR="00EC2B0D" w:rsidRPr="00570E12" w:rsidRDefault="00CA3A5A" w:rsidP="00EC2B0D">
            <w:pPr>
              <w:pStyle w:val="TableParagraph"/>
              <w:rPr>
                <w:rFonts w:ascii="Trebuchet MS" w:hAnsi="Trebuchet MS"/>
                <w:lang w:val="en-GB"/>
              </w:rPr>
            </w:pPr>
            <w:r w:rsidRPr="00570E12">
              <w:rPr>
                <w:rFonts w:ascii="Trebuchet MS" w:hAnsi="Trebuchet MS"/>
                <w:lang w:val="en-GB"/>
              </w:rPr>
              <w:t>Proceeding according to the work plan</w:t>
            </w:r>
          </w:p>
          <w:p w:rsidR="00A861A7" w:rsidRPr="00570E12" w:rsidRDefault="00A861A7" w:rsidP="00EC2B0D">
            <w:pPr>
              <w:pStyle w:val="TableParagraph"/>
              <w:rPr>
                <w:rFonts w:ascii="Trebuchet MS" w:hAnsi="Trebuchet MS"/>
                <w:lang w:val="en-GB"/>
              </w:rPr>
            </w:pPr>
          </w:p>
          <w:p w:rsidR="00A861A7" w:rsidRPr="00570E12" w:rsidRDefault="00A861A7" w:rsidP="00A86A9E">
            <w:pPr>
              <w:pStyle w:val="TableParagraph"/>
              <w:rPr>
                <w:rFonts w:ascii="Trebuchet MS" w:hAnsi="Trebuchet MS"/>
                <w:lang w:val="en-GB"/>
              </w:rPr>
            </w:pPr>
          </w:p>
        </w:tc>
      </w:tr>
      <w:tr w:rsidR="00C64C2A" w:rsidRPr="00570E12" w:rsidTr="00E23DFB">
        <w:trPr>
          <w:trHeight w:val="632"/>
        </w:trPr>
        <w:tc>
          <w:tcPr>
            <w:tcW w:w="1702" w:type="dxa"/>
          </w:tcPr>
          <w:p w:rsidR="00C64C2A" w:rsidRPr="00570E12" w:rsidRDefault="00C64C2A" w:rsidP="006B601C">
            <w:pPr>
              <w:pStyle w:val="TableParagraph"/>
              <w:rPr>
                <w:rFonts w:ascii="Trebuchet MS" w:hAnsi="Trebuchet MS"/>
                <w:lang w:val="en-GB"/>
              </w:rPr>
            </w:pPr>
            <w:r w:rsidRPr="00570E12">
              <w:rPr>
                <w:rFonts w:ascii="Trebuchet MS" w:hAnsi="Trebuchet MS"/>
                <w:lang w:val="en-GB"/>
              </w:rPr>
              <w:t>Deliverable T.2.1.</w:t>
            </w:r>
            <w:r w:rsidR="006B601C" w:rsidRPr="00570E12">
              <w:rPr>
                <w:rFonts w:ascii="Trebuchet MS" w:hAnsi="Trebuchet MS"/>
                <w:lang w:val="en-GB"/>
              </w:rPr>
              <w:t>2</w:t>
            </w:r>
          </w:p>
        </w:tc>
        <w:tc>
          <w:tcPr>
            <w:tcW w:w="2268" w:type="dxa"/>
          </w:tcPr>
          <w:p w:rsidR="00C64C2A" w:rsidRPr="00570E12" w:rsidRDefault="00C64C2A" w:rsidP="00EC2B0D">
            <w:pPr>
              <w:pStyle w:val="TableParagraph"/>
              <w:spacing w:line="252" w:lineRule="auto"/>
              <w:ind w:left="33" w:right="279"/>
              <w:rPr>
                <w:rFonts w:ascii="Trebuchet MS" w:hAnsi="Trebuchet MS"/>
                <w:lang w:val="en-GB"/>
              </w:rPr>
            </w:pPr>
            <w:r w:rsidRPr="00570E12">
              <w:rPr>
                <w:rFonts w:ascii="Trebuchet MS" w:hAnsi="Trebuchet MS"/>
                <w:lang w:val="en-GB"/>
              </w:rPr>
              <w:t>Second questionnaire survey (in each country)</w:t>
            </w:r>
          </w:p>
        </w:tc>
        <w:tc>
          <w:tcPr>
            <w:tcW w:w="3685" w:type="dxa"/>
          </w:tcPr>
          <w:p w:rsidR="00916002" w:rsidRPr="00570E12" w:rsidRDefault="00916002" w:rsidP="00916002">
            <w:pPr>
              <w:pStyle w:val="TableParagraph"/>
              <w:spacing w:line="252" w:lineRule="auto"/>
              <w:ind w:left="33" w:right="35"/>
              <w:rPr>
                <w:rFonts w:ascii="Trebuchet MS" w:hAnsi="Trebuchet MS"/>
                <w:lang w:val="en-GB"/>
              </w:rPr>
            </w:pPr>
            <w:r w:rsidRPr="00570E12">
              <w:rPr>
                <w:rFonts w:ascii="Trebuchet MS" w:hAnsi="Trebuchet MS"/>
                <w:lang w:val="en-GB"/>
              </w:rPr>
              <w:t xml:space="preserve">Second questionnaire </w:t>
            </w:r>
            <w:r w:rsidR="00CB4BD5" w:rsidRPr="00570E12">
              <w:rPr>
                <w:rFonts w:ascii="Trebuchet MS" w:hAnsi="Trebuchet MS"/>
                <w:lang w:val="en-GB"/>
              </w:rPr>
              <w:t xml:space="preserve">survey </w:t>
            </w:r>
            <w:r w:rsidRPr="00570E12">
              <w:rPr>
                <w:rFonts w:ascii="Trebuchet MS" w:hAnsi="Trebuchet MS"/>
                <w:lang w:val="en-GB"/>
              </w:rPr>
              <w:t xml:space="preserve">will be </w:t>
            </w:r>
            <w:r w:rsidR="00CB4BD5" w:rsidRPr="00570E12">
              <w:rPr>
                <w:rFonts w:ascii="Trebuchet MS" w:hAnsi="Trebuchet MS"/>
                <w:lang w:val="en-GB"/>
              </w:rPr>
              <w:t>conducted</w:t>
            </w:r>
            <w:r w:rsidRPr="00570E12">
              <w:rPr>
                <w:rFonts w:ascii="Trebuchet MS" w:hAnsi="Trebuchet MS"/>
                <w:lang w:val="en-GB"/>
              </w:rPr>
              <w:t xml:space="preserve"> in last quarter of the </w:t>
            </w:r>
            <w:proofErr w:type="gramStart"/>
            <w:r w:rsidRPr="00570E12">
              <w:rPr>
                <w:rFonts w:ascii="Trebuchet MS" w:hAnsi="Trebuchet MS"/>
                <w:lang w:val="en-GB"/>
              </w:rPr>
              <w:t>project  and</w:t>
            </w:r>
            <w:proofErr w:type="gramEnd"/>
            <w:r w:rsidRPr="00570E12">
              <w:rPr>
                <w:rFonts w:ascii="Trebuchet MS" w:hAnsi="Trebuchet MS"/>
                <w:lang w:val="en-GB"/>
              </w:rPr>
              <w:t xml:space="preserve"> its results will be announced in the final reports and symposium. The second one aims to measure the level of the success and improvement of their awareness towards litter pollution, separation, recycling and increasing their attention to their environment</w:t>
            </w:r>
            <w:r w:rsidR="00CB4BD5" w:rsidRPr="00570E12">
              <w:rPr>
                <w:rFonts w:ascii="Trebuchet MS" w:hAnsi="Trebuchet MS"/>
                <w:lang w:val="en-GB"/>
              </w:rPr>
              <w:t xml:space="preserve"> after training sessions.</w:t>
            </w:r>
          </w:p>
          <w:p w:rsidR="00C64C2A" w:rsidRPr="00570E12" w:rsidRDefault="00916002" w:rsidP="00916002">
            <w:pPr>
              <w:pStyle w:val="TableParagraph"/>
              <w:spacing w:line="252" w:lineRule="auto"/>
              <w:ind w:left="33" w:right="35"/>
              <w:rPr>
                <w:rFonts w:ascii="Trebuchet MS" w:hAnsi="Trebuchet MS"/>
                <w:lang w:val="en-GB"/>
              </w:rPr>
            </w:pPr>
            <w:r w:rsidRPr="00570E12">
              <w:rPr>
                <w:rFonts w:ascii="Trebuchet MS" w:hAnsi="Trebuchet MS"/>
                <w:lang w:val="en-GB"/>
              </w:rPr>
              <w:t xml:space="preserve">The number of people targeted is to reach about 2000 persons (500 for each partner country, 250 for </w:t>
            </w:r>
            <w:r w:rsidRPr="00570E12">
              <w:rPr>
                <w:rFonts w:ascii="Trebuchet MS" w:hAnsi="Trebuchet MS"/>
                <w:lang w:val="en-GB"/>
              </w:rPr>
              <w:lastRenderedPageBreak/>
              <w:t>each partners in RO and BG).</w:t>
            </w:r>
          </w:p>
        </w:tc>
        <w:tc>
          <w:tcPr>
            <w:tcW w:w="1985" w:type="dxa"/>
          </w:tcPr>
          <w:p w:rsidR="00C64C2A" w:rsidRPr="00570E12" w:rsidRDefault="00C64C2A" w:rsidP="00EC2B0D">
            <w:pPr>
              <w:pStyle w:val="TableParagraph"/>
              <w:ind w:left="32"/>
              <w:rPr>
                <w:rFonts w:ascii="Trebuchet MS" w:hAnsi="Trebuchet MS"/>
                <w:lang w:val="en-GB"/>
              </w:rPr>
            </w:pPr>
            <w:r w:rsidRPr="00570E12">
              <w:rPr>
                <w:rFonts w:ascii="Trebuchet MS" w:hAnsi="Trebuchet MS"/>
                <w:lang w:val="en-GB"/>
              </w:rPr>
              <w:lastRenderedPageBreak/>
              <w:t>July 2022</w:t>
            </w:r>
          </w:p>
        </w:tc>
        <w:tc>
          <w:tcPr>
            <w:tcW w:w="1417" w:type="dxa"/>
          </w:tcPr>
          <w:p w:rsidR="00C64C2A" w:rsidRPr="00570E12" w:rsidRDefault="004A52A2" w:rsidP="00EC2B0D">
            <w:pPr>
              <w:pStyle w:val="TableParagraph"/>
              <w:rPr>
                <w:rFonts w:ascii="Trebuchet MS" w:hAnsi="Trebuchet MS"/>
                <w:lang w:val="en-GB"/>
              </w:rPr>
            </w:pPr>
            <w:r>
              <w:rPr>
                <w:rFonts w:ascii="Trebuchet MS" w:hAnsi="Trebuchet MS"/>
                <w:lang w:val="en-GB"/>
              </w:rPr>
              <w:t>6</w:t>
            </w:r>
          </w:p>
        </w:tc>
        <w:tc>
          <w:tcPr>
            <w:tcW w:w="1276" w:type="dxa"/>
          </w:tcPr>
          <w:p w:rsidR="00C64C2A" w:rsidRPr="00570E12" w:rsidRDefault="00F71DD5" w:rsidP="00EC2B0D">
            <w:pPr>
              <w:pStyle w:val="TableParagraph"/>
              <w:rPr>
                <w:rFonts w:ascii="Trebuchet MS" w:hAnsi="Trebuchet MS"/>
                <w:lang w:val="en-GB"/>
              </w:rPr>
            </w:pPr>
            <w:r w:rsidRPr="00570E12">
              <w:rPr>
                <w:rFonts w:ascii="Trebuchet MS" w:hAnsi="Trebuchet MS"/>
                <w:lang w:val="en-GB"/>
              </w:rPr>
              <w:t>0</w:t>
            </w:r>
          </w:p>
        </w:tc>
        <w:tc>
          <w:tcPr>
            <w:tcW w:w="1559" w:type="dxa"/>
          </w:tcPr>
          <w:p w:rsidR="00C64C2A" w:rsidRPr="00570E12" w:rsidRDefault="00F71DD5" w:rsidP="000E228C">
            <w:pPr>
              <w:pStyle w:val="TableParagraph"/>
              <w:jc w:val="center"/>
              <w:rPr>
                <w:rFonts w:ascii="Trebuchet MS" w:hAnsi="Trebuchet MS"/>
                <w:lang w:val="en-GB"/>
              </w:rPr>
            </w:pPr>
            <w:r w:rsidRPr="00570E12">
              <w:rPr>
                <w:rFonts w:ascii="Trebuchet MS" w:hAnsi="Trebuchet MS"/>
                <w:lang w:val="en-GB"/>
              </w:rPr>
              <w:t>0</w:t>
            </w:r>
          </w:p>
        </w:tc>
        <w:tc>
          <w:tcPr>
            <w:tcW w:w="1471" w:type="dxa"/>
          </w:tcPr>
          <w:p w:rsidR="00C64C2A" w:rsidRPr="00570E12" w:rsidRDefault="00F71DD5" w:rsidP="00EC2B0D">
            <w:pPr>
              <w:pStyle w:val="TableParagraph"/>
              <w:rPr>
                <w:rFonts w:ascii="Trebuchet MS" w:hAnsi="Trebuchet MS"/>
                <w:lang w:val="en-GB"/>
              </w:rPr>
            </w:pPr>
            <w:r w:rsidRPr="00570E12">
              <w:rPr>
                <w:rFonts w:ascii="Trebuchet MS" w:hAnsi="Trebuchet MS"/>
                <w:lang w:val="en-GB"/>
              </w:rPr>
              <w:t>Not started</w:t>
            </w:r>
          </w:p>
        </w:tc>
      </w:tr>
      <w:tr w:rsidR="000E228C" w:rsidRPr="00570E12" w:rsidTr="00E23DFB">
        <w:trPr>
          <w:trHeight w:val="266"/>
        </w:trPr>
        <w:tc>
          <w:tcPr>
            <w:tcW w:w="15363" w:type="dxa"/>
            <w:gridSpan w:val="8"/>
            <w:shd w:val="clear" w:color="auto" w:fill="F2F2F2" w:themeFill="background1" w:themeFillShade="F2"/>
          </w:tcPr>
          <w:p w:rsidR="000E228C" w:rsidRPr="00570E12" w:rsidRDefault="000E228C" w:rsidP="000E228C">
            <w:pPr>
              <w:pStyle w:val="TableParagraph"/>
              <w:ind w:left="36"/>
              <w:rPr>
                <w:rFonts w:ascii="Trebuchet MS" w:hAnsi="Trebuchet MS"/>
                <w:b/>
                <w:lang w:val="en-GB"/>
              </w:rPr>
            </w:pPr>
            <w:r w:rsidRPr="00570E12">
              <w:rPr>
                <w:rFonts w:ascii="Trebuchet MS" w:hAnsi="Trebuchet MS"/>
                <w:b/>
                <w:lang w:val="en-GB"/>
              </w:rPr>
              <w:lastRenderedPageBreak/>
              <w:t>Please describe progress achieved in this reporting period</w:t>
            </w:r>
          </w:p>
        </w:tc>
      </w:tr>
      <w:tr w:rsidR="006B601C" w:rsidRPr="00570E12" w:rsidTr="00E23DFB">
        <w:trPr>
          <w:trHeight w:val="457"/>
        </w:trPr>
        <w:tc>
          <w:tcPr>
            <w:tcW w:w="1702" w:type="dxa"/>
          </w:tcPr>
          <w:p w:rsidR="006B601C" w:rsidRPr="00570E12" w:rsidRDefault="006B601C" w:rsidP="00152C9E">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6B601C" w:rsidRPr="00570E12" w:rsidRDefault="006B601C" w:rsidP="00152C9E">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6B601C" w:rsidRPr="00570E12" w:rsidRDefault="006B601C" w:rsidP="00152C9E">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6B601C" w:rsidRPr="00570E12" w:rsidRDefault="006B601C" w:rsidP="00152C9E">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6B601C" w:rsidRPr="00570E12" w:rsidRDefault="006B601C" w:rsidP="00152C9E">
            <w:pPr>
              <w:pStyle w:val="TableParagraph"/>
              <w:ind w:left="36"/>
              <w:rPr>
                <w:rFonts w:ascii="Trebuchet MS" w:hAnsi="Trebuchet MS"/>
                <w:b/>
                <w:lang w:val="en-GB"/>
              </w:rPr>
            </w:pPr>
            <w:r w:rsidRPr="00570E12">
              <w:rPr>
                <w:rFonts w:ascii="Trebuchet MS" w:hAnsi="Trebuchet MS"/>
                <w:b/>
                <w:lang w:val="en-GB"/>
              </w:rPr>
              <w:t>Status</w:t>
            </w:r>
          </w:p>
        </w:tc>
      </w:tr>
      <w:tr w:rsidR="006B601C" w:rsidRPr="00570E12" w:rsidTr="00E23DFB">
        <w:trPr>
          <w:trHeight w:val="457"/>
        </w:trPr>
        <w:tc>
          <w:tcPr>
            <w:tcW w:w="1702" w:type="dxa"/>
          </w:tcPr>
          <w:p w:rsidR="006B601C" w:rsidRPr="00570E12" w:rsidRDefault="006B601C" w:rsidP="000E228C">
            <w:pPr>
              <w:pStyle w:val="TableParagraph"/>
              <w:ind w:left="36" w:right="614"/>
              <w:rPr>
                <w:rFonts w:ascii="Trebuchet MS" w:hAnsi="Trebuchet MS"/>
                <w:lang w:val="en-GB"/>
              </w:rPr>
            </w:pPr>
            <w:r w:rsidRPr="00570E12">
              <w:rPr>
                <w:rFonts w:ascii="Trebuchet MS" w:hAnsi="Trebuchet MS"/>
                <w:lang w:val="en-GB"/>
              </w:rPr>
              <w:t>Activity T.2.2.</w:t>
            </w:r>
          </w:p>
        </w:tc>
        <w:tc>
          <w:tcPr>
            <w:tcW w:w="5953" w:type="dxa"/>
            <w:gridSpan w:val="2"/>
          </w:tcPr>
          <w:p w:rsidR="006B601C" w:rsidRPr="00570E12" w:rsidRDefault="006B601C" w:rsidP="000E228C">
            <w:pPr>
              <w:pStyle w:val="TableParagraph"/>
              <w:ind w:left="35"/>
              <w:rPr>
                <w:rFonts w:ascii="Trebuchet MS" w:hAnsi="Trebuchet MS"/>
                <w:lang w:val="en-GB"/>
              </w:rPr>
            </w:pPr>
            <w:r w:rsidRPr="00570E12">
              <w:rPr>
                <w:rFonts w:ascii="Trebuchet MS" w:hAnsi="Trebuchet MS"/>
                <w:lang w:val="en-GB"/>
              </w:rPr>
              <w:t>Meetings/seminars and workshops for raising awareness and dissemination of project outputs</w:t>
            </w:r>
          </w:p>
        </w:tc>
        <w:tc>
          <w:tcPr>
            <w:tcW w:w="1985" w:type="dxa"/>
          </w:tcPr>
          <w:p w:rsidR="006B601C" w:rsidRPr="00570E12" w:rsidRDefault="006B601C" w:rsidP="006B601C">
            <w:pPr>
              <w:pStyle w:val="TableParagraph"/>
              <w:ind w:left="36"/>
              <w:rPr>
                <w:rFonts w:ascii="Trebuchet MS" w:hAnsi="Trebuchet MS"/>
                <w:lang w:val="en-GB"/>
              </w:rPr>
            </w:pPr>
            <w:r w:rsidRPr="00570E12">
              <w:rPr>
                <w:rFonts w:ascii="Trebuchet MS" w:hAnsi="Trebuchet MS"/>
                <w:lang w:val="en-GB"/>
              </w:rPr>
              <w:t>October 2020</w:t>
            </w:r>
          </w:p>
        </w:tc>
        <w:tc>
          <w:tcPr>
            <w:tcW w:w="4252" w:type="dxa"/>
            <w:gridSpan w:val="3"/>
          </w:tcPr>
          <w:p w:rsidR="006B601C" w:rsidRPr="00570E12" w:rsidRDefault="006B601C" w:rsidP="000E228C">
            <w:pPr>
              <w:pStyle w:val="TableParagraph"/>
              <w:ind w:left="35"/>
              <w:rPr>
                <w:rFonts w:ascii="Trebuchet MS" w:hAnsi="Trebuchet MS"/>
                <w:lang w:val="en-GB"/>
              </w:rPr>
            </w:pPr>
            <w:r w:rsidRPr="00570E12">
              <w:rPr>
                <w:rFonts w:ascii="Trebuchet MS" w:hAnsi="Trebuchet MS"/>
                <w:lang w:val="en-GB"/>
              </w:rPr>
              <w:t>October 2022</w:t>
            </w:r>
          </w:p>
        </w:tc>
        <w:tc>
          <w:tcPr>
            <w:tcW w:w="1471" w:type="dxa"/>
          </w:tcPr>
          <w:p w:rsidR="006B601C" w:rsidRPr="00570E12" w:rsidRDefault="00F71DD5" w:rsidP="000E228C">
            <w:pPr>
              <w:pStyle w:val="TableParagraph"/>
              <w:ind w:left="36"/>
              <w:rPr>
                <w:rFonts w:ascii="Trebuchet MS" w:hAnsi="Trebuchet MS"/>
                <w:lang w:val="en-GB"/>
              </w:rPr>
            </w:pPr>
            <w:r w:rsidRPr="00570E12">
              <w:rPr>
                <w:rFonts w:ascii="Trebuchet MS" w:hAnsi="Trebuchet MS"/>
                <w:lang w:val="en-GB"/>
              </w:rPr>
              <w:t>Proceeding according to the work plan</w:t>
            </w:r>
          </w:p>
        </w:tc>
      </w:tr>
      <w:tr w:rsidR="006B601C" w:rsidRPr="00570E12" w:rsidTr="00E23DFB">
        <w:trPr>
          <w:trHeight w:val="857"/>
        </w:trPr>
        <w:tc>
          <w:tcPr>
            <w:tcW w:w="1702" w:type="dxa"/>
          </w:tcPr>
          <w:p w:rsidR="006B601C" w:rsidRPr="00570E12" w:rsidRDefault="006B601C"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6B601C" w:rsidRPr="00570E12" w:rsidRDefault="006B601C" w:rsidP="00152C9E">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6B601C" w:rsidRPr="00570E12" w:rsidRDefault="006B601C"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6B601C" w:rsidRPr="00570E12" w:rsidRDefault="006B601C" w:rsidP="00152C9E">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6B601C" w:rsidRPr="00570E12" w:rsidRDefault="006B601C" w:rsidP="00152C9E">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6B601C" w:rsidRPr="00570E12" w:rsidRDefault="006B601C" w:rsidP="00152C9E">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6B601C" w:rsidRPr="00570E12" w:rsidRDefault="006B601C" w:rsidP="00152C9E">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471" w:type="dxa"/>
          </w:tcPr>
          <w:p w:rsidR="006B601C" w:rsidRPr="00570E12" w:rsidRDefault="006B601C" w:rsidP="00152C9E">
            <w:pPr>
              <w:pStyle w:val="TableParagraph"/>
              <w:ind w:left="36"/>
              <w:rPr>
                <w:rFonts w:ascii="Trebuchet MS" w:hAnsi="Trebuchet MS"/>
                <w:b/>
                <w:lang w:val="en-GB"/>
              </w:rPr>
            </w:pPr>
            <w:r w:rsidRPr="00570E12">
              <w:rPr>
                <w:rFonts w:ascii="Trebuchet MS" w:hAnsi="Trebuchet MS"/>
                <w:b/>
                <w:lang w:val="en-GB"/>
              </w:rPr>
              <w:t>Status</w:t>
            </w:r>
          </w:p>
          <w:p w:rsidR="006B601C" w:rsidRPr="00570E12" w:rsidRDefault="006B601C" w:rsidP="00152C9E">
            <w:pPr>
              <w:pStyle w:val="TableParagraph"/>
              <w:ind w:left="36"/>
              <w:rPr>
                <w:rFonts w:ascii="Trebuchet MS" w:hAnsi="Trebuchet MS"/>
                <w:b/>
                <w:lang w:val="en-GB"/>
              </w:rPr>
            </w:pPr>
          </w:p>
        </w:tc>
      </w:tr>
      <w:tr w:rsidR="00FF171B" w:rsidRPr="00570E12" w:rsidTr="006E6F42">
        <w:trPr>
          <w:trHeight w:val="2400"/>
        </w:trPr>
        <w:tc>
          <w:tcPr>
            <w:tcW w:w="1702" w:type="dxa"/>
          </w:tcPr>
          <w:p w:rsidR="00FF171B" w:rsidRPr="00950A07" w:rsidRDefault="00FF171B" w:rsidP="00FF171B">
            <w:pPr>
              <w:pStyle w:val="TableParagraph"/>
              <w:ind w:left="36"/>
              <w:rPr>
                <w:rFonts w:ascii="Trebuchet MS" w:hAnsi="Trebuchet MS"/>
                <w:w w:val="95"/>
                <w:lang w:val="en-GB"/>
              </w:rPr>
            </w:pPr>
            <w:r w:rsidRPr="00950A07">
              <w:rPr>
                <w:rFonts w:ascii="Trebuchet MS" w:hAnsi="Trebuchet MS"/>
                <w:w w:val="95"/>
                <w:lang w:val="en-GB"/>
              </w:rPr>
              <w:t>Deliverable D.T2.2.1.</w:t>
            </w:r>
          </w:p>
        </w:tc>
        <w:tc>
          <w:tcPr>
            <w:tcW w:w="2268" w:type="dxa"/>
          </w:tcPr>
          <w:p w:rsidR="00FF171B" w:rsidRPr="00950A07" w:rsidRDefault="00FF171B" w:rsidP="00FF171B">
            <w:pPr>
              <w:pStyle w:val="TableParagraph"/>
              <w:ind w:left="35" w:right="1"/>
              <w:rPr>
                <w:rFonts w:ascii="Trebuchet MS" w:hAnsi="Trebuchet MS"/>
                <w:w w:val="95"/>
                <w:lang w:val="en-GB"/>
              </w:rPr>
            </w:pPr>
            <w:r w:rsidRPr="00950A07">
              <w:rPr>
                <w:rFonts w:ascii="Trebuchet MS" w:hAnsi="Trebuchet MS"/>
                <w:w w:val="95"/>
                <w:lang w:val="en-GB"/>
              </w:rPr>
              <w:t>Local meetings/seminars for stakeholders</w:t>
            </w:r>
          </w:p>
        </w:tc>
        <w:tc>
          <w:tcPr>
            <w:tcW w:w="3685" w:type="dxa"/>
          </w:tcPr>
          <w:p w:rsidR="00950A07" w:rsidRPr="00950A07" w:rsidRDefault="00FF171B" w:rsidP="00950A07">
            <w:pPr>
              <w:pStyle w:val="TableParagraph"/>
              <w:ind w:left="35"/>
              <w:rPr>
                <w:rFonts w:ascii="Trebuchet MS" w:hAnsi="Trebuchet MS"/>
                <w:b/>
                <w:lang w:val="en-GB"/>
              </w:rPr>
            </w:pPr>
            <w:r w:rsidRPr="00950A07">
              <w:rPr>
                <w:rFonts w:ascii="Trebuchet MS" w:hAnsi="Trebuchet MS"/>
                <w:w w:val="95"/>
                <w:lang w:val="en-GB"/>
              </w:rPr>
              <w:t>During the project, 10 meetings/seminars (in each partner) will be organised. The number of participants will be about 10 persons for each meeting. The aim of this activities will be raising awareness as much as possible.</w:t>
            </w:r>
            <w:r w:rsidR="00950A07" w:rsidRPr="00950A07">
              <w:rPr>
                <w:rFonts w:ascii="Trebuchet MS" w:hAnsi="Trebuchet MS"/>
                <w:b/>
                <w:lang w:val="en-GB"/>
              </w:rPr>
              <w:t xml:space="preserve"> </w:t>
            </w:r>
          </w:p>
          <w:p w:rsidR="00950A07" w:rsidRPr="00950A07" w:rsidRDefault="00950A07" w:rsidP="00950A07">
            <w:pPr>
              <w:pStyle w:val="TableParagraph"/>
              <w:ind w:left="35"/>
              <w:rPr>
                <w:rFonts w:ascii="Trebuchet MS" w:hAnsi="Trebuchet MS"/>
                <w:b/>
                <w:lang w:val="en-GB"/>
              </w:rPr>
            </w:pPr>
          </w:p>
          <w:p w:rsidR="00950A07" w:rsidRPr="00950A07" w:rsidRDefault="00950A07" w:rsidP="00950A07">
            <w:pPr>
              <w:pStyle w:val="TableParagraph"/>
              <w:ind w:left="35"/>
              <w:rPr>
                <w:rFonts w:ascii="Trebuchet MS" w:hAnsi="Trebuchet MS"/>
                <w:lang w:val="en-GB"/>
              </w:rPr>
            </w:pPr>
            <w:r w:rsidRPr="00950A07">
              <w:rPr>
                <w:rFonts w:ascii="Trebuchet MS" w:hAnsi="Trebuchet MS"/>
                <w:b/>
                <w:lang w:val="en-GB"/>
              </w:rPr>
              <w:t>LP:</w:t>
            </w:r>
            <w:r w:rsidRPr="00950A07">
              <w:rPr>
                <w:rFonts w:ascii="Trebuchet MS" w:hAnsi="Trebuchet MS"/>
                <w:lang w:val="en-GB"/>
              </w:rPr>
              <w:t xml:space="preserve"> 8 visits (preliminary visit)</w:t>
            </w:r>
          </w:p>
          <w:p w:rsidR="00950A07" w:rsidRPr="00950A07" w:rsidRDefault="00950A07" w:rsidP="00FF171B">
            <w:pPr>
              <w:pStyle w:val="TableParagraph"/>
              <w:ind w:left="36"/>
              <w:rPr>
                <w:rFonts w:ascii="Trebuchet MS" w:hAnsi="Trebuchet MS"/>
                <w:b/>
                <w:u w:val="single"/>
                <w:lang w:val="en-GB"/>
              </w:rPr>
            </w:pPr>
          </w:p>
          <w:p w:rsidR="00950A07" w:rsidRPr="00950A07" w:rsidRDefault="00950A07" w:rsidP="00950A07">
            <w:pPr>
              <w:pStyle w:val="TableParagraph"/>
              <w:ind w:left="35"/>
              <w:rPr>
                <w:rFonts w:ascii="Trebuchet MS" w:hAnsi="Trebuchet MS"/>
                <w:b/>
                <w:u w:val="single"/>
                <w:lang w:val="en-GB"/>
              </w:rPr>
            </w:pPr>
            <w:r w:rsidRPr="00950A07">
              <w:rPr>
                <w:rFonts w:ascii="Trebuchet MS" w:hAnsi="Trebuchet MS"/>
                <w:b/>
                <w:u w:val="single"/>
                <w:lang w:val="en-GB"/>
              </w:rPr>
              <w:t>IBEDC:</w:t>
            </w:r>
            <w:r w:rsidRPr="00950A07">
              <w:rPr>
                <w:rFonts w:ascii="Trebuchet MS" w:hAnsi="Trebuchet MS"/>
              </w:rPr>
              <w:t xml:space="preserve"> </w:t>
            </w:r>
            <w:r w:rsidRPr="00950A07">
              <w:rPr>
                <w:rFonts w:ascii="Trebuchet MS" w:hAnsi="Trebuchet MS"/>
                <w:lang w:val="en-GB"/>
              </w:rPr>
              <w:t>IBEDC plans to</w:t>
            </w:r>
            <w:r w:rsidRPr="00950A07">
              <w:rPr>
                <w:rFonts w:ascii="Trebuchet MS" w:hAnsi="Trebuchet MS"/>
                <w:b/>
                <w:lang w:val="en-GB"/>
              </w:rPr>
              <w:t xml:space="preserve"> </w:t>
            </w:r>
            <w:r w:rsidRPr="00950A07">
              <w:rPr>
                <w:rFonts w:ascii="Trebuchet MS" w:hAnsi="Trebuchet MS"/>
                <w:lang w:val="en-GB"/>
              </w:rPr>
              <w:t>arrange meetings in April-June. It was delay due to lockdown in Georgia caused Pandemic</w:t>
            </w:r>
            <w:r w:rsidRPr="00950A07">
              <w:rPr>
                <w:rFonts w:ascii="Trebuchet MS" w:hAnsi="Trebuchet MS"/>
                <w:b/>
                <w:u w:val="single"/>
                <w:lang w:val="en-GB"/>
              </w:rPr>
              <w:t xml:space="preserve"> </w:t>
            </w:r>
          </w:p>
          <w:p w:rsidR="00950A07" w:rsidRPr="00950A07" w:rsidRDefault="00950A07" w:rsidP="00950A07">
            <w:pPr>
              <w:pStyle w:val="TableParagraph"/>
              <w:ind w:left="35"/>
              <w:rPr>
                <w:rFonts w:ascii="Trebuchet MS" w:hAnsi="Trebuchet MS"/>
                <w:b/>
                <w:u w:val="single"/>
                <w:lang w:val="en-GB"/>
              </w:rPr>
            </w:pPr>
          </w:p>
          <w:p w:rsidR="00950A07" w:rsidRPr="00950A07" w:rsidRDefault="00950A07" w:rsidP="00950A07">
            <w:pPr>
              <w:pStyle w:val="TableParagraph"/>
              <w:ind w:left="35"/>
              <w:rPr>
                <w:rFonts w:ascii="Trebuchet MS" w:hAnsi="Trebuchet MS"/>
                <w:lang w:val="en-GB"/>
              </w:rPr>
            </w:pPr>
            <w:r w:rsidRPr="00950A07">
              <w:rPr>
                <w:rFonts w:ascii="Trebuchet MS" w:hAnsi="Trebuchet MS"/>
                <w:b/>
                <w:u w:val="single"/>
                <w:lang w:val="en-GB"/>
              </w:rPr>
              <w:t>MN:</w:t>
            </w:r>
            <w:r w:rsidRPr="00950A07">
              <w:rPr>
                <w:rFonts w:ascii="Trebuchet MS" w:hAnsi="Trebuchet MS"/>
              </w:rPr>
              <w:t xml:space="preserve"> </w:t>
            </w:r>
            <w:r w:rsidRPr="00950A07">
              <w:rPr>
                <w:rFonts w:ascii="Trebuchet MS" w:hAnsi="Trebuchet MS"/>
                <w:lang w:val="en-GB"/>
              </w:rPr>
              <w:t xml:space="preserve">1 meeting was </w:t>
            </w:r>
            <w:proofErr w:type="gramStart"/>
            <w:r w:rsidRPr="00950A07">
              <w:rPr>
                <w:rFonts w:ascii="Trebuchet MS" w:hAnsi="Trebuchet MS"/>
                <w:lang w:val="en-GB"/>
              </w:rPr>
              <w:t>establish</w:t>
            </w:r>
            <w:proofErr w:type="gramEnd"/>
            <w:r w:rsidRPr="00950A07">
              <w:rPr>
                <w:rFonts w:ascii="Trebuchet MS" w:hAnsi="Trebuchet MS"/>
                <w:lang w:val="en-GB"/>
              </w:rPr>
              <w:t xml:space="preserve"> for March</w:t>
            </w:r>
          </w:p>
          <w:p w:rsidR="00950A07" w:rsidRPr="00950A07" w:rsidRDefault="00950A07" w:rsidP="00950A07">
            <w:pPr>
              <w:pStyle w:val="TableParagraph"/>
              <w:ind w:left="35"/>
              <w:rPr>
                <w:rFonts w:ascii="Trebuchet MS" w:hAnsi="Trebuchet MS"/>
                <w:lang w:val="en-GB"/>
              </w:rPr>
            </w:pPr>
          </w:p>
          <w:p w:rsidR="00950A07" w:rsidRPr="00950A07" w:rsidRDefault="00950A07" w:rsidP="00950A07">
            <w:pPr>
              <w:pStyle w:val="TableParagraph"/>
              <w:ind w:left="35"/>
              <w:rPr>
                <w:rFonts w:ascii="Trebuchet MS" w:hAnsi="Trebuchet MS"/>
                <w:lang w:val="en-GB"/>
              </w:rPr>
            </w:pPr>
            <w:r w:rsidRPr="00950A07">
              <w:rPr>
                <w:rFonts w:ascii="Trebuchet MS" w:hAnsi="Trebuchet MS"/>
                <w:u w:val="single"/>
                <w:lang w:val="en-GB"/>
              </w:rPr>
              <w:t xml:space="preserve">IO-BAS: </w:t>
            </w:r>
            <w:r w:rsidRPr="00950A07">
              <w:rPr>
                <w:rFonts w:ascii="Trebuchet MS" w:hAnsi="Trebuchet MS"/>
                <w:lang w:val="en-GB"/>
              </w:rPr>
              <w:t>3</w:t>
            </w:r>
          </w:p>
          <w:p w:rsidR="00950A07" w:rsidRPr="00950A07" w:rsidRDefault="00950A07" w:rsidP="00950A07">
            <w:pPr>
              <w:pStyle w:val="TableParagraph"/>
              <w:ind w:left="35"/>
              <w:rPr>
                <w:rFonts w:ascii="Trebuchet MS" w:hAnsi="Trebuchet MS"/>
                <w:lang w:val="en-GB"/>
              </w:rPr>
            </w:pPr>
          </w:p>
          <w:p w:rsidR="00950A07" w:rsidRPr="00950A07" w:rsidRDefault="00950A07" w:rsidP="00950A07">
            <w:pPr>
              <w:pStyle w:val="TableParagraph"/>
              <w:ind w:left="35"/>
              <w:rPr>
                <w:rFonts w:ascii="Trebuchet MS" w:hAnsi="Trebuchet MS"/>
                <w:lang w:val="en-GB"/>
              </w:rPr>
            </w:pPr>
            <w:r w:rsidRPr="00950A07">
              <w:rPr>
                <w:rFonts w:ascii="Trebuchet MS" w:hAnsi="Trebuchet MS"/>
                <w:b/>
                <w:u w:val="single"/>
                <w:lang w:val="en-GB"/>
              </w:rPr>
              <w:t>MINRD:</w:t>
            </w:r>
            <w:r w:rsidRPr="00950A07">
              <w:rPr>
                <w:rFonts w:ascii="Trebuchet MS" w:hAnsi="Trebuchet MS"/>
              </w:rPr>
              <w:t xml:space="preserve"> </w:t>
            </w:r>
            <w:r w:rsidRPr="00950A07">
              <w:rPr>
                <w:rFonts w:ascii="Trebuchet MS" w:hAnsi="Trebuchet MS"/>
                <w:lang w:val="en-GB"/>
              </w:rPr>
              <w:t xml:space="preserve">3 </w:t>
            </w:r>
            <w:proofErr w:type="gramStart"/>
            <w:r w:rsidRPr="00950A07">
              <w:rPr>
                <w:rFonts w:ascii="Trebuchet MS" w:hAnsi="Trebuchet MS"/>
                <w:lang w:val="en-GB"/>
              </w:rPr>
              <w:t>meetings  &amp;</w:t>
            </w:r>
            <w:proofErr w:type="gramEnd"/>
            <w:r w:rsidRPr="00950A07">
              <w:rPr>
                <w:rFonts w:ascii="Trebuchet MS" w:hAnsi="Trebuchet MS"/>
                <w:lang w:val="en-GB"/>
              </w:rPr>
              <w:t xml:space="preserve"> trainings with community of fishermen, religious community and </w:t>
            </w:r>
            <w:r w:rsidRPr="00950A07">
              <w:rPr>
                <w:rFonts w:ascii="Trebuchet MS" w:hAnsi="Trebuchet MS"/>
                <w:lang w:val="en-GB"/>
              </w:rPr>
              <w:lastRenderedPageBreak/>
              <w:t>community of housewife.</w:t>
            </w:r>
          </w:p>
          <w:p w:rsidR="00950A07" w:rsidRPr="00950A07" w:rsidRDefault="00950A07" w:rsidP="00FF171B">
            <w:pPr>
              <w:pStyle w:val="TableParagraph"/>
              <w:ind w:left="36"/>
              <w:rPr>
                <w:rFonts w:ascii="Trebuchet MS" w:hAnsi="Trebuchet MS"/>
                <w:b/>
                <w:u w:val="single"/>
                <w:lang w:val="en-GB"/>
              </w:rPr>
            </w:pPr>
          </w:p>
          <w:p w:rsidR="00FF171B" w:rsidRPr="00950A07" w:rsidRDefault="00950A07" w:rsidP="00FF171B">
            <w:pPr>
              <w:pStyle w:val="TableParagraph"/>
              <w:ind w:left="36"/>
              <w:rPr>
                <w:rFonts w:ascii="Trebuchet MS" w:hAnsi="Trebuchet MS"/>
                <w:w w:val="95"/>
                <w:lang w:val="en-GB"/>
              </w:rPr>
            </w:pPr>
            <w:r w:rsidRPr="00950A07">
              <w:rPr>
                <w:rFonts w:ascii="Trebuchet MS" w:hAnsi="Trebuchet MS"/>
                <w:b/>
                <w:u w:val="single"/>
                <w:lang w:val="en-GB"/>
              </w:rPr>
              <w:t>BSNN:</w:t>
            </w:r>
            <w:r w:rsidRPr="00950A07">
              <w:rPr>
                <w:rFonts w:ascii="Trebuchet MS" w:hAnsi="Trebuchet MS"/>
              </w:rPr>
              <w:t xml:space="preserve"> </w:t>
            </w:r>
            <w:r w:rsidRPr="00950A07">
              <w:rPr>
                <w:rFonts w:ascii="Trebuchet MS" w:hAnsi="Trebuchet MS"/>
                <w:lang w:val="en-GB"/>
              </w:rPr>
              <w:t>Preparing contacts for meetings/seminars</w:t>
            </w:r>
          </w:p>
        </w:tc>
        <w:tc>
          <w:tcPr>
            <w:tcW w:w="1985" w:type="dxa"/>
          </w:tcPr>
          <w:p w:rsidR="00FF171B" w:rsidRPr="00950A07" w:rsidRDefault="00FF171B" w:rsidP="00FF171B">
            <w:pPr>
              <w:pStyle w:val="TableParagraph"/>
              <w:ind w:left="36" w:right="637"/>
              <w:jc w:val="both"/>
              <w:rPr>
                <w:rFonts w:ascii="Trebuchet MS" w:hAnsi="Trebuchet MS"/>
                <w:w w:val="95"/>
                <w:lang w:val="en-GB"/>
              </w:rPr>
            </w:pPr>
            <w:r w:rsidRPr="00950A07">
              <w:rPr>
                <w:rFonts w:ascii="Trebuchet MS" w:hAnsi="Trebuchet MS"/>
                <w:w w:val="95"/>
                <w:lang w:val="en-GB"/>
              </w:rPr>
              <w:lastRenderedPageBreak/>
              <w:t>October 2022</w:t>
            </w:r>
          </w:p>
        </w:tc>
        <w:tc>
          <w:tcPr>
            <w:tcW w:w="1417" w:type="dxa"/>
          </w:tcPr>
          <w:p w:rsidR="00FF171B" w:rsidRPr="00950A07" w:rsidRDefault="00FF171B" w:rsidP="00FF171B">
            <w:pPr>
              <w:pStyle w:val="TableParagraph"/>
              <w:ind w:left="35"/>
              <w:rPr>
                <w:rFonts w:ascii="Trebuchet MS" w:hAnsi="Trebuchet MS"/>
                <w:lang w:val="en-GB"/>
              </w:rPr>
            </w:pPr>
            <w:r w:rsidRPr="00950A07">
              <w:rPr>
                <w:rFonts w:ascii="Trebuchet MS" w:hAnsi="Trebuchet MS"/>
                <w:lang w:val="en-GB"/>
              </w:rPr>
              <w:t>60</w:t>
            </w:r>
          </w:p>
        </w:tc>
        <w:tc>
          <w:tcPr>
            <w:tcW w:w="1276" w:type="dxa"/>
          </w:tcPr>
          <w:p w:rsidR="00FF171B" w:rsidRPr="00950A07" w:rsidRDefault="00FF171B" w:rsidP="00FF171B">
            <w:pPr>
              <w:pStyle w:val="TableParagraph"/>
              <w:ind w:left="35"/>
              <w:rPr>
                <w:rFonts w:ascii="Trebuchet MS" w:hAnsi="Trebuchet MS"/>
                <w:lang w:val="en-GB"/>
              </w:rPr>
            </w:pPr>
            <w:r w:rsidRPr="00950A07">
              <w:rPr>
                <w:rFonts w:ascii="Trebuchet MS" w:hAnsi="Trebuchet MS"/>
                <w:lang w:val="en-GB"/>
              </w:rPr>
              <w:t>0</w:t>
            </w:r>
          </w:p>
        </w:tc>
        <w:tc>
          <w:tcPr>
            <w:tcW w:w="1559" w:type="dxa"/>
          </w:tcPr>
          <w:p w:rsidR="00FF171B" w:rsidRPr="00950A07" w:rsidRDefault="00FF171B" w:rsidP="00FF171B">
            <w:pPr>
              <w:pStyle w:val="TableParagraph"/>
              <w:ind w:left="35"/>
              <w:rPr>
                <w:rFonts w:ascii="Trebuchet MS" w:hAnsi="Trebuchet MS"/>
                <w:lang w:val="en-GB"/>
              </w:rPr>
            </w:pPr>
            <w:r w:rsidRPr="00950A07">
              <w:rPr>
                <w:rFonts w:ascii="Trebuchet MS" w:hAnsi="Trebuchet MS"/>
                <w:lang w:val="en-GB"/>
              </w:rPr>
              <w:t>15</w:t>
            </w:r>
          </w:p>
        </w:tc>
        <w:tc>
          <w:tcPr>
            <w:tcW w:w="1471" w:type="dxa"/>
          </w:tcPr>
          <w:p w:rsidR="00FF171B" w:rsidRPr="00950A07" w:rsidRDefault="00FF171B" w:rsidP="00FF171B">
            <w:pPr>
              <w:pStyle w:val="TableParagraph"/>
              <w:ind w:left="35"/>
              <w:rPr>
                <w:rFonts w:ascii="Trebuchet MS" w:hAnsi="Trebuchet MS"/>
                <w:b/>
                <w:lang w:val="en-GB"/>
              </w:rPr>
            </w:pPr>
          </w:p>
          <w:p w:rsidR="00FF171B" w:rsidRPr="00950A07" w:rsidRDefault="00FF171B" w:rsidP="00FF171B">
            <w:pPr>
              <w:pStyle w:val="TableParagraph"/>
              <w:ind w:left="35"/>
              <w:rPr>
                <w:rFonts w:ascii="Trebuchet MS" w:hAnsi="Trebuchet MS"/>
                <w:b/>
                <w:lang w:val="en-GB"/>
              </w:rPr>
            </w:pPr>
            <w:r w:rsidRPr="00950A07">
              <w:rPr>
                <w:rFonts w:ascii="Trebuchet MS" w:hAnsi="Trebuchet MS"/>
                <w:b/>
                <w:lang w:val="en-GB"/>
              </w:rPr>
              <w:t>Proceeding according to the work plan</w:t>
            </w:r>
          </w:p>
          <w:p w:rsidR="00FF171B" w:rsidRPr="00950A07" w:rsidRDefault="00FF171B" w:rsidP="00950A07">
            <w:pPr>
              <w:pStyle w:val="TableParagraph"/>
              <w:rPr>
                <w:rFonts w:ascii="Trebuchet MS" w:hAnsi="Trebuchet MS"/>
                <w:b/>
                <w:lang w:val="en-GB"/>
              </w:rPr>
            </w:pPr>
          </w:p>
          <w:p w:rsidR="00FF171B" w:rsidRPr="00950A07" w:rsidRDefault="00FF171B" w:rsidP="00FF171B">
            <w:pPr>
              <w:pStyle w:val="TableParagraph"/>
              <w:ind w:left="35"/>
              <w:rPr>
                <w:rFonts w:ascii="Trebuchet MS" w:hAnsi="Trebuchet MS"/>
                <w:b/>
                <w:u w:val="single"/>
                <w:lang w:val="en-GB"/>
              </w:rPr>
            </w:pPr>
          </w:p>
          <w:p w:rsidR="00FF171B" w:rsidRPr="00950A07" w:rsidRDefault="00FF171B" w:rsidP="00FF171B">
            <w:pPr>
              <w:pStyle w:val="TableParagraph"/>
              <w:ind w:left="35"/>
              <w:rPr>
                <w:rFonts w:ascii="Trebuchet MS" w:hAnsi="Trebuchet MS"/>
                <w:lang w:val="en-GB"/>
              </w:rPr>
            </w:pPr>
          </w:p>
          <w:p w:rsidR="00FF171B" w:rsidRPr="00950A07" w:rsidRDefault="00FF171B" w:rsidP="00FF171B">
            <w:pPr>
              <w:pStyle w:val="TableParagraph"/>
              <w:ind w:left="35"/>
              <w:rPr>
                <w:rFonts w:ascii="Trebuchet MS" w:hAnsi="Trebuchet MS"/>
                <w:lang w:val="en-GB"/>
              </w:rPr>
            </w:pPr>
          </w:p>
        </w:tc>
      </w:tr>
      <w:tr w:rsidR="00FF171B" w:rsidRPr="00570E12" w:rsidTr="00E23DFB">
        <w:trPr>
          <w:trHeight w:val="857"/>
        </w:trPr>
        <w:tc>
          <w:tcPr>
            <w:tcW w:w="1702" w:type="dxa"/>
          </w:tcPr>
          <w:p w:rsidR="00FF171B" w:rsidRPr="00570E12" w:rsidRDefault="00FF171B" w:rsidP="00FF171B">
            <w:pPr>
              <w:pStyle w:val="TableParagraph"/>
              <w:ind w:left="36"/>
              <w:rPr>
                <w:rFonts w:ascii="Trebuchet MS" w:hAnsi="Trebuchet MS"/>
                <w:w w:val="95"/>
                <w:lang w:val="en-GB"/>
              </w:rPr>
            </w:pPr>
            <w:r w:rsidRPr="00570E12">
              <w:rPr>
                <w:rFonts w:ascii="Trebuchet MS" w:hAnsi="Trebuchet MS"/>
                <w:w w:val="95"/>
                <w:lang w:val="en-GB"/>
              </w:rPr>
              <w:lastRenderedPageBreak/>
              <w:t>Deliverable D.T2.2.2.</w:t>
            </w:r>
          </w:p>
        </w:tc>
        <w:tc>
          <w:tcPr>
            <w:tcW w:w="2268" w:type="dxa"/>
          </w:tcPr>
          <w:p w:rsidR="00FF171B" w:rsidRPr="00570E12" w:rsidRDefault="00FF171B" w:rsidP="00FF171B">
            <w:pPr>
              <w:pStyle w:val="TableParagraph"/>
              <w:ind w:left="35" w:right="1"/>
              <w:rPr>
                <w:rFonts w:ascii="Trebuchet MS" w:hAnsi="Trebuchet MS"/>
                <w:w w:val="95"/>
                <w:lang w:val="en-GB"/>
              </w:rPr>
            </w:pPr>
            <w:r w:rsidRPr="00570E12">
              <w:rPr>
                <w:rFonts w:ascii="Trebuchet MS" w:hAnsi="Trebuchet MS"/>
                <w:w w:val="95"/>
                <w:lang w:val="en-GB"/>
              </w:rPr>
              <w:t>Workshops</w:t>
            </w:r>
          </w:p>
        </w:tc>
        <w:tc>
          <w:tcPr>
            <w:tcW w:w="3685" w:type="dxa"/>
          </w:tcPr>
          <w:p w:rsidR="00FF171B" w:rsidRPr="00570E12" w:rsidRDefault="00FF171B" w:rsidP="00FF171B">
            <w:pPr>
              <w:pStyle w:val="TableParagraph"/>
              <w:ind w:left="36"/>
              <w:rPr>
                <w:rFonts w:ascii="Trebuchet MS" w:hAnsi="Trebuchet MS"/>
                <w:w w:val="95"/>
                <w:lang w:val="en-GB"/>
              </w:rPr>
            </w:pPr>
            <w:r w:rsidRPr="00570E12">
              <w:rPr>
                <w:rFonts w:ascii="Trebuchet MS" w:hAnsi="Trebuchet MS"/>
                <w:w w:val="95"/>
                <w:lang w:val="en-GB"/>
              </w:rPr>
              <w:t>There will be 2 workshops organised by per project country. The participation will be minimum 50 persons per workshop. This activity will be used to train about marine litter problem and its effects on environment. Additionally, this activity will be a platform to collect idea, information and critics from stakeholders about project. The place of workshops will be selected in the city from project implementation areas Romania, Turkey, Bulgaria and Georgia.</w:t>
            </w:r>
          </w:p>
        </w:tc>
        <w:tc>
          <w:tcPr>
            <w:tcW w:w="1985" w:type="dxa"/>
          </w:tcPr>
          <w:p w:rsidR="00FF171B" w:rsidRPr="00570E12" w:rsidRDefault="00FF171B" w:rsidP="00FF171B">
            <w:pPr>
              <w:pStyle w:val="TableParagraph"/>
              <w:ind w:left="36" w:right="637"/>
              <w:jc w:val="both"/>
              <w:rPr>
                <w:rFonts w:ascii="Trebuchet MS" w:hAnsi="Trebuchet MS"/>
                <w:w w:val="95"/>
                <w:lang w:val="en-GB"/>
              </w:rPr>
            </w:pPr>
            <w:r w:rsidRPr="00570E12">
              <w:rPr>
                <w:rFonts w:ascii="Trebuchet MS" w:hAnsi="Trebuchet MS"/>
                <w:w w:val="95"/>
                <w:lang w:val="en-GB"/>
              </w:rPr>
              <w:t>September 2022</w:t>
            </w:r>
          </w:p>
        </w:tc>
        <w:tc>
          <w:tcPr>
            <w:tcW w:w="1417" w:type="dxa"/>
          </w:tcPr>
          <w:p w:rsidR="00FF171B" w:rsidRPr="00570E12" w:rsidRDefault="00FF171B" w:rsidP="00FF171B">
            <w:pPr>
              <w:pStyle w:val="TableParagraph"/>
              <w:ind w:left="35"/>
              <w:rPr>
                <w:rFonts w:ascii="Trebuchet MS" w:hAnsi="Trebuchet MS"/>
                <w:lang w:val="en-GB"/>
              </w:rPr>
            </w:pPr>
            <w:r w:rsidRPr="00570E12">
              <w:rPr>
                <w:rFonts w:ascii="Trebuchet MS" w:hAnsi="Trebuchet MS"/>
                <w:lang w:val="en-GB"/>
              </w:rPr>
              <w:t>9</w:t>
            </w:r>
          </w:p>
        </w:tc>
        <w:tc>
          <w:tcPr>
            <w:tcW w:w="1276" w:type="dxa"/>
          </w:tcPr>
          <w:p w:rsidR="00FF171B" w:rsidRPr="00570E12" w:rsidRDefault="00FF171B" w:rsidP="00FF171B">
            <w:pPr>
              <w:pStyle w:val="TableParagraph"/>
              <w:ind w:left="35"/>
              <w:rPr>
                <w:rFonts w:ascii="Trebuchet MS" w:hAnsi="Trebuchet MS"/>
                <w:lang w:val="en-GB"/>
              </w:rPr>
            </w:pPr>
            <w:r w:rsidRPr="00570E12">
              <w:rPr>
                <w:rFonts w:ascii="Trebuchet MS" w:hAnsi="Trebuchet MS"/>
                <w:lang w:val="en-GB"/>
              </w:rPr>
              <w:t>0</w:t>
            </w:r>
          </w:p>
        </w:tc>
        <w:tc>
          <w:tcPr>
            <w:tcW w:w="1559" w:type="dxa"/>
          </w:tcPr>
          <w:p w:rsidR="00FF171B" w:rsidRPr="00570E12" w:rsidRDefault="00FF171B" w:rsidP="00FF171B">
            <w:pPr>
              <w:pStyle w:val="TableParagraph"/>
              <w:ind w:left="35"/>
              <w:rPr>
                <w:rFonts w:ascii="Trebuchet MS" w:hAnsi="Trebuchet MS"/>
                <w:lang w:val="en-GB"/>
              </w:rPr>
            </w:pPr>
            <w:r w:rsidRPr="00570E12">
              <w:rPr>
                <w:rFonts w:ascii="Trebuchet MS" w:hAnsi="Trebuchet MS"/>
                <w:lang w:val="en-GB"/>
              </w:rPr>
              <w:t>0</w:t>
            </w:r>
          </w:p>
        </w:tc>
        <w:tc>
          <w:tcPr>
            <w:tcW w:w="1471" w:type="dxa"/>
          </w:tcPr>
          <w:p w:rsidR="00FF171B" w:rsidRPr="00570E12" w:rsidRDefault="00FF171B" w:rsidP="00FF171B">
            <w:pPr>
              <w:pStyle w:val="TableParagraph"/>
              <w:ind w:left="36"/>
              <w:rPr>
                <w:rFonts w:ascii="Trebuchet MS" w:hAnsi="Trebuchet MS"/>
                <w:lang w:val="en-GB"/>
              </w:rPr>
            </w:pPr>
            <w:r w:rsidRPr="00570E12">
              <w:rPr>
                <w:rFonts w:ascii="Trebuchet MS" w:hAnsi="Trebuchet MS"/>
                <w:lang w:val="en-GB"/>
              </w:rPr>
              <w:t>Not started</w:t>
            </w:r>
          </w:p>
        </w:tc>
      </w:tr>
      <w:tr w:rsidR="00FF171B" w:rsidRPr="00570E12" w:rsidTr="00E23DFB">
        <w:trPr>
          <w:trHeight w:val="857"/>
        </w:trPr>
        <w:tc>
          <w:tcPr>
            <w:tcW w:w="1702" w:type="dxa"/>
          </w:tcPr>
          <w:p w:rsidR="00FF171B" w:rsidRPr="00570E12" w:rsidRDefault="00FF171B" w:rsidP="00FF171B">
            <w:pPr>
              <w:pStyle w:val="TableParagraph"/>
              <w:ind w:left="36"/>
              <w:rPr>
                <w:rFonts w:ascii="Trebuchet MS" w:hAnsi="Trebuchet MS"/>
                <w:w w:val="95"/>
                <w:lang w:val="en-GB"/>
              </w:rPr>
            </w:pPr>
            <w:r w:rsidRPr="00570E12">
              <w:rPr>
                <w:rFonts w:ascii="Trebuchet MS" w:hAnsi="Trebuchet MS"/>
                <w:w w:val="95"/>
                <w:lang w:val="en-GB"/>
              </w:rPr>
              <w:t>Deliverable D.T2.2.3.</w:t>
            </w:r>
          </w:p>
        </w:tc>
        <w:tc>
          <w:tcPr>
            <w:tcW w:w="2268" w:type="dxa"/>
          </w:tcPr>
          <w:p w:rsidR="00FF171B" w:rsidRPr="00570E12" w:rsidRDefault="00FF171B" w:rsidP="00FF171B">
            <w:pPr>
              <w:pStyle w:val="TableParagraph"/>
              <w:ind w:left="35" w:right="1"/>
              <w:rPr>
                <w:rFonts w:ascii="Trebuchet MS" w:hAnsi="Trebuchet MS"/>
                <w:w w:val="95"/>
                <w:lang w:val="en-GB"/>
              </w:rPr>
            </w:pPr>
            <w:r w:rsidRPr="00570E12">
              <w:rPr>
                <w:rFonts w:ascii="Trebuchet MS" w:hAnsi="Trebuchet MS"/>
                <w:w w:val="95"/>
                <w:lang w:val="en-GB"/>
              </w:rPr>
              <w:t>Symposium organisation</w:t>
            </w:r>
          </w:p>
        </w:tc>
        <w:tc>
          <w:tcPr>
            <w:tcW w:w="3685" w:type="dxa"/>
          </w:tcPr>
          <w:p w:rsidR="00FF171B" w:rsidRPr="00570E12" w:rsidRDefault="00FF171B" w:rsidP="00FF171B">
            <w:pPr>
              <w:pStyle w:val="TableParagraph"/>
              <w:ind w:left="36"/>
              <w:rPr>
                <w:rFonts w:ascii="Trebuchet MS" w:hAnsi="Trebuchet MS"/>
                <w:w w:val="95"/>
                <w:lang w:val="en-GB"/>
              </w:rPr>
            </w:pPr>
            <w:r w:rsidRPr="00570E12">
              <w:rPr>
                <w:rFonts w:ascii="Trebuchet MS" w:hAnsi="Trebuchet MS"/>
                <w:w w:val="95"/>
                <w:lang w:val="en-GB"/>
              </w:rPr>
              <w:t xml:space="preserve">At the end of the project in 2022, an international symposium (3 days) will be organised. Travel and accommodation coasts of 3 invited speakers will be covered. The expenses of the participants (lunches and coffee breaks) will be covered from the budget of LP. 200 invitations letter will be sent in national and international stakeholders. The most successful village/locality/settlement unit will be selected according to the results </w:t>
            </w:r>
            <w:r w:rsidRPr="00570E12">
              <w:rPr>
                <w:rFonts w:ascii="Trebuchet MS" w:hAnsi="Trebuchet MS"/>
                <w:w w:val="95"/>
                <w:lang w:val="en-GB"/>
              </w:rPr>
              <w:lastRenderedPageBreak/>
              <w:t>of the project. A field trip will be paid to this village at the last day.</w:t>
            </w:r>
          </w:p>
        </w:tc>
        <w:tc>
          <w:tcPr>
            <w:tcW w:w="1985" w:type="dxa"/>
          </w:tcPr>
          <w:p w:rsidR="00FF171B" w:rsidRPr="00570E12" w:rsidRDefault="00FF171B" w:rsidP="00FF171B">
            <w:pPr>
              <w:pStyle w:val="TableParagraph"/>
              <w:ind w:left="36" w:right="637"/>
              <w:jc w:val="both"/>
              <w:rPr>
                <w:rFonts w:ascii="Trebuchet MS" w:hAnsi="Trebuchet MS"/>
                <w:w w:val="95"/>
                <w:lang w:val="en-GB"/>
              </w:rPr>
            </w:pPr>
            <w:r w:rsidRPr="00570E12">
              <w:rPr>
                <w:rFonts w:ascii="Trebuchet MS" w:hAnsi="Trebuchet MS"/>
                <w:w w:val="95"/>
                <w:lang w:val="en-GB"/>
              </w:rPr>
              <w:lastRenderedPageBreak/>
              <w:t>August 2022</w:t>
            </w:r>
          </w:p>
        </w:tc>
        <w:tc>
          <w:tcPr>
            <w:tcW w:w="1417" w:type="dxa"/>
          </w:tcPr>
          <w:p w:rsidR="00FF171B" w:rsidRPr="00570E12" w:rsidRDefault="00FF171B" w:rsidP="00FF171B">
            <w:pPr>
              <w:pStyle w:val="TableParagraph"/>
              <w:ind w:left="35"/>
              <w:rPr>
                <w:rFonts w:ascii="Trebuchet MS" w:hAnsi="Trebuchet MS"/>
                <w:lang w:val="en-GB"/>
              </w:rPr>
            </w:pPr>
            <w:r w:rsidRPr="00570E12">
              <w:rPr>
                <w:rFonts w:ascii="Trebuchet MS" w:hAnsi="Trebuchet MS"/>
                <w:lang w:val="en-GB"/>
              </w:rPr>
              <w:t>1</w:t>
            </w:r>
          </w:p>
        </w:tc>
        <w:tc>
          <w:tcPr>
            <w:tcW w:w="1276" w:type="dxa"/>
          </w:tcPr>
          <w:p w:rsidR="00FF171B" w:rsidRPr="00570E12" w:rsidRDefault="00FF171B" w:rsidP="00FF171B">
            <w:pPr>
              <w:pStyle w:val="TableParagraph"/>
              <w:ind w:left="35"/>
              <w:rPr>
                <w:rFonts w:ascii="Trebuchet MS" w:hAnsi="Trebuchet MS"/>
                <w:lang w:val="en-GB"/>
              </w:rPr>
            </w:pPr>
            <w:r w:rsidRPr="00570E12">
              <w:rPr>
                <w:rFonts w:ascii="Trebuchet MS" w:hAnsi="Trebuchet MS"/>
                <w:lang w:val="en-GB"/>
              </w:rPr>
              <w:t>0</w:t>
            </w:r>
          </w:p>
        </w:tc>
        <w:tc>
          <w:tcPr>
            <w:tcW w:w="1559" w:type="dxa"/>
          </w:tcPr>
          <w:p w:rsidR="00FF171B" w:rsidRPr="00570E12" w:rsidRDefault="00FF171B" w:rsidP="00FF171B">
            <w:pPr>
              <w:pStyle w:val="TableParagraph"/>
              <w:ind w:left="35"/>
              <w:rPr>
                <w:rFonts w:ascii="Trebuchet MS" w:hAnsi="Trebuchet MS"/>
                <w:lang w:val="en-GB"/>
              </w:rPr>
            </w:pPr>
            <w:r w:rsidRPr="00570E12">
              <w:rPr>
                <w:rFonts w:ascii="Trebuchet MS" w:hAnsi="Trebuchet MS"/>
                <w:lang w:val="en-GB"/>
              </w:rPr>
              <w:t>0</w:t>
            </w:r>
          </w:p>
        </w:tc>
        <w:tc>
          <w:tcPr>
            <w:tcW w:w="1471" w:type="dxa"/>
          </w:tcPr>
          <w:p w:rsidR="00FF171B" w:rsidRPr="00570E12" w:rsidRDefault="00FF171B" w:rsidP="00FF171B">
            <w:pPr>
              <w:pStyle w:val="TableParagraph"/>
              <w:ind w:left="36"/>
              <w:rPr>
                <w:rFonts w:ascii="Trebuchet MS" w:hAnsi="Trebuchet MS"/>
                <w:lang w:val="en-GB"/>
              </w:rPr>
            </w:pPr>
            <w:r w:rsidRPr="00570E12">
              <w:rPr>
                <w:rFonts w:ascii="Trebuchet MS" w:hAnsi="Trebuchet MS"/>
                <w:lang w:val="en-GB"/>
              </w:rPr>
              <w:t>Not started</w:t>
            </w:r>
          </w:p>
        </w:tc>
      </w:tr>
      <w:tr w:rsidR="00FF171B" w:rsidRPr="00570E12" w:rsidTr="00E23DFB">
        <w:trPr>
          <w:trHeight w:val="457"/>
        </w:trPr>
        <w:tc>
          <w:tcPr>
            <w:tcW w:w="1702" w:type="dxa"/>
          </w:tcPr>
          <w:p w:rsidR="00FF171B" w:rsidRPr="00570E12" w:rsidRDefault="00FF171B" w:rsidP="00FF171B">
            <w:pPr>
              <w:pStyle w:val="TableParagraph"/>
              <w:ind w:left="36" w:right="614"/>
              <w:rPr>
                <w:rFonts w:ascii="Trebuchet MS" w:hAnsi="Trebuchet MS"/>
                <w:b/>
                <w:lang w:val="en-GB"/>
              </w:rPr>
            </w:pPr>
            <w:r w:rsidRPr="00570E12">
              <w:rPr>
                <w:rFonts w:ascii="Trebuchet MS" w:hAnsi="Trebuchet MS"/>
                <w:b/>
                <w:lang w:val="en-GB"/>
              </w:rPr>
              <w:lastRenderedPageBreak/>
              <w:t>Activity Number</w:t>
            </w:r>
          </w:p>
        </w:tc>
        <w:tc>
          <w:tcPr>
            <w:tcW w:w="5953" w:type="dxa"/>
            <w:gridSpan w:val="2"/>
          </w:tcPr>
          <w:p w:rsidR="00FF171B" w:rsidRPr="00570E12" w:rsidRDefault="00FF171B" w:rsidP="00FF171B">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FF171B" w:rsidRPr="00570E12" w:rsidRDefault="00FF171B" w:rsidP="00FF171B">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FF171B" w:rsidRPr="00570E12" w:rsidRDefault="00FF171B" w:rsidP="00FF171B">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FF171B" w:rsidRPr="00570E12" w:rsidRDefault="00FF171B" w:rsidP="00FF171B">
            <w:pPr>
              <w:pStyle w:val="TableParagraph"/>
              <w:ind w:left="36"/>
              <w:rPr>
                <w:rFonts w:ascii="Trebuchet MS" w:hAnsi="Trebuchet MS"/>
                <w:b/>
                <w:lang w:val="en-GB"/>
              </w:rPr>
            </w:pPr>
            <w:r w:rsidRPr="00570E12">
              <w:rPr>
                <w:rFonts w:ascii="Trebuchet MS" w:hAnsi="Trebuchet MS"/>
                <w:b/>
                <w:lang w:val="en-GB"/>
              </w:rPr>
              <w:t>Status</w:t>
            </w:r>
          </w:p>
        </w:tc>
      </w:tr>
      <w:tr w:rsidR="00FF171B" w:rsidRPr="00570E12" w:rsidTr="00E23DFB">
        <w:trPr>
          <w:trHeight w:val="419"/>
        </w:trPr>
        <w:tc>
          <w:tcPr>
            <w:tcW w:w="1702" w:type="dxa"/>
          </w:tcPr>
          <w:p w:rsidR="00FF171B" w:rsidRPr="00570E12" w:rsidRDefault="00FF171B" w:rsidP="00FF171B">
            <w:pPr>
              <w:pStyle w:val="TableParagraph"/>
              <w:ind w:left="32"/>
              <w:rPr>
                <w:rFonts w:ascii="Trebuchet MS" w:hAnsi="Trebuchet MS"/>
                <w:lang w:val="en-GB"/>
              </w:rPr>
            </w:pPr>
            <w:r w:rsidRPr="00570E12">
              <w:rPr>
                <w:rFonts w:ascii="Trebuchet MS" w:hAnsi="Trebuchet MS"/>
                <w:lang w:val="en-GB"/>
              </w:rPr>
              <w:t>Activity T.2.3.</w:t>
            </w:r>
          </w:p>
        </w:tc>
        <w:tc>
          <w:tcPr>
            <w:tcW w:w="5953" w:type="dxa"/>
            <w:gridSpan w:val="2"/>
          </w:tcPr>
          <w:p w:rsidR="00FF171B" w:rsidRPr="00570E12" w:rsidRDefault="00FF171B" w:rsidP="00FF171B">
            <w:pPr>
              <w:pStyle w:val="TableParagraph"/>
              <w:spacing w:line="252" w:lineRule="auto"/>
              <w:ind w:left="33" w:right="40"/>
              <w:rPr>
                <w:rFonts w:ascii="Trebuchet MS" w:hAnsi="Trebuchet MS"/>
                <w:lang w:val="en-GB"/>
              </w:rPr>
            </w:pPr>
            <w:r w:rsidRPr="00570E12">
              <w:rPr>
                <w:rFonts w:ascii="Trebuchet MS" w:hAnsi="Trebuchet MS"/>
                <w:lang w:val="en-GB"/>
              </w:rPr>
              <w:t>Preparation and purchasing of audio/visual and printed awareness materials</w:t>
            </w:r>
          </w:p>
        </w:tc>
        <w:tc>
          <w:tcPr>
            <w:tcW w:w="1985" w:type="dxa"/>
          </w:tcPr>
          <w:p w:rsidR="00FF171B" w:rsidRPr="00570E12" w:rsidRDefault="00FF171B" w:rsidP="00FF171B">
            <w:pPr>
              <w:pStyle w:val="TableParagraph"/>
              <w:ind w:left="32"/>
              <w:rPr>
                <w:rFonts w:ascii="Trebuchet MS" w:hAnsi="Trebuchet MS"/>
                <w:lang w:val="en-GB"/>
              </w:rPr>
            </w:pPr>
            <w:r w:rsidRPr="00570E12">
              <w:rPr>
                <w:rFonts w:ascii="Trebuchet MS" w:hAnsi="Trebuchet MS"/>
                <w:lang w:val="en-GB"/>
              </w:rPr>
              <w:t>August 2020</w:t>
            </w:r>
          </w:p>
        </w:tc>
        <w:tc>
          <w:tcPr>
            <w:tcW w:w="4252" w:type="dxa"/>
            <w:gridSpan w:val="3"/>
          </w:tcPr>
          <w:p w:rsidR="00FF171B" w:rsidRPr="00570E12" w:rsidRDefault="00FF171B" w:rsidP="00FF171B">
            <w:pPr>
              <w:pStyle w:val="TableParagraph"/>
              <w:ind w:left="32"/>
              <w:rPr>
                <w:rFonts w:ascii="Trebuchet MS" w:hAnsi="Trebuchet MS"/>
                <w:lang w:val="en-GB"/>
              </w:rPr>
            </w:pPr>
            <w:r w:rsidRPr="00570E12">
              <w:rPr>
                <w:rFonts w:ascii="Trebuchet MS" w:hAnsi="Trebuchet MS"/>
                <w:lang w:val="en-GB"/>
              </w:rPr>
              <w:t>May 2021</w:t>
            </w:r>
          </w:p>
        </w:tc>
        <w:tc>
          <w:tcPr>
            <w:tcW w:w="1471" w:type="dxa"/>
          </w:tcPr>
          <w:p w:rsidR="00FF171B" w:rsidRPr="00570E12" w:rsidRDefault="00FF171B" w:rsidP="00FF171B">
            <w:pPr>
              <w:pStyle w:val="TableParagraph"/>
              <w:ind w:left="33"/>
              <w:rPr>
                <w:rFonts w:ascii="Trebuchet MS" w:hAnsi="Trebuchet MS"/>
                <w:lang w:val="en-GB"/>
              </w:rPr>
            </w:pPr>
            <w:r w:rsidRPr="00570E12">
              <w:rPr>
                <w:rFonts w:ascii="Trebuchet MS" w:hAnsi="Trebuchet MS"/>
                <w:lang w:val="en-GB"/>
              </w:rPr>
              <w:t>Proceeding according to the work plan</w:t>
            </w:r>
          </w:p>
        </w:tc>
      </w:tr>
      <w:tr w:rsidR="00FF171B" w:rsidRPr="00950A07" w:rsidTr="00E23DFB">
        <w:trPr>
          <w:trHeight w:val="857"/>
        </w:trPr>
        <w:tc>
          <w:tcPr>
            <w:tcW w:w="1702" w:type="dxa"/>
          </w:tcPr>
          <w:p w:rsidR="00FF171B" w:rsidRPr="00950A07" w:rsidRDefault="00FF171B" w:rsidP="00FF171B">
            <w:pPr>
              <w:pStyle w:val="TableParagraph"/>
              <w:ind w:left="36"/>
              <w:rPr>
                <w:rFonts w:ascii="Trebuchet MS" w:hAnsi="Trebuchet MS"/>
                <w:b/>
                <w:lang w:val="en-GB"/>
              </w:rPr>
            </w:pPr>
            <w:r w:rsidRPr="00950A07">
              <w:rPr>
                <w:rFonts w:ascii="Trebuchet MS" w:hAnsi="Trebuchet MS"/>
                <w:b/>
                <w:w w:val="95"/>
                <w:lang w:val="en-GB"/>
              </w:rPr>
              <w:t xml:space="preserve">Deliverable </w:t>
            </w:r>
            <w:r w:rsidRPr="00950A07">
              <w:rPr>
                <w:rFonts w:ascii="Trebuchet MS" w:hAnsi="Trebuchet MS"/>
                <w:b/>
                <w:lang w:val="en-GB"/>
              </w:rPr>
              <w:t>number</w:t>
            </w:r>
          </w:p>
        </w:tc>
        <w:tc>
          <w:tcPr>
            <w:tcW w:w="2268" w:type="dxa"/>
          </w:tcPr>
          <w:p w:rsidR="00FF171B" w:rsidRPr="00950A07" w:rsidRDefault="00FF171B" w:rsidP="00FF171B">
            <w:pPr>
              <w:pStyle w:val="TableParagraph"/>
              <w:ind w:left="35" w:right="1"/>
              <w:rPr>
                <w:rFonts w:ascii="Trebuchet MS" w:hAnsi="Trebuchet MS"/>
                <w:b/>
                <w:lang w:val="en-GB"/>
              </w:rPr>
            </w:pPr>
            <w:r w:rsidRPr="00950A07">
              <w:rPr>
                <w:rFonts w:ascii="Trebuchet MS" w:hAnsi="Trebuchet MS"/>
                <w:b/>
                <w:w w:val="95"/>
                <w:lang w:val="en-GB"/>
              </w:rPr>
              <w:t xml:space="preserve">Deliverable </w:t>
            </w:r>
            <w:r w:rsidRPr="00950A07">
              <w:rPr>
                <w:rFonts w:ascii="Trebuchet MS" w:hAnsi="Trebuchet MS"/>
                <w:b/>
                <w:lang w:val="en-GB"/>
              </w:rPr>
              <w:t>title</w:t>
            </w:r>
          </w:p>
        </w:tc>
        <w:tc>
          <w:tcPr>
            <w:tcW w:w="3685" w:type="dxa"/>
          </w:tcPr>
          <w:p w:rsidR="00FF171B" w:rsidRPr="00950A07" w:rsidRDefault="00FF171B" w:rsidP="00FF171B">
            <w:pPr>
              <w:pStyle w:val="TableParagraph"/>
              <w:ind w:left="36"/>
              <w:rPr>
                <w:rFonts w:ascii="Trebuchet MS" w:hAnsi="Trebuchet MS"/>
                <w:b/>
                <w:lang w:val="en-GB"/>
              </w:rPr>
            </w:pPr>
            <w:r w:rsidRPr="00950A07">
              <w:rPr>
                <w:rFonts w:ascii="Trebuchet MS" w:hAnsi="Trebuchet MS"/>
                <w:b/>
                <w:w w:val="95"/>
                <w:lang w:val="en-GB"/>
              </w:rPr>
              <w:t xml:space="preserve">Deliverable </w:t>
            </w:r>
            <w:r w:rsidRPr="00950A07">
              <w:rPr>
                <w:rFonts w:ascii="Trebuchet MS" w:hAnsi="Trebuchet MS"/>
                <w:b/>
                <w:lang w:val="en-GB"/>
              </w:rPr>
              <w:t>description</w:t>
            </w:r>
          </w:p>
        </w:tc>
        <w:tc>
          <w:tcPr>
            <w:tcW w:w="1985" w:type="dxa"/>
          </w:tcPr>
          <w:p w:rsidR="00FF171B" w:rsidRPr="00950A07" w:rsidRDefault="00FF171B" w:rsidP="00FF171B">
            <w:pPr>
              <w:pStyle w:val="TableParagraph"/>
              <w:ind w:left="36" w:right="637"/>
              <w:jc w:val="both"/>
              <w:rPr>
                <w:rFonts w:ascii="Trebuchet MS" w:hAnsi="Trebuchet MS"/>
                <w:b/>
                <w:lang w:val="en-GB"/>
              </w:rPr>
            </w:pPr>
            <w:r w:rsidRPr="00950A07">
              <w:rPr>
                <w:rFonts w:ascii="Trebuchet MS" w:hAnsi="Trebuchet MS"/>
                <w:b/>
                <w:w w:val="95"/>
                <w:lang w:val="en-GB"/>
              </w:rPr>
              <w:t xml:space="preserve">Planned delivery </w:t>
            </w:r>
            <w:r w:rsidRPr="00950A07">
              <w:rPr>
                <w:rFonts w:ascii="Trebuchet MS" w:hAnsi="Trebuchet MS"/>
                <w:b/>
                <w:lang w:val="en-GB"/>
              </w:rPr>
              <w:t>month</w:t>
            </w:r>
          </w:p>
        </w:tc>
        <w:tc>
          <w:tcPr>
            <w:tcW w:w="1417" w:type="dxa"/>
          </w:tcPr>
          <w:p w:rsidR="00FF171B" w:rsidRPr="00950A07" w:rsidRDefault="00FF171B" w:rsidP="00FF171B">
            <w:pPr>
              <w:pStyle w:val="TableParagraph"/>
              <w:ind w:left="35"/>
              <w:rPr>
                <w:rFonts w:ascii="Trebuchet MS" w:hAnsi="Trebuchet MS"/>
                <w:b/>
                <w:lang w:val="en-GB"/>
              </w:rPr>
            </w:pPr>
            <w:r w:rsidRPr="00950A07">
              <w:rPr>
                <w:rFonts w:ascii="Trebuchet MS" w:hAnsi="Trebuchet MS"/>
                <w:b/>
                <w:lang w:val="en-GB"/>
              </w:rPr>
              <w:t>Target Value</w:t>
            </w:r>
          </w:p>
        </w:tc>
        <w:tc>
          <w:tcPr>
            <w:tcW w:w="1276" w:type="dxa"/>
          </w:tcPr>
          <w:p w:rsidR="00FF171B" w:rsidRPr="00950A07" w:rsidRDefault="00FF171B" w:rsidP="00FF171B">
            <w:pPr>
              <w:pStyle w:val="TableParagraph"/>
              <w:ind w:left="35"/>
              <w:rPr>
                <w:rFonts w:ascii="Trebuchet MS" w:hAnsi="Trebuchet MS"/>
                <w:b/>
                <w:lang w:val="en-GB"/>
              </w:rPr>
            </w:pPr>
            <w:r w:rsidRPr="00950A07">
              <w:rPr>
                <w:rFonts w:ascii="Trebuchet MS" w:hAnsi="Trebuchet MS"/>
                <w:b/>
                <w:lang w:val="en-GB"/>
              </w:rPr>
              <w:t xml:space="preserve">Achieved so far </w:t>
            </w:r>
          </w:p>
        </w:tc>
        <w:tc>
          <w:tcPr>
            <w:tcW w:w="1559" w:type="dxa"/>
          </w:tcPr>
          <w:p w:rsidR="00FF171B" w:rsidRPr="00950A07" w:rsidRDefault="00FF171B" w:rsidP="00FF171B">
            <w:pPr>
              <w:pStyle w:val="TableParagraph"/>
              <w:ind w:left="35"/>
              <w:rPr>
                <w:rFonts w:ascii="Trebuchet MS" w:hAnsi="Trebuchet MS"/>
                <w:b/>
                <w:lang w:val="en-GB"/>
              </w:rPr>
            </w:pPr>
            <w:r w:rsidRPr="00950A07">
              <w:rPr>
                <w:rFonts w:ascii="Trebuchet MS" w:hAnsi="Trebuchet MS"/>
                <w:b/>
                <w:lang w:val="en-GB"/>
              </w:rPr>
              <w:t xml:space="preserve">Achieved in this report </w:t>
            </w:r>
          </w:p>
        </w:tc>
        <w:tc>
          <w:tcPr>
            <w:tcW w:w="1471" w:type="dxa"/>
          </w:tcPr>
          <w:p w:rsidR="00FF171B" w:rsidRPr="00950A07" w:rsidRDefault="00FF171B" w:rsidP="00FF171B">
            <w:pPr>
              <w:pStyle w:val="TableParagraph"/>
              <w:ind w:left="36"/>
              <w:rPr>
                <w:rFonts w:ascii="Trebuchet MS" w:hAnsi="Trebuchet MS"/>
                <w:b/>
                <w:lang w:val="en-GB"/>
              </w:rPr>
            </w:pPr>
            <w:r w:rsidRPr="00950A07">
              <w:rPr>
                <w:rFonts w:ascii="Trebuchet MS" w:hAnsi="Trebuchet MS"/>
                <w:b/>
                <w:lang w:val="en-GB"/>
              </w:rPr>
              <w:t>Status</w:t>
            </w:r>
          </w:p>
          <w:p w:rsidR="00FF171B" w:rsidRPr="00950A07" w:rsidRDefault="00FF171B" w:rsidP="00FF171B">
            <w:pPr>
              <w:pStyle w:val="TableParagraph"/>
              <w:ind w:left="36"/>
              <w:rPr>
                <w:rFonts w:ascii="Trebuchet MS" w:hAnsi="Trebuchet MS"/>
                <w:b/>
                <w:lang w:val="en-GB"/>
              </w:rPr>
            </w:pPr>
          </w:p>
        </w:tc>
      </w:tr>
      <w:tr w:rsidR="00FF171B" w:rsidRPr="00570E12" w:rsidTr="00E23DFB">
        <w:trPr>
          <w:trHeight w:val="632"/>
        </w:trPr>
        <w:tc>
          <w:tcPr>
            <w:tcW w:w="1702" w:type="dxa"/>
          </w:tcPr>
          <w:p w:rsidR="00FF171B" w:rsidRPr="00950A07" w:rsidRDefault="00FF171B" w:rsidP="00FF171B">
            <w:pPr>
              <w:pStyle w:val="TableParagraph"/>
              <w:rPr>
                <w:rFonts w:ascii="Trebuchet MS" w:hAnsi="Trebuchet MS"/>
                <w:lang w:val="en-GB"/>
              </w:rPr>
            </w:pPr>
            <w:r w:rsidRPr="00950A07">
              <w:rPr>
                <w:rFonts w:ascii="Trebuchet MS" w:hAnsi="Trebuchet MS"/>
                <w:lang w:val="en-GB"/>
              </w:rPr>
              <w:t>Deliverable T.2.3.1</w:t>
            </w:r>
          </w:p>
        </w:tc>
        <w:tc>
          <w:tcPr>
            <w:tcW w:w="2268" w:type="dxa"/>
          </w:tcPr>
          <w:p w:rsidR="00FF171B" w:rsidRPr="00950A07" w:rsidRDefault="00FF171B" w:rsidP="00FF171B">
            <w:pPr>
              <w:pStyle w:val="TableParagraph"/>
              <w:spacing w:line="252" w:lineRule="auto"/>
              <w:ind w:left="33" w:right="279"/>
              <w:rPr>
                <w:rFonts w:ascii="Trebuchet MS" w:hAnsi="Trebuchet MS"/>
                <w:lang w:val="en-GB"/>
              </w:rPr>
            </w:pPr>
            <w:r w:rsidRPr="00950A07">
              <w:rPr>
                <w:rFonts w:ascii="Trebuchet MS" w:hAnsi="Trebuchet MS"/>
                <w:lang w:val="en-GB"/>
              </w:rPr>
              <w:t>Preparation of other awareness materials for children.</w:t>
            </w:r>
          </w:p>
        </w:tc>
        <w:tc>
          <w:tcPr>
            <w:tcW w:w="3685" w:type="dxa"/>
          </w:tcPr>
          <w:p w:rsidR="00A65C7B" w:rsidRDefault="00FF171B" w:rsidP="00FF171B">
            <w:pPr>
              <w:pStyle w:val="TableParagraph"/>
              <w:spacing w:line="252" w:lineRule="auto"/>
              <w:ind w:left="33" w:right="35"/>
              <w:rPr>
                <w:rFonts w:ascii="Trebuchet MS" w:hAnsi="Trebuchet MS"/>
                <w:lang w:val="en-GB"/>
              </w:rPr>
            </w:pPr>
            <w:r w:rsidRPr="00950A07">
              <w:rPr>
                <w:rFonts w:ascii="Trebuchet MS" w:hAnsi="Trebuchet MS"/>
                <w:lang w:val="en-GB"/>
              </w:rPr>
              <w:t xml:space="preserve">The number of awareness materials organised as 4 groups such as animation (1), toys (2000), </w:t>
            </w:r>
            <w:proofErr w:type="spellStart"/>
            <w:proofErr w:type="gramStart"/>
            <w:r w:rsidRPr="00950A07">
              <w:rPr>
                <w:rFonts w:ascii="Trebuchet MS" w:hAnsi="Trebuchet MS"/>
                <w:lang w:val="en-GB"/>
              </w:rPr>
              <w:t>playcards</w:t>
            </w:r>
            <w:proofErr w:type="spellEnd"/>
            <w:r w:rsidRPr="00950A07">
              <w:rPr>
                <w:rFonts w:ascii="Trebuchet MS" w:hAnsi="Trebuchet MS"/>
                <w:lang w:val="en-GB"/>
              </w:rPr>
              <w:t>(</w:t>
            </w:r>
            <w:proofErr w:type="gramEnd"/>
            <w:r w:rsidRPr="00950A07">
              <w:rPr>
                <w:rFonts w:ascii="Trebuchet MS" w:hAnsi="Trebuchet MS"/>
                <w:lang w:val="en-GB"/>
              </w:rPr>
              <w:t xml:space="preserve">10000), </w:t>
            </w:r>
          </w:p>
          <w:p w:rsidR="00FF171B" w:rsidRPr="00950A07" w:rsidRDefault="00FF171B" w:rsidP="00FF171B">
            <w:pPr>
              <w:pStyle w:val="TableParagraph"/>
              <w:spacing w:line="252" w:lineRule="auto"/>
              <w:ind w:left="33" w:right="35"/>
              <w:rPr>
                <w:rFonts w:ascii="Trebuchet MS" w:hAnsi="Trebuchet MS"/>
                <w:lang w:val="en-GB"/>
              </w:rPr>
            </w:pPr>
            <w:r w:rsidRPr="00950A07">
              <w:rPr>
                <w:rFonts w:ascii="Trebuchet MS" w:hAnsi="Trebuchet MS"/>
                <w:lang w:val="en-GB"/>
              </w:rPr>
              <w:t>T-shirt/hat (1000).</w:t>
            </w:r>
          </w:p>
          <w:p w:rsidR="00950A07" w:rsidRPr="00950A07" w:rsidRDefault="00FF171B" w:rsidP="00950A07">
            <w:pPr>
              <w:pStyle w:val="TableParagraph"/>
              <w:rPr>
                <w:rFonts w:ascii="Trebuchet MS" w:hAnsi="Trebuchet MS"/>
                <w:lang w:val="en-GB"/>
              </w:rPr>
            </w:pPr>
            <w:r w:rsidRPr="00950A07">
              <w:rPr>
                <w:rFonts w:ascii="Trebuchet MS" w:hAnsi="Trebuchet MS"/>
                <w:lang w:val="en-GB"/>
              </w:rPr>
              <w:t>The selection and design of these materials will be prepared by project team but technical part will be purchased from professional team. These awareness materials will be prepared in Turkey and they will send to partner countries. Toys, play cards, T-shirts/hats, animation film/cartoon will be the main visual materials for children and youth stakeholders for awareness of the litter problem. The amount of required pieces, shapes, content of these materials will be analysed in detailed.</w:t>
            </w:r>
            <w:r w:rsidR="00950A07" w:rsidRPr="00950A07">
              <w:rPr>
                <w:rFonts w:ascii="Trebuchet MS" w:hAnsi="Trebuchet MS"/>
                <w:lang w:val="en-GB"/>
              </w:rPr>
              <w:t xml:space="preserve"> </w:t>
            </w:r>
          </w:p>
          <w:p w:rsidR="00950A07" w:rsidRPr="00950A07" w:rsidRDefault="00950A07" w:rsidP="00950A07">
            <w:pPr>
              <w:pStyle w:val="TableParagraph"/>
              <w:rPr>
                <w:rFonts w:ascii="Trebuchet MS" w:hAnsi="Trebuchet MS"/>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b/>
                <w:lang w:val="en-GB"/>
              </w:rPr>
              <w:t>LP</w:t>
            </w:r>
            <w:r w:rsidRPr="00950A07">
              <w:rPr>
                <w:rFonts w:ascii="Trebuchet MS" w:hAnsi="Trebuchet MS"/>
                <w:lang w:val="en-GB"/>
              </w:rPr>
              <w:t>: 0</w:t>
            </w:r>
          </w:p>
          <w:p w:rsidR="00950A07" w:rsidRPr="00950A07" w:rsidRDefault="00950A07" w:rsidP="00950A07">
            <w:pPr>
              <w:pStyle w:val="TableParagraph"/>
              <w:rPr>
                <w:rFonts w:ascii="Trebuchet MS" w:hAnsi="Trebuchet MS"/>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b/>
                <w:lang w:val="en-GB"/>
              </w:rPr>
              <w:t>IBEDC</w:t>
            </w:r>
            <w:r w:rsidRPr="00950A07">
              <w:rPr>
                <w:rFonts w:ascii="Trebuchet MS" w:hAnsi="Trebuchet MS"/>
                <w:lang w:val="en-GB"/>
              </w:rPr>
              <w:t>:0</w:t>
            </w:r>
          </w:p>
          <w:p w:rsidR="00950A07" w:rsidRPr="00950A07" w:rsidRDefault="00950A07" w:rsidP="00950A07">
            <w:pPr>
              <w:pStyle w:val="TableParagraph"/>
              <w:rPr>
                <w:rFonts w:ascii="Trebuchet MS" w:hAnsi="Trebuchet MS"/>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b/>
                <w:lang w:val="en-GB"/>
              </w:rPr>
              <w:t>MN</w:t>
            </w:r>
            <w:r w:rsidRPr="00950A07">
              <w:rPr>
                <w:rFonts w:ascii="Trebuchet MS" w:hAnsi="Trebuchet MS"/>
                <w:lang w:val="en-GB"/>
              </w:rPr>
              <w:t>: 0</w:t>
            </w:r>
          </w:p>
          <w:p w:rsidR="00950A07" w:rsidRPr="00950A07" w:rsidRDefault="00950A07" w:rsidP="00950A07">
            <w:pPr>
              <w:pStyle w:val="TableParagraph"/>
              <w:rPr>
                <w:rFonts w:ascii="Trebuchet MS" w:hAnsi="Trebuchet MS"/>
                <w:lang w:val="en-GB"/>
              </w:rPr>
            </w:pPr>
          </w:p>
          <w:p w:rsidR="00950A07" w:rsidRPr="00950A07" w:rsidRDefault="00950A07" w:rsidP="00950A07">
            <w:pPr>
              <w:pStyle w:val="TableParagraph"/>
              <w:rPr>
                <w:rFonts w:ascii="Trebuchet MS" w:hAnsi="Trebuchet MS"/>
                <w:b/>
                <w:lang w:val="en-GB"/>
              </w:rPr>
            </w:pPr>
            <w:r w:rsidRPr="00950A07">
              <w:rPr>
                <w:rFonts w:ascii="Trebuchet MS" w:hAnsi="Trebuchet MS"/>
                <w:b/>
                <w:lang w:val="en-GB"/>
              </w:rPr>
              <w:t xml:space="preserve">IO-BAS: </w:t>
            </w:r>
          </w:p>
          <w:p w:rsidR="00950A07" w:rsidRPr="00950A07" w:rsidRDefault="00950A07" w:rsidP="00950A07">
            <w:pPr>
              <w:pStyle w:val="TableParagraph"/>
              <w:rPr>
                <w:rFonts w:ascii="Trebuchet MS" w:hAnsi="Trebuchet MS"/>
                <w:lang w:val="en-GB"/>
              </w:rPr>
            </w:pPr>
            <w:r w:rsidRPr="00950A07">
              <w:rPr>
                <w:rFonts w:ascii="Trebuchet MS" w:hAnsi="Trebuchet MS"/>
                <w:lang w:val="en-GB"/>
              </w:rPr>
              <w:t>T-shirts</w:t>
            </w:r>
            <w:r w:rsidR="00A65C7B">
              <w:rPr>
                <w:rFonts w:ascii="Trebuchet MS" w:hAnsi="Trebuchet MS"/>
                <w:lang w:val="en-GB"/>
              </w:rPr>
              <w:t xml:space="preserve"> (100) and hats</w:t>
            </w:r>
            <w:r w:rsidRPr="00950A07">
              <w:rPr>
                <w:rFonts w:ascii="Trebuchet MS" w:hAnsi="Trebuchet MS"/>
                <w:lang w:val="en-GB"/>
              </w:rPr>
              <w:t xml:space="preserve"> </w:t>
            </w:r>
            <w:r w:rsidR="00A65C7B">
              <w:rPr>
                <w:rFonts w:ascii="Trebuchet MS" w:hAnsi="Trebuchet MS"/>
                <w:lang w:val="en-GB"/>
              </w:rPr>
              <w:t xml:space="preserve">(100) </w:t>
            </w:r>
            <w:r w:rsidRPr="00950A07">
              <w:rPr>
                <w:rFonts w:ascii="Trebuchet MS" w:hAnsi="Trebuchet MS"/>
                <w:lang w:val="en-GB"/>
              </w:rPr>
              <w:t>designed and produced (</w:t>
            </w:r>
            <w:r w:rsidR="00A65C7B">
              <w:rPr>
                <w:rFonts w:ascii="Trebuchet MS" w:hAnsi="Trebuchet MS"/>
                <w:lang w:val="en-GB"/>
              </w:rPr>
              <w:t>200</w:t>
            </w:r>
            <w:r w:rsidRPr="00950A07">
              <w:rPr>
                <w:rFonts w:ascii="Trebuchet MS" w:hAnsi="Trebuchet MS"/>
                <w:lang w:val="en-GB"/>
              </w:rPr>
              <w:t xml:space="preserve"> items</w:t>
            </w:r>
            <w:r w:rsidR="00A65C7B">
              <w:rPr>
                <w:rFonts w:ascii="Trebuchet MS" w:hAnsi="Trebuchet MS"/>
                <w:lang w:val="en-GB"/>
              </w:rPr>
              <w:t xml:space="preserve"> in total</w:t>
            </w:r>
            <w:r w:rsidRPr="00950A07">
              <w:rPr>
                <w:rFonts w:ascii="Trebuchet MS" w:hAnsi="Trebuchet MS"/>
                <w:lang w:val="en-GB"/>
              </w:rPr>
              <w:t>).</w:t>
            </w:r>
          </w:p>
          <w:p w:rsidR="00950A07" w:rsidRPr="00950A07" w:rsidRDefault="00950A07" w:rsidP="00950A07">
            <w:pPr>
              <w:pStyle w:val="TableParagraph"/>
              <w:rPr>
                <w:rFonts w:ascii="Trebuchet MS" w:hAnsi="Trebuchet MS"/>
                <w:b/>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b/>
                <w:lang w:val="en-GB"/>
              </w:rPr>
              <w:t>MINRD</w:t>
            </w:r>
            <w:r w:rsidRPr="00950A07">
              <w:rPr>
                <w:rFonts w:ascii="Trebuchet MS" w:hAnsi="Trebuchet MS"/>
                <w:lang w:val="en-GB"/>
              </w:rPr>
              <w:t>: 0</w:t>
            </w:r>
          </w:p>
          <w:p w:rsidR="00950A07" w:rsidRPr="00950A07" w:rsidRDefault="00950A07" w:rsidP="00950A07">
            <w:pPr>
              <w:pStyle w:val="TableParagraph"/>
              <w:rPr>
                <w:rFonts w:ascii="Trebuchet MS" w:hAnsi="Trebuchet MS"/>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b/>
                <w:lang w:val="en-GB"/>
              </w:rPr>
              <w:t>BSNN</w:t>
            </w:r>
            <w:r w:rsidRPr="00950A07">
              <w:rPr>
                <w:rFonts w:ascii="Trebuchet MS" w:hAnsi="Trebuchet MS"/>
                <w:lang w:val="en-GB"/>
              </w:rPr>
              <w:t>:0</w:t>
            </w:r>
          </w:p>
          <w:p w:rsidR="00FF171B" w:rsidRPr="00950A07" w:rsidRDefault="00FF171B" w:rsidP="00FF171B">
            <w:pPr>
              <w:pStyle w:val="TableParagraph"/>
              <w:spacing w:line="252" w:lineRule="auto"/>
              <w:ind w:left="33" w:right="35"/>
              <w:rPr>
                <w:rFonts w:ascii="Trebuchet MS" w:hAnsi="Trebuchet MS"/>
                <w:lang w:val="en-GB"/>
              </w:rPr>
            </w:pPr>
          </w:p>
        </w:tc>
        <w:tc>
          <w:tcPr>
            <w:tcW w:w="1985" w:type="dxa"/>
          </w:tcPr>
          <w:p w:rsidR="00FF171B" w:rsidRPr="00950A07" w:rsidRDefault="00FF171B" w:rsidP="00FF171B">
            <w:pPr>
              <w:pStyle w:val="TableParagraph"/>
              <w:ind w:left="32"/>
              <w:rPr>
                <w:rFonts w:ascii="Trebuchet MS" w:hAnsi="Trebuchet MS"/>
                <w:lang w:val="en-GB"/>
              </w:rPr>
            </w:pPr>
            <w:r w:rsidRPr="00950A07">
              <w:rPr>
                <w:rFonts w:ascii="Trebuchet MS" w:hAnsi="Trebuchet MS"/>
                <w:lang w:val="en-GB"/>
              </w:rPr>
              <w:lastRenderedPageBreak/>
              <w:t>May 2021</w:t>
            </w:r>
          </w:p>
        </w:tc>
        <w:tc>
          <w:tcPr>
            <w:tcW w:w="1417" w:type="dxa"/>
          </w:tcPr>
          <w:p w:rsidR="00FF171B" w:rsidRPr="00950A07" w:rsidRDefault="00FF171B" w:rsidP="00FF171B">
            <w:pPr>
              <w:pStyle w:val="TableParagraph"/>
              <w:rPr>
                <w:rFonts w:ascii="Trebuchet MS" w:hAnsi="Trebuchet MS"/>
                <w:lang w:val="en-GB"/>
              </w:rPr>
            </w:pPr>
            <w:r w:rsidRPr="00950A07">
              <w:rPr>
                <w:rFonts w:ascii="Trebuchet MS" w:hAnsi="Trebuchet MS"/>
                <w:lang w:val="en-GB"/>
              </w:rPr>
              <w:t>4 (Groups)</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1.1</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2.2000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3.10000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4.1000</w:t>
            </w:r>
          </w:p>
        </w:tc>
        <w:tc>
          <w:tcPr>
            <w:tcW w:w="1276" w:type="dxa"/>
          </w:tcPr>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r w:rsidRPr="00950A07">
              <w:rPr>
                <w:rFonts w:ascii="Trebuchet MS" w:hAnsi="Trebuchet MS"/>
                <w:lang w:val="en-GB"/>
              </w:rPr>
              <w:t>1.1</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2.0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3.0</w:t>
            </w:r>
          </w:p>
          <w:p w:rsidR="00FF171B" w:rsidRPr="00950A07" w:rsidRDefault="00FF171B" w:rsidP="00A65C7B">
            <w:pPr>
              <w:pStyle w:val="TableParagraph"/>
              <w:rPr>
                <w:rFonts w:ascii="Trebuchet MS" w:hAnsi="Trebuchet MS"/>
                <w:lang w:val="en-GB"/>
              </w:rPr>
            </w:pPr>
            <w:r w:rsidRPr="00950A07">
              <w:rPr>
                <w:rFonts w:ascii="Trebuchet MS" w:hAnsi="Trebuchet MS"/>
                <w:lang w:val="en-GB"/>
              </w:rPr>
              <w:t>4.</w:t>
            </w:r>
            <w:r w:rsidR="00A65C7B">
              <w:rPr>
                <w:rFonts w:ascii="Trebuchet MS" w:hAnsi="Trebuchet MS"/>
                <w:lang w:val="en-GB"/>
              </w:rPr>
              <w:t>200</w:t>
            </w:r>
          </w:p>
        </w:tc>
        <w:tc>
          <w:tcPr>
            <w:tcW w:w="1559" w:type="dxa"/>
          </w:tcPr>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r w:rsidRPr="00950A07">
              <w:rPr>
                <w:rFonts w:ascii="Trebuchet MS" w:hAnsi="Trebuchet MS"/>
                <w:lang w:val="en-GB"/>
              </w:rPr>
              <w:t>1.completed</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2.0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3.0</w:t>
            </w:r>
          </w:p>
          <w:p w:rsidR="00FF171B" w:rsidRPr="00950A07" w:rsidRDefault="00FF171B" w:rsidP="00950A07">
            <w:pPr>
              <w:pStyle w:val="TableParagraph"/>
              <w:rPr>
                <w:rFonts w:ascii="Trebuchet MS" w:hAnsi="Trebuchet MS"/>
                <w:lang w:val="en-GB"/>
              </w:rPr>
            </w:pPr>
            <w:r w:rsidRPr="00950A07">
              <w:rPr>
                <w:rFonts w:ascii="Trebuchet MS" w:hAnsi="Trebuchet MS"/>
                <w:lang w:val="en-GB"/>
              </w:rPr>
              <w:t>4.</w:t>
            </w:r>
            <w:r w:rsidR="00950A07" w:rsidRPr="00950A07">
              <w:rPr>
                <w:rFonts w:ascii="Trebuchet MS" w:hAnsi="Trebuchet MS"/>
                <w:lang w:val="en-GB"/>
              </w:rPr>
              <w:t>200</w:t>
            </w:r>
          </w:p>
        </w:tc>
        <w:tc>
          <w:tcPr>
            <w:tcW w:w="1471" w:type="dxa"/>
          </w:tcPr>
          <w:p w:rsidR="00FF171B" w:rsidRPr="00950A07" w:rsidRDefault="00FF171B" w:rsidP="00FF171B">
            <w:pPr>
              <w:pStyle w:val="TableParagraph"/>
              <w:rPr>
                <w:rFonts w:ascii="Trebuchet MS" w:hAnsi="Trebuchet MS"/>
                <w:lang w:val="en-GB"/>
              </w:rPr>
            </w:pPr>
            <w:r w:rsidRPr="00950A07">
              <w:rPr>
                <w:rFonts w:ascii="Trebuchet MS" w:hAnsi="Trebuchet MS"/>
                <w:lang w:val="en-GB"/>
              </w:rPr>
              <w:t>Proceeding according to the work plan</w:t>
            </w:r>
          </w:p>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p>
        </w:tc>
      </w:tr>
      <w:tr w:rsidR="00FF171B" w:rsidRPr="00570E12" w:rsidTr="00E23DFB">
        <w:trPr>
          <w:trHeight w:val="632"/>
        </w:trPr>
        <w:tc>
          <w:tcPr>
            <w:tcW w:w="1702" w:type="dxa"/>
          </w:tcPr>
          <w:p w:rsidR="00FF171B" w:rsidRPr="00950A07" w:rsidRDefault="00FF171B" w:rsidP="00FF171B">
            <w:pPr>
              <w:pStyle w:val="TableParagraph"/>
              <w:rPr>
                <w:rFonts w:ascii="Trebuchet MS" w:hAnsi="Trebuchet MS"/>
                <w:lang w:val="en-GB"/>
              </w:rPr>
            </w:pPr>
            <w:r w:rsidRPr="00950A07">
              <w:rPr>
                <w:rFonts w:ascii="Trebuchet MS" w:hAnsi="Trebuchet MS"/>
                <w:lang w:val="en-GB"/>
              </w:rPr>
              <w:lastRenderedPageBreak/>
              <w:t>Deliverable T.2.3.2</w:t>
            </w:r>
          </w:p>
        </w:tc>
        <w:tc>
          <w:tcPr>
            <w:tcW w:w="2268" w:type="dxa"/>
          </w:tcPr>
          <w:p w:rsidR="00FF171B" w:rsidRPr="00950A07" w:rsidRDefault="00FF171B" w:rsidP="00FF171B">
            <w:pPr>
              <w:pStyle w:val="TableParagraph"/>
              <w:spacing w:line="252" w:lineRule="auto"/>
              <w:ind w:left="33" w:right="279"/>
              <w:rPr>
                <w:rFonts w:ascii="Trebuchet MS" w:hAnsi="Trebuchet MS"/>
                <w:lang w:val="en-GB"/>
              </w:rPr>
            </w:pPr>
            <w:r w:rsidRPr="00950A07">
              <w:rPr>
                <w:rFonts w:ascii="Trebuchet MS" w:hAnsi="Trebuchet MS"/>
                <w:lang w:val="en-GB"/>
              </w:rPr>
              <w:t>Preparation and published of the press documents</w:t>
            </w:r>
          </w:p>
        </w:tc>
        <w:tc>
          <w:tcPr>
            <w:tcW w:w="3685" w:type="dxa"/>
          </w:tcPr>
          <w:p w:rsidR="00FF171B" w:rsidRPr="00950A07" w:rsidRDefault="00FF171B" w:rsidP="00FF171B">
            <w:pPr>
              <w:pStyle w:val="TableParagraph"/>
              <w:spacing w:line="252" w:lineRule="auto"/>
              <w:ind w:left="33" w:right="35"/>
              <w:rPr>
                <w:rFonts w:ascii="Trebuchet MS" w:hAnsi="Trebuchet MS"/>
                <w:lang w:val="en-GB"/>
              </w:rPr>
            </w:pPr>
          </w:p>
          <w:p w:rsidR="00FF171B" w:rsidRPr="00950A07" w:rsidRDefault="00FF171B" w:rsidP="00FF171B">
            <w:pPr>
              <w:pStyle w:val="TableParagraph"/>
              <w:spacing w:line="252" w:lineRule="auto"/>
              <w:ind w:left="33" w:right="35"/>
              <w:rPr>
                <w:rFonts w:ascii="Trebuchet MS" w:hAnsi="Trebuchet MS"/>
                <w:lang w:val="en-GB"/>
              </w:rPr>
            </w:pPr>
            <w:r w:rsidRPr="00950A07">
              <w:rPr>
                <w:rFonts w:ascii="Trebuchet MS" w:hAnsi="Trebuchet MS"/>
                <w:lang w:val="en-GB"/>
              </w:rPr>
              <w:t>Preparation of the published documents were evaluated as 6 groups. All printed material will be prepared county specific languages and in English. The content of the brochures and leaflet will be prepared by project teams. These materials will consist of general terms of the marine litter pollution, problems and the project targets and expected outputs.  These materials will be published and disseminated during the project.  Leaflets/brochures, roll-up</w:t>
            </w:r>
            <w:r w:rsidR="008265E2">
              <w:rPr>
                <w:rFonts w:ascii="Trebuchet MS" w:hAnsi="Trebuchet MS"/>
                <w:lang w:val="en-GB"/>
              </w:rPr>
              <w:t>s/</w:t>
            </w:r>
            <w:r w:rsidR="008265E2" w:rsidRPr="00950A07">
              <w:rPr>
                <w:rFonts w:ascii="Trebuchet MS" w:hAnsi="Trebuchet MS"/>
                <w:lang w:val="en-GB"/>
              </w:rPr>
              <w:t xml:space="preserve"> banners</w:t>
            </w:r>
            <w:r w:rsidRPr="00950A07">
              <w:rPr>
                <w:rFonts w:ascii="Trebuchet MS" w:hAnsi="Trebuchet MS"/>
                <w:lang w:val="en-GB"/>
              </w:rPr>
              <w:t>, photography, posters, flags, are the main items considered.</w:t>
            </w:r>
          </w:p>
          <w:p w:rsidR="00FF171B" w:rsidRPr="00950A07" w:rsidRDefault="00FF171B" w:rsidP="00FF171B">
            <w:pPr>
              <w:pStyle w:val="TableParagraph"/>
              <w:spacing w:line="252" w:lineRule="auto"/>
              <w:ind w:left="33" w:right="35"/>
              <w:rPr>
                <w:rFonts w:ascii="Trebuchet MS" w:hAnsi="Trebuchet MS"/>
                <w:lang w:val="en-GB"/>
              </w:rPr>
            </w:pPr>
          </w:p>
          <w:p w:rsidR="00FF171B" w:rsidRPr="00950A07" w:rsidRDefault="00FF171B" w:rsidP="00FF171B">
            <w:pPr>
              <w:pStyle w:val="TableParagraph"/>
              <w:numPr>
                <w:ilvl w:val="0"/>
                <w:numId w:val="28"/>
              </w:numPr>
              <w:spacing w:line="252" w:lineRule="auto"/>
              <w:ind w:right="35"/>
              <w:rPr>
                <w:rFonts w:ascii="Trebuchet MS" w:hAnsi="Trebuchet MS"/>
                <w:lang w:val="en-GB"/>
              </w:rPr>
            </w:pPr>
            <w:r w:rsidRPr="00950A07">
              <w:rPr>
                <w:rFonts w:ascii="Trebuchet MS" w:hAnsi="Trebuchet MS"/>
                <w:lang w:val="en-GB"/>
              </w:rPr>
              <w:t>Banner</w:t>
            </w:r>
            <w:r w:rsidR="00C71587">
              <w:rPr>
                <w:rFonts w:ascii="Trebuchet MS" w:hAnsi="Trebuchet MS"/>
                <w:lang w:val="en-GB"/>
              </w:rPr>
              <w:t>/Roll-up</w:t>
            </w:r>
            <w:r w:rsidRPr="00950A07">
              <w:rPr>
                <w:rFonts w:ascii="Trebuchet MS" w:hAnsi="Trebuchet MS"/>
                <w:lang w:val="en-GB"/>
              </w:rPr>
              <w:t>:21</w:t>
            </w:r>
            <w:r w:rsidR="00C71587">
              <w:rPr>
                <w:rFonts w:ascii="Trebuchet MS" w:hAnsi="Trebuchet MS"/>
                <w:lang w:val="en-GB"/>
              </w:rPr>
              <w:t xml:space="preserve"> (</w:t>
            </w:r>
            <w:r w:rsidR="00C71587" w:rsidRPr="00950A07">
              <w:rPr>
                <w:rFonts w:ascii="Trebuchet MS" w:hAnsi="Trebuchet MS"/>
                <w:lang w:val="en-GB"/>
              </w:rPr>
              <w:t xml:space="preserve">3 for each </w:t>
            </w:r>
            <w:r w:rsidR="00C71587" w:rsidRPr="00950A07">
              <w:rPr>
                <w:rFonts w:ascii="Trebuchet MS" w:hAnsi="Trebuchet MS"/>
                <w:lang w:val="en-GB"/>
              </w:rPr>
              <w:lastRenderedPageBreak/>
              <w:t>partner and 3 for symposium</w:t>
            </w:r>
            <w:r w:rsidR="00C71587">
              <w:rPr>
                <w:rFonts w:ascii="Trebuchet MS" w:hAnsi="Trebuchet MS"/>
                <w:lang w:val="en-GB"/>
              </w:rPr>
              <w:t xml:space="preserve">) </w:t>
            </w:r>
          </w:p>
          <w:p w:rsidR="00FF171B" w:rsidRPr="00950A07" w:rsidRDefault="00FF171B" w:rsidP="00FF171B">
            <w:pPr>
              <w:pStyle w:val="TableParagraph"/>
              <w:numPr>
                <w:ilvl w:val="0"/>
                <w:numId w:val="28"/>
              </w:numPr>
              <w:spacing w:line="252" w:lineRule="auto"/>
              <w:ind w:right="35"/>
              <w:rPr>
                <w:rFonts w:ascii="Trebuchet MS" w:hAnsi="Trebuchet MS"/>
                <w:lang w:val="en-GB"/>
              </w:rPr>
            </w:pPr>
            <w:r w:rsidRPr="00950A07">
              <w:rPr>
                <w:rFonts w:ascii="Trebuchet MS" w:hAnsi="Trebuchet MS"/>
                <w:lang w:val="en-GB"/>
              </w:rPr>
              <w:t>Leaflet/brochures: 2500 for each country (10000 in total)</w:t>
            </w:r>
          </w:p>
          <w:p w:rsidR="00FF171B" w:rsidRPr="00C71587" w:rsidRDefault="00FF171B" w:rsidP="00C71587">
            <w:pPr>
              <w:pStyle w:val="TableParagraph"/>
              <w:numPr>
                <w:ilvl w:val="0"/>
                <w:numId w:val="28"/>
              </w:numPr>
              <w:spacing w:line="252" w:lineRule="auto"/>
              <w:ind w:right="35"/>
              <w:rPr>
                <w:rFonts w:ascii="Trebuchet MS" w:hAnsi="Trebuchet MS"/>
                <w:lang w:val="en-GB"/>
              </w:rPr>
            </w:pPr>
            <w:r w:rsidRPr="00950A07">
              <w:rPr>
                <w:rFonts w:ascii="Trebuchet MS" w:hAnsi="Trebuchet MS"/>
                <w:lang w:val="en-GB"/>
              </w:rPr>
              <w:t>Posters: 100 for each partner (600 in total)</w:t>
            </w:r>
            <w:r w:rsidRPr="00C71587">
              <w:rPr>
                <w:rFonts w:ascii="Trebuchet MS" w:hAnsi="Trebuchet MS"/>
                <w:lang w:val="en-GB"/>
              </w:rPr>
              <w:t xml:space="preserve"> </w:t>
            </w:r>
          </w:p>
          <w:p w:rsidR="00FF171B" w:rsidRPr="00950A07" w:rsidRDefault="00FF171B" w:rsidP="00FF171B">
            <w:pPr>
              <w:pStyle w:val="TableParagraph"/>
              <w:numPr>
                <w:ilvl w:val="0"/>
                <w:numId w:val="28"/>
              </w:numPr>
              <w:spacing w:line="252" w:lineRule="auto"/>
              <w:ind w:right="35"/>
              <w:rPr>
                <w:rFonts w:ascii="Trebuchet MS" w:hAnsi="Trebuchet MS"/>
                <w:lang w:val="en-GB"/>
              </w:rPr>
            </w:pPr>
            <w:r w:rsidRPr="00950A07">
              <w:rPr>
                <w:rFonts w:ascii="Trebuchet MS" w:hAnsi="Trebuchet MS"/>
                <w:lang w:val="en-GB"/>
              </w:rPr>
              <w:t>Photographs (no limit)</w:t>
            </w:r>
          </w:p>
          <w:p w:rsidR="00FF171B" w:rsidRPr="00950A07" w:rsidRDefault="00FF171B" w:rsidP="00FF171B">
            <w:pPr>
              <w:pStyle w:val="TableParagraph"/>
              <w:numPr>
                <w:ilvl w:val="0"/>
                <w:numId w:val="28"/>
              </w:numPr>
              <w:spacing w:line="252" w:lineRule="auto"/>
              <w:ind w:right="35"/>
              <w:rPr>
                <w:rFonts w:ascii="Trebuchet MS" w:hAnsi="Trebuchet MS"/>
                <w:lang w:val="en-GB"/>
              </w:rPr>
            </w:pPr>
            <w:r w:rsidRPr="00950A07">
              <w:rPr>
                <w:rFonts w:ascii="Trebuchet MS" w:hAnsi="Trebuchet MS"/>
                <w:lang w:val="en-GB"/>
              </w:rPr>
              <w:t>Flag</w:t>
            </w:r>
          </w:p>
          <w:p w:rsidR="00950A07" w:rsidRPr="00950A07" w:rsidRDefault="00950A07" w:rsidP="00950A07">
            <w:pPr>
              <w:pStyle w:val="TableParagraph"/>
              <w:rPr>
                <w:rFonts w:ascii="Trebuchet MS" w:hAnsi="Trebuchet MS"/>
                <w:u w:val="single"/>
                <w:lang w:val="en-GB"/>
              </w:rPr>
            </w:pPr>
          </w:p>
          <w:p w:rsidR="00950A07" w:rsidRPr="00950A07" w:rsidRDefault="00950A07" w:rsidP="00A51BDE">
            <w:pPr>
              <w:pStyle w:val="TableParagraph"/>
              <w:rPr>
                <w:rFonts w:ascii="Trebuchet MS" w:hAnsi="Trebuchet MS"/>
                <w:lang w:val="en-GB"/>
              </w:rPr>
            </w:pPr>
            <w:r w:rsidRPr="00950A07">
              <w:rPr>
                <w:rFonts w:ascii="Trebuchet MS" w:hAnsi="Trebuchet MS"/>
                <w:u w:val="single"/>
                <w:lang w:val="en-GB"/>
              </w:rPr>
              <w:t>LP:</w:t>
            </w:r>
            <w:r w:rsidRPr="00950A07">
              <w:rPr>
                <w:rFonts w:ascii="Trebuchet MS" w:hAnsi="Trebuchet MS"/>
                <w:lang w:val="en-GB"/>
              </w:rPr>
              <w:t xml:space="preserve">  </w:t>
            </w:r>
            <w:r w:rsidR="00A51BDE">
              <w:rPr>
                <w:rFonts w:ascii="Trebuchet MS" w:hAnsi="Trebuchet MS"/>
                <w:lang w:val="en-GB"/>
              </w:rPr>
              <w:t>0</w:t>
            </w:r>
          </w:p>
          <w:p w:rsidR="00950A07" w:rsidRPr="00950A07" w:rsidRDefault="00950A07" w:rsidP="00950A07">
            <w:pPr>
              <w:pStyle w:val="TableParagraph"/>
              <w:rPr>
                <w:rFonts w:ascii="Trebuchet MS" w:hAnsi="Trebuchet MS"/>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u w:val="single"/>
                <w:lang w:val="en-GB"/>
              </w:rPr>
              <w:t>IBEDC:</w:t>
            </w:r>
            <w:r w:rsidRPr="00950A07">
              <w:rPr>
                <w:rFonts w:ascii="Trebuchet MS" w:hAnsi="Trebuchet MS"/>
              </w:rPr>
              <w:t xml:space="preserve"> </w:t>
            </w:r>
            <w:r w:rsidRPr="00950A07">
              <w:rPr>
                <w:rFonts w:ascii="Trebuchet MS" w:hAnsi="Trebuchet MS"/>
                <w:lang w:val="en-GB"/>
              </w:rPr>
              <w:t xml:space="preserve">One bilingual project </w:t>
            </w:r>
            <w:proofErr w:type="gramStart"/>
            <w:r w:rsidRPr="00950A07">
              <w:rPr>
                <w:rFonts w:ascii="Trebuchet MS" w:hAnsi="Trebuchet MS"/>
                <w:lang w:val="en-GB"/>
              </w:rPr>
              <w:t>roll</w:t>
            </w:r>
            <w:proofErr w:type="gramEnd"/>
            <w:r w:rsidRPr="00950A07">
              <w:rPr>
                <w:rFonts w:ascii="Trebuchet MS" w:hAnsi="Trebuchet MS"/>
                <w:lang w:val="en-GB"/>
              </w:rPr>
              <w:t xml:space="preserve"> up(banner) was produced with nice picture of target area of </w:t>
            </w:r>
            <w:proofErr w:type="spellStart"/>
            <w:r w:rsidRPr="00950A07">
              <w:rPr>
                <w:rFonts w:ascii="Trebuchet MS" w:hAnsi="Trebuchet MS"/>
                <w:lang w:val="en-GB"/>
              </w:rPr>
              <w:t>Chorokhi</w:t>
            </w:r>
            <w:proofErr w:type="spellEnd"/>
            <w:r w:rsidRPr="00950A07">
              <w:rPr>
                <w:rFonts w:ascii="Trebuchet MS" w:hAnsi="Trebuchet MS"/>
                <w:lang w:val="en-GB"/>
              </w:rPr>
              <w:t>.</w:t>
            </w:r>
          </w:p>
          <w:p w:rsidR="00950A07" w:rsidRPr="00950A07" w:rsidRDefault="00950A07" w:rsidP="00950A07">
            <w:pPr>
              <w:pStyle w:val="TableParagraph"/>
              <w:rPr>
                <w:rFonts w:ascii="Trebuchet MS" w:hAnsi="Trebuchet MS"/>
                <w:lang w:val="en-GB"/>
              </w:rPr>
            </w:pPr>
          </w:p>
          <w:p w:rsidR="00950A07" w:rsidRPr="00950A07" w:rsidRDefault="00950A07" w:rsidP="00950A07">
            <w:pPr>
              <w:pStyle w:val="TableParagraph"/>
              <w:rPr>
                <w:rFonts w:ascii="Trebuchet MS" w:hAnsi="Trebuchet MS"/>
              </w:rPr>
            </w:pPr>
            <w:r w:rsidRPr="00950A07">
              <w:rPr>
                <w:rFonts w:ascii="Trebuchet MS" w:hAnsi="Trebuchet MS"/>
                <w:u w:val="single"/>
                <w:lang w:val="en-GB"/>
              </w:rPr>
              <w:t>MN:</w:t>
            </w:r>
            <w:r w:rsidRPr="00950A07">
              <w:rPr>
                <w:rFonts w:ascii="Trebuchet MS" w:hAnsi="Trebuchet MS"/>
              </w:rPr>
              <w:t xml:space="preserve"> 0</w:t>
            </w:r>
          </w:p>
          <w:p w:rsidR="00950A07" w:rsidRPr="00950A07" w:rsidRDefault="00950A07" w:rsidP="00950A07">
            <w:pPr>
              <w:pStyle w:val="TableParagraph"/>
              <w:rPr>
                <w:rFonts w:ascii="Trebuchet MS" w:hAnsi="Trebuchet MS"/>
                <w:u w:val="single"/>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u w:val="single"/>
                <w:lang w:val="en-GB"/>
              </w:rPr>
              <w:t>IO-BAS:</w:t>
            </w:r>
            <w:r w:rsidRPr="00950A07">
              <w:rPr>
                <w:rFonts w:ascii="Trebuchet MS" w:hAnsi="Trebuchet MS"/>
                <w:lang w:val="en-GB"/>
              </w:rPr>
              <w:t xml:space="preserve"> One roll-up and one </w:t>
            </w:r>
            <w:proofErr w:type="gramStart"/>
            <w:r w:rsidRPr="00950A07">
              <w:rPr>
                <w:rFonts w:ascii="Trebuchet MS" w:hAnsi="Trebuchet MS"/>
                <w:lang w:val="en-GB"/>
              </w:rPr>
              <w:t>posters  are</w:t>
            </w:r>
            <w:proofErr w:type="gramEnd"/>
            <w:r w:rsidRPr="00950A07">
              <w:rPr>
                <w:rFonts w:ascii="Trebuchet MS" w:hAnsi="Trebuchet MS"/>
                <w:lang w:val="en-GB"/>
              </w:rPr>
              <w:t xml:space="preserve"> produced.</w:t>
            </w:r>
          </w:p>
          <w:p w:rsidR="00950A07" w:rsidRPr="00950A07" w:rsidRDefault="00950A07" w:rsidP="00950A07">
            <w:pPr>
              <w:pStyle w:val="TableParagraph"/>
              <w:rPr>
                <w:rFonts w:ascii="Trebuchet MS" w:hAnsi="Trebuchet MS"/>
                <w:lang w:val="en-GB"/>
              </w:rPr>
            </w:pPr>
            <w:r w:rsidRPr="00950A07">
              <w:rPr>
                <w:rFonts w:ascii="Trebuchet MS" w:hAnsi="Trebuchet MS"/>
                <w:lang w:val="en-GB"/>
              </w:rPr>
              <w:t xml:space="preserve">   </w:t>
            </w:r>
          </w:p>
          <w:p w:rsidR="00950A07" w:rsidRPr="00950A07" w:rsidRDefault="00950A07" w:rsidP="00950A07">
            <w:pPr>
              <w:pStyle w:val="TableParagraph"/>
              <w:rPr>
                <w:rFonts w:ascii="Trebuchet MS" w:hAnsi="Trebuchet MS"/>
                <w:u w:val="single"/>
                <w:lang w:val="en-GB"/>
              </w:rPr>
            </w:pPr>
          </w:p>
          <w:p w:rsidR="00950A07" w:rsidRPr="00950A07" w:rsidRDefault="00950A07" w:rsidP="00950A07">
            <w:pPr>
              <w:pStyle w:val="TableParagraph"/>
              <w:rPr>
                <w:rFonts w:ascii="Trebuchet MS" w:hAnsi="Trebuchet MS"/>
                <w:lang w:val="en-GB"/>
              </w:rPr>
            </w:pPr>
            <w:r w:rsidRPr="00950A07">
              <w:rPr>
                <w:rFonts w:ascii="Trebuchet MS" w:hAnsi="Trebuchet MS"/>
                <w:u w:val="single"/>
                <w:lang w:val="en-GB"/>
              </w:rPr>
              <w:t>MINRD:</w:t>
            </w:r>
            <w:r w:rsidRPr="00950A07">
              <w:rPr>
                <w:rFonts w:ascii="Trebuchet MS" w:hAnsi="Trebuchet MS"/>
              </w:rPr>
              <w:t xml:space="preserve"> </w:t>
            </w:r>
            <w:r w:rsidRPr="00950A07">
              <w:rPr>
                <w:rFonts w:ascii="Trebuchet MS" w:hAnsi="Trebuchet MS"/>
                <w:lang w:val="en-GB"/>
              </w:rPr>
              <w:t>0</w:t>
            </w:r>
          </w:p>
          <w:p w:rsidR="00950A07" w:rsidRPr="00950A07" w:rsidRDefault="00950A07" w:rsidP="00950A07">
            <w:pPr>
              <w:pStyle w:val="TableParagraph"/>
              <w:spacing w:line="252" w:lineRule="auto"/>
              <w:ind w:left="33" w:right="35"/>
              <w:rPr>
                <w:rFonts w:ascii="Trebuchet MS" w:hAnsi="Trebuchet MS"/>
                <w:lang w:val="en-GB"/>
              </w:rPr>
            </w:pPr>
          </w:p>
          <w:p w:rsidR="00FF171B" w:rsidRPr="00950A07" w:rsidRDefault="00950A07" w:rsidP="00950A07">
            <w:pPr>
              <w:pStyle w:val="TableParagraph"/>
              <w:spacing w:line="252" w:lineRule="auto"/>
              <w:ind w:left="33" w:right="35"/>
              <w:rPr>
                <w:rFonts w:ascii="Trebuchet MS" w:hAnsi="Trebuchet MS"/>
                <w:lang w:val="en-GB"/>
              </w:rPr>
            </w:pPr>
            <w:r w:rsidRPr="00950A07">
              <w:rPr>
                <w:rFonts w:ascii="Trebuchet MS" w:hAnsi="Trebuchet MS"/>
                <w:lang w:val="en-GB"/>
              </w:rPr>
              <w:t>BSNN:</w:t>
            </w:r>
            <w:r w:rsidRPr="00950A07">
              <w:rPr>
                <w:rFonts w:ascii="Trebuchet MS" w:hAnsi="Trebuchet MS"/>
              </w:rPr>
              <w:t xml:space="preserve"> </w:t>
            </w:r>
            <w:r w:rsidRPr="00950A07">
              <w:rPr>
                <w:rFonts w:ascii="Trebuchet MS" w:hAnsi="Trebuchet MS"/>
                <w:lang w:val="en-GB"/>
              </w:rPr>
              <w:t>0</w:t>
            </w:r>
          </w:p>
        </w:tc>
        <w:tc>
          <w:tcPr>
            <w:tcW w:w="1985" w:type="dxa"/>
          </w:tcPr>
          <w:p w:rsidR="00FF171B" w:rsidRPr="00950A07" w:rsidRDefault="00FF171B" w:rsidP="00FF171B">
            <w:pPr>
              <w:pStyle w:val="TableParagraph"/>
              <w:ind w:left="32"/>
              <w:rPr>
                <w:rFonts w:ascii="Trebuchet MS" w:hAnsi="Trebuchet MS"/>
                <w:lang w:val="en-GB"/>
              </w:rPr>
            </w:pPr>
            <w:r w:rsidRPr="00950A07">
              <w:rPr>
                <w:rFonts w:ascii="Trebuchet MS" w:hAnsi="Trebuchet MS"/>
                <w:lang w:val="en-GB"/>
              </w:rPr>
              <w:lastRenderedPageBreak/>
              <w:t>May 2021</w:t>
            </w:r>
          </w:p>
        </w:tc>
        <w:tc>
          <w:tcPr>
            <w:tcW w:w="1417" w:type="dxa"/>
          </w:tcPr>
          <w:p w:rsidR="00FF171B" w:rsidRPr="00950A07" w:rsidRDefault="008265E2" w:rsidP="00FF171B">
            <w:pPr>
              <w:pStyle w:val="TableParagraph"/>
              <w:rPr>
                <w:rFonts w:ascii="Trebuchet MS" w:hAnsi="Trebuchet MS"/>
                <w:lang w:val="en-GB"/>
              </w:rPr>
            </w:pPr>
            <w:r>
              <w:rPr>
                <w:rFonts w:ascii="Trebuchet MS" w:hAnsi="Trebuchet MS"/>
                <w:lang w:val="en-GB"/>
              </w:rPr>
              <w:t>5</w:t>
            </w:r>
            <w:r w:rsidR="00FF171B" w:rsidRPr="00950A07">
              <w:rPr>
                <w:rFonts w:ascii="Trebuchet MS" w:hAnsi="Trebuchet MS"/>
                <w:lang w:val="en-GB"/>
              </w:rPr>
              <w:t xml:space="preserve"> (Groups)</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1:21</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2:10000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3:600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4:</w:t>
            </w:r>
            <w:r w:rsidR="008265E2" w:rsidRPr="00950A07">
              <w:rPr>
                <w:rFonts w:ascii="Trebuchet MS" w:hAnsi="Trebuchet MS"/>
                <w:lang w:val="en-GB"/>
              </w:rPr>
              <w:t xml:space="preserve"> no limit</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5:</w:t>
            </w:r>
          </w:p>
          <w:p w:rsidR="00FF171B" w:rsidRPr="00950A07" w:rsidRDefault="00FF171B" w:rsidP="00FF171B">
            <w:pPr>
              <w:pStyle w:val="TableParagraph"/>
              <w:rPr>
                <w:rFonts w:ascii="Trebuchet MS" w:hAnsi="Trebuchet MS"/>
                <w:lang w:val="en-GB"/>
              </w:rPr>
            </w:pPr>
          </w:p>
        </w:tc>
        <w:tc>
          <w:tcPr>
            <w:tcW w:w="1276" w:type="dxa"/>
          </w:tcPr>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r w:rsidRPr="00950A07">
              <w:rPr>
                <w:rFonts w:ascii="Trebuchet MS" w:hAnsi="Trebuchet MS"/>
                <w:lang w:val="en-GB"/>
              </w:rPr>
              <w:t>1:</w:t>
            </w:r>
            <w:r w:rsidR="008265E2">
              <w:rPr>
                <w:rFonts w:ascii="Trebuchet MS" w:hAnsi="Trebuchet MS"/>
                <w:lang w:val="en-GB"/>
              </w:rPr>
              <w:t>1</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2:0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3:0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4:0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5:0</w:t>
            </w:r>
          </w:p>
          <w:p w:rsidR="00FF171B" w:rsidRPr="00950A07" w:rsidRDefault="00FF171B" w:rsidP="00FF171B">
            <w:pPr>
              <w:pStyle w:val="TableParagraph"/>
              <w:rPr>
                <w:rFonts w:ascii="Trebuchet MS" w:hAnsi="Trebuchet MS"/>
                <w:lang w:val="en-GB"/>
              </w:rPr>
            </w:pPr>
          </w:p>
        </w:tc>
        <w:tc>
          <w:tcPr>
            <w:tcW w:w="1559" w:type="dxa"/>
          </w:tcPr>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r w:rsidRPr="00950A07">
              <w:rPr>
                <w:rFonts w:ascii="Trebuchet MS" w:hAnsi="Trebuchet MS"/>
                <w:lang w:val="en-GB"/>
              </w:rPr>
              <w:t>1:</w:t>
            </w:r>
            <w:r w:rsidR="008265E2">
              <w:rPr>
                <w:rFonts w:ascii="Trebuchet MS" w:hAnsi="Trebuchet MS"/>
                <w:lang w:val="en-GB"/>
              </w:rPr>
              <w:t>1</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2:0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3:0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4:0</w:t>
            </w:r>
          </w:p>
          <w:p w:rsidR="00FF171B" w:rsidRPr="00950A07" w:rsidRDefault="00FF171B" w:rsidP="00FF171B">
            <w:pPr>
              <w:pStyle w:val="TableParagraph"/>
              <w:rPr>
                <w:rFonts w:ascii="Trebuchet MS" w:hAnsi="Trebuchet MS"/>
                <w:lang w:val="en-GB"/>
              </w:rPr>
            </w:pPr>
            <w:r w:rsidRPr="00950A07">
              <w:rPr>
                <w:rFonts w:ascii="Trebuchet MS" w:hAnsi="Trebuchet MS"/>
                <w:lang w:val="en-GB"/>
              </w:rPr>
              <w:t>5:0</w:t>
            </w:r>
          </w:p>
          <w:p w:rsidR="00FF171B" w:rsidRPr="00950A07" w:rsidRDefault="00FF171B" w:rsidP="00FF171B">
            <w:pPr>
              <w:pStyle w:val="TableParagraph"/>
              <w:rPr>
                <w:rFonts w:ascii="Trebuchet MS" w:hAnsi="Trebuchet MS"/>
                <w:lang w:val="en-GB"/>
              </w:rPr>
            </w:pPr>
          </w:p>
        </w:tc>
        <w:tc>
          <w:tcPr>
            <w:tcW w:w="1471" w:type="dxa"/>
          </w:tcPr>
          <w:p w:rsidR="00FF171B" w:rsidRPr="00950A07" w:rsidRDefault="00FF171B" w:rsidP="00FF171B">
            <w:pPr>
              <w:pStyle w:val="TableParagraph"/>
              <w:rPr>
                <w:rFonts w:ascii="Trebuchet MS" w:hAnsi="Trebuchet MS"/>
                <w:lang w:val="en-GB"/>
              </w:rPr>
            </w:pPr>
            <w:r w:rsidRPr="00950A07">
              <w:rPr>
                <w:rFonts w:ascii="Trebuchet MS" w:hAnsi="Trebuchet MS"/>
                <w:lang w:val="en-GB"/>
              </w:rPr>
              <w:t>Proceeding according to the work plan</w:t>
            </w:r>
          </w:p>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p>
          <w:p w:rsidR="00FF171B" w:rsidRPr="00950A07" w:rsidRDefault="00FF171B" w:rsidP="00FF171B">
            <w:pPr>
              <w:pStyle w:val="TableParagraph"/>
              <w:rPr>
                <w:rFonts w:ascii="Trebuchet MS" w:hAnsi="Trebuchet MS"/>
                <w:lang w:val="en-GB"/>
              </w:rPr>
            </w:pPr>
          </w:p>
        </w:tc>
      </w:tr>
      <w:tr w:rsidR="00FF171B" w:rsidRPr="00570E12" w:rsidTr="0094226B">
        <w:trPr>
          <w:trHeight w:val="457"/>
        </w:trPr>
        <w:tc>
          <w:tcPr>
            <w:tcW w:w="1702" w:type="dxa"/>
          </w:tcPr>
          <w:p w:rsidR="00FF171B" w:rsidRPr="00570E12" w:rsidRDefault="00FF171B" w:rsidP="00FF171B">
            <w:pPr>
              <w:pStyle w:val="TableParagraph"/>
              <w:ind w:left="36" w:right="614"/>
              <w:rPr>
                <w:rFonts w:ascii="Trebuchet MS" w:hAnsi="Trebuchet MS"/>
                <w:b/>
                <w:lang w:val="en-GB"/>
              </w:rPr>
            </w:pPr>
            <w:r w:rsidRPr="00570E12">
              <w:rPr>
                <w:rFonts w:ascii="Trebuchet MS" w:hAnsi="Trebuchet MS"/>
                <w:b/>
                <w:lang w:val="en-GB"/>
              </w:rPr>
              <w:lastRenderedPageBreak/>
              <w:t>Activity Number</w:t>
            </w:r>
          </w:p>
        </w:tc>
        <w:tc>
          <w:tcPr>
            <w:tcW w:w="5953" w:type="dxa"/>
            <w:gridSpan w:val="2"/>
          </w:tcPr>
          <w:p w:rsidR="00FF171B" w:rsidRPr="00570E12" w:rsidRDefault="00FF171B" w:rsidP="00FF171B">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FF171B" w:rsidRPr="00570E12" w:rsidRDefault="00FF171B" w:rsidP="00FF171B">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FF171B" w:rsidRPr="00570E12" w:rsidRDefault="00FF171B" w:rsidP="00FF171B">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FF171B" w:rsidRPr="00570E12" w:rsidRDefault="00FF171B" w:rsidP="00FF171B">
            <w:pPr>
              <w:pStyle w:val="TableParagraph"/>
              <w:ind w:left="36"/>
              <w:rPr>
                <w:rFonts w:ascii="Trebuchet MS" w:hAnsi="Trebuchet MS"/>
                <w:b/>
                <w:lang w:val="en-GB"/>
              </w:rPr>
            </w:pPr>
            <w:r w:rsidRPr="00570E12">
              <w:rPr>
                <w:rFonts w:ascii="Trebuchet MS" w:hAnsi="Trebuchet MS"/>
                <w:b/>
                <w:lang w:val="en-GB"/>
              </w:rPr>
              <w:t>Status</w:t>
            </w:r>
          </w:p>
        </w:tc>
      </w:tr>
      <w:tr w:rsidR="00FF171B" w:rsidRPr="00570E12" w:rsidTr="0094226B">
        <w:trPr>
          <w:trHeight w:val="419"/>
        </w:trPr>
        <w:tc>
          <w:tcPr>
            <w:tcW w:w="1702" w:type="dxa"/>
          </w:tcPr>
          <w:p w:rsidR="00FF171B" w:rsidRPr="00570E12" w:rsidRDefault="00FF171B" w:rsidP="00FF171B">
            <w:pPr>
              <w:pStyle w:val="TableParagraph"/>
              <w:ind w:left="32"/>
              <w:rPr>
                <w:rFonts w:ascii="Trebuchet MS" w:hAnsi="Trebuchet MS"/>
                <w:lang w:val="en-GB"/>
              </w:rPr>
            </w:pPr>
            <w:r w:rsidRPr="00570E12">
              <w:rPr>
                <w:rFonts w:ascii="Trebuchet MS" w:hAnsi="Trebuchet MS"/>
                <w:lang w:val="en-GB"/>
              </w:rPr>
              <w:t>Activity T.2.4.</w:t>
            </w:r>
          </w:p>
        </w:tc>
        <w:tc>
          <w:tcPr>
            <w:tcW w:w="5953" w:type="dxa"/>
            <w:gridSpan w:val="2"/>
          </w:tcPr>
          <w:p w:rsidR="00FF171B" w:rsidRPr="00570E12" w:rsidRDefault="00FF171B" w:rsidP="00FF171B">
            <w:pPr>
              <w:pStyle w:val="TableParagraph"/>
              <w:spacing w:line="252" w:lineRule="auto"/>
              <w:ind w:left="33" w:right="40"/>
              <w:rPr>
                <w:rFonts w:ascii="Trebuchet MS" w:hAnsi="Trebuchet MS"/>
                <w:lang w:val="en-GB"/>
              </w:rPr>
            </w:pPr>
            <w:r w:rsidRPr="00570E12">
              <w:rPr>
                <w:rFonts w:ascii="Trebuchet MS" w:hAnsi="Trebuchet MS"/>
                <w:lang w:val="en-GB"/>
              </w:rPr>
              <w:t>Open air exhibition</w:t>
            </w:r>
          </w:p>
        </w:tc>
        <w:tc>
          <w:tcPr>
            <w:tcW w:w="1985" w:type="dxa"/>
          </w:tcPr>
          <w:p w:rsidR="00FF171B" w:rsidRPr="00570E12" w:rsidRDefault="00FF171B" w:rsidP="00FF171B">
            <w:pPr>
              <w:pStyle w:val="TableParagraph"/>
              <w:ind w:left="32"/>
              <w:rPr>
                <w:rFonts w:ascii="Trebuchet MS" w:hAnsi="Trebuchet MS"/>
                <w:lang w:val="en-GB"/>
              </w:rPr>
            </w:pPr>
            <w:r w:rsidRPr="00570E12">
              <w:rPr>
                <w:rFonts w:ascii="Trebuchet MS" w:hAnsi="Trebuchet MS"/>
                <w:lang w:val="en-GB"/>
              </w:rPr>
              <w:t>March 2022</w:t>
            </w:r>
          </w:p>
        </w:tc>
        <w:tc>
          <w:tcPr>
            <w:tcW w:w="4252" w:type="dxa"/>
            <w:gridSpan w:val="3"/>
          </w:tcPr>
          <w:p w:rsidR="00FF171B" w:rsidRPr="00570E12" w:rsidRDefault="00FF171B" w:rsidP="00FF171B">
            <w:pPr>
              <w:pStyle w:val="TableParagraph"/>
              <w:ind w:left="32"/>
              <w:rPr>
                <w:rFonts w:ascii="Trebuchet MS" w:hAnsi="Trebuchet MS"/>
                <w:lang w:val="en-GB"/>
              </w:rPr>
            </w:pPr>
            <w:r w:rsidRPr="00570E12">
              <w:rPr>
                <w:rFonts w:ascii="Trebuchet MS" w:hAnsi="Trebuchet MS"/>
                <w:lang w:val="en-GB"/>
              </w:rPr>
              <w:t>July 2022</w:t>
            </w:r>
          </w:p>
        </w:tc>
        <w:tc>
          <w:tcPr>
            <w:tcW w:w="1471" w:type="dxa"/>
          </w:tcPr>
          <w:p w:rsidR="00FF171B" w:rsidRPr="00570E12" w:rsidRDefault="00FF171B" w:rsidP="00FF171B">
            <w:pPr>
              <w:pStyle w:val="TableParagraph"/>
              <w:ind w:left="33"/>
              <w:rPr>
                <w:rFonts w:ascii="Trebuchet MS" w:hAnsi="Trebuchet MS"/>
                <w:lang w:val="en-GB"/>
              </w:rPr>
            </w:pPr>
            <w:r w:rsidRPr="00570E12">
              <w:rPr>
                <w:rFonts w:ascii="Trebuchet MS" w:hAnsi="Trebuchet MS"/>
                <w:lang w:val="en-GB"/>
              </w:rPr>
              <w:t>Not Started</w:t>
            </w:r>
          </w:p>
        </w:tc>
      </w:tr>
      <w:tr w:rsidR="00FF171B" w:rsidRPr="00570E12" w:rsidTr="00E23DFB">
        <w:trPr>
          <w:trHeight w:val="857"/>
        </w:trPr>
        <w:tc>
          <w:tcPr>
            <w:tcW w:w="1702" w:type="dxa"/>
          </w:tcPr>
          <w:p w:rsidR="00FF171B" w:rsidRPr="00570E12" w:rsidRDefault="00FF171B" w:rsidP="00FF171B">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FF171B" w:rsidRPr="00570E12" w:rsidRDefault="00FF171B" w:rsidP="00FF171B">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FF171B" w:rsidRPr="00570E12" w:rsidRDefault="00FF171B" w:rsidP="00FF171B">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FF171B" w:rsidRPr="00570E12" w:rsidRDefault="00FF171B" w:rsidP="00FF171B">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FF171B" w:rsidRPr="00570E12" w:rsidRDefault="00FF171B" w:rsidP="00FF171B">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FF171B" w:rsidRPr="00570E12" w:rsidRDefault="00FF171B" w:rsidP="00FF171B">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FF171B" w:rsidRPr="00570E12" w:rsidRDefault="00FF171B" w:rsidP="00FF171B">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471" w:type="dxa"/>
          </w:tcPr>
          <w:p w:rsidR="00FF171B" w:rsidRPr="00570E12" w:rsidRDefault="00FF171B" w:rsidP="00FF171B">
            <w:pPr>
              <w:pStyle w:val="TableParagraph"/>
              <w:ind w:left="36"/>
              <w:rPr>
                <w:rFonts w:ascii="Trebuchet MS" w:hAnsi="Trebuchet MS"/>
                <w:b/>
                <w:lang w:val="en-GB"/>
              </w:rPr>
            </w:pPr>
            <w:r w:rsidRPr="00570E12">
              <w:rPr>
                <w:rFonts w:ascii="Trebuchet MS" w:hAnsi="Trebuchet MS"/>
                <w:b/>
                <w:lang w:val="en-GB"/>
              </w:rPr>
              <w:t>Status</w:t>
            </w:r>
          </w:p>
          <w:p w:rsidR="00FF171B" w:rsidRPr="00570E12" w:rsidRDefault="00FF171B" w:rsidP="00FF171B">
            <w:pPr>
              <w:pStyle w:val="TableParagraph"/>
              <w:ind w:left="36"/>
              <w:rPr>
                <w:rFonts w:ascii="Trebuchet MS" w:hAnsi="Trebuchet MS"/>
                <w:b/>
                <w:lang w:val="en-GB"/>
              </w:rPr>
            </w:pPr>
          </w:p>
        </w:tc>
      </w:tr>
      <w:tr w:rsidR="00FF171B" w:rsidRPr="00570E12" w:rsidTr="00E23DFB">
        <w:trPr>
          <w:trHeight w:val="632"/>
        </w:trPr>
        <w:tc>
          <w:tcPr>
            <w:tcW w:w="1702" w:type="dxa"/>
          </w:tcPr>
          <w:p w:rsidR="00FF171B" w:rsidRPr="00570E12" w:rsidRDefault="00FF171B" w:rsidP="00FF171B">
            <w:pPr>
              <w:pStyle w:val="TableParagraph"/>
              <w:rPr>
                <w:rFonts w:ascii="Trebuchet MS" w:hAnsi="Trebuchet MS"/>
                <w:lang w:val="en-GB"/>
              </w:rPr>
            </w:pPr>
            <w:r w:rsidRPr="00570E12">
              <w:rPr>
                <w:rFonts w:ascii="Trebuchet MS" w:hAnsi="Trebuchet MS"/>
                <w:lang w:val="en-GB"/>
              </w:rPr>
              <w:t>Deliverable T.2.4.1</w:t>
            </w:r>
          </w:p>
        </w:tc>
        <w:tc>
          <w:tcPr>
            <w:tcW w:w="2268" w:type="dxa"/>
          </w:tcPr>
          <w:p w:rsidR="00FF171B" w:rsidRPr="00570E12" w:rsidRDefault="00FF171B" w:rsidP="00FF171B">
            <w:pPr>
              <w:pStyle w:val="TableParagraph"/>
              <w:spacing w:line="252" w:lineRule="auto"/>
              <w:ind w:left="33" w:right="279"/>
              <w:rPr>
                <w:rFonts w:ascii="Trebuchet MS" w:hAnsi="Trebuchet MS"/>
                <w:lang w:val="en-GB"/>
              </w:rPr>
            </w:pPr>
            <w:r w:rsidRPr="00570E12">
              <w:rPr>
                <w:rFonts w:ascii="Trebuchet MS" w:hAnsi="Trebuchet MS"/>
                <w:lang w:val="en-GB"/>
              </w:rPr>
              <w:t>Open-air exhibition</w:t>
            </w:r>
          </w:p>
        </w:tc>
        <w:tc>
          <w:tcPr>
            <w:tcW w:w="3685" w:type="dxa"/>
          </w:tcPr>
          <w:p w:rsidR="00FF171B" w:rsidRPr="00570E12" w:rsidRDefault="00FF171B" w:rsidP="00FF171B">
            <w:pPr>
              <w:pStyle w:val="TableParagraph"/>
              <w:spacing w:line="252" w:lineRule="auto"/>
              <w:ind w:left="33" w:right="35"/>
              <w:rPr>
                <w:rFonts w:ascii="Trebuchet MS" w:hAnsi="Trebuchet MS"/>
                <w:lang w:val="en-GB"/>
              </w:rPr>
            </w:pPr>
            <w:r w:rsidRPr="00570E12">
              <w:rPr>
                <w:rFonts w:ascii="Trebuchet MS" w:hAnsi="Trebuchet MS"/>
                <w:lang w:val="en-GB"/>
              </w:rPr>
              <w:t xml:space="preserve">The open-air exhibition will be performed in each partner for 2 days. Each partner will organise one open-air exhibition.  During </w:t>
            </w:r>
            <w:r w:rsidRPr="00570E12">
              <w:rPr>
                <w:rFonts w:ascii="Trebuchet MS" w:hAnsi="Trebuchet MS"/>
                <w:lang w:val="en-GB"/>
              </w:rPr>
              <w:lastRenderedPageBreak/>
              <w:t>these activities, the plan will be reached to about 1500 persons who will be from local citizens, tourists, children etc.</w:t>
            </w:r>
          </w:p>
        </w:tc>
        <w:tc>
          <w:tcPr>
            <w:tcW w:w="1985" w:type="dxa"/>
          </w:tcPr>
          <w:p w:rsidR="00FF171B" w:rsidRPr="00570E12" w:rsidRDefault="00FF171B" w:rsidP="00FF171B">
            <w:pPr>
              <w:pStyle w:val="TableParagraph"/>
              <w:ind w:left="32"/>
              <w:rPr>
                <w:rFonts w:ascii="Trebuchet MS" w:hAnsi="Trebuchet MS"/>
                <w:lang w:val="en-GB"/>
              </w:rPr>
            </w:pPr>
            <w:r w:rsidRPr="00570E12">
              <w:rPr>
                <w:rFonts w:ascii="Trebuchet MS" w:hAnsi="Trebuchet MS"/>
                <w:lang w:val="en-GB"/>
              </w:rPr>
              <w:lastRenderedPageBreak/>
              <w:t>July 2022</w:t>
            </w:r>
          </w:p>
        </w:tc>
        <w:tc>
          <w:tcPr>
            <w:tcW w:w="1417" w:type="dxa"/>
          </w:tcPr>
          <w:p w:rsidR="00FF171B" w:rsidRPr="00570E12" w:rsidRDefault="00FF171B" w:rsidP="00FF171B">
            <w:pPr>
              <w:pStyle w:val="TableParagraph"/>
              <w:rPr>
                <w:rFonts w:ascii="Trebuchet MS" w:hAnsi="Trebuchet MS"/>
                <w:lang w:val="en-GB"/>
              </w:rPr>
            </w:pPr>
            <w:r w:rsidRPr="00570E12">
              <w:rPr>
                <w:rFonts w:ascii="Trebuchet MS" w:hAnsi="Trebuchet MS"/>
                <w:lang w:val="en-GB"/>
              </w:rPr>
              <w:t>1</w:t>
            </w:r>
          </w:p>
        </w:tc>
        <w:tc>
          <w:tcPr>
            <w:tcW w:w="1276" w:type="dxa"/>
          </w:tcPr>
          <w:p w:rsidR="00FF171B" w:rsidRPr="00570E12" w:rsidRDefault="00FF171B" w:rsidP="00FF171B">
            <w:pPr>
              <w:pStyle w:val="TableParagraph"/>
              <w:rPr>
                <w:rFonts w:ascii="Trebuchet MS" w:hAnsi="Trebuchet MS"/>
                <w:lang w:val="en-GB"/>
              </w:rPr>
            </w:pPr>
            <w:r w:rsidRPr="00570E12">
              <w:rPr>
                <w:rFonts w:ascii="Trebuchet MS" w:hAnsi="Trebuchet MS"/>
                <w:lang w:val="en-GB"/>
              </w:rPr>
              <w:t>0</w:t>
            </w:r>
          </w:p>
        </w:tc>
        <w:tc>
          <w:tcPr>
            <w:tcW w:w="1559" w:type="dxa"/>
          </w:tcPr>
          <w:p w:rsidR="00FF171B" w:rsidRPr="00570E12" w:rsidRDefault="00FF171B" w:rsidP="00FF171B">
            <w:pPr>
              <w:pStyle w:val="TableParagraph"/>
              <w:jc w:val="center"/>
              <w:rPr>
                <w:rFonts w:ascii="Trebuchet MS" w:hAnsi="Trebuchet MS"/>
                <w:lang w:val="en-GB"/>
              </w:rPr>
            </w:pPr>
            <w:r w:rsidRPr="00570E12">
              <w:rPr>
                <w:rFonts w:ascii="Trebuchet MS" w:hAnsi="Trebuchet MS"/>
                <w:lang w:val="en-GB"/>
              </w:rPr>
              <w:t>0</w:t>
            </w:r>
          </w:p>
        </w:tc>
        <w:tc>
          <w:tcPr>
            <w:tcW w:w="1471" w:type="dxa"/>
          </w:tcPr>
          <w:p w:rsidR="00FF171B" w:rsidRPr="00570E12" w:rsidRDefault="00FF171B" w:rsidP="00FF171B">
            <w:pPr>
              <w:pStyle w:val="TableParagraph"/>
              <w:rPr>
                <w:rFonts w:ascii="Trebuchet MS" w:hAnsi="Trebuchet MS"/>
                <w:lang w:val="en-GB"/>
              </w:rPr>
            </w:pPr>
            <w:r w:rsidRPr="00570E12">
              <w:rPr>
                <w:rFonts w:ascii="Trebuchet MS" w:hAnsi="Trebuchet MS"/>
                <w:lang w:val="en-GB"/>
              </w:rPr>
              <w:t>Not started</w:t>
            </w:r>
          </w:p>
        </w:tc>
      </w:tr>
    </w:tbl>
    <w:p w:rsidR="008E333A" w:rsidRPr="00570E12" w:rsidRDefault="008E333A" w:rsidP="005B4FEB">
      <w:pPr>
        <w:spacing w:before="120" w:after="120"/>
        <w:rPr>
          <w:rFonts w:ascii="Trebuchet MS" w:hAnsi="Trebuchet MS"/>
          <w:b/>
          <w:w w:val="105"/>
          <w:lang w:val="en-GB"/>
        </w:rPr>
      </w:pPr>
    </w:p>
    <w:p w:rsidR="00EC2B0D" w:rsidRPr="00570E12" w:rsidRDefault="00EC2B0D" w:rsidP="005B4FEB">
      <w:pPr>
        <w:spacing w:before="120" w:after="120"/>
        <w:rPr>
          <w:rFonts w:ascii="Trebuchet MS" w:hAnsi="Trebuchet MS"/>
          <w:b/>
          <w:w w:val="105"/>
          <w:lang w:val="en-GB"/>
        </w:rPr>
      </w:pPr>
    </w:p>
    <w:p w:rsidR="00EA3486" w:rsidRPr="00570E12" w:rsidRDefault="00EA3486" w:rsidP="00EA3486">
      <w:pPr>
        <w:spacing w:before="120" w:after="120"/>
        <w:ind w:left="-284"/>
        <w:rPr>
          <w:rFonts w:ascii="Trebuchet MS" w:hAnsi="Trebuchet MS"/>
          <w:b/>
          <w:w w:val="105"/>
          <w:lang w:val="en-GB"/>
        </w:rPr>
      </w:pPr>
      <w:r w:rsidRPr="00570E12">
        <w:rPr>
          <w:rFonts w:ascii="Trebuchet MS" w:hAnsi="Trebuchet MS"/>
          <w:b/>
          <w:w w:val="105"/>
          <w:lang w:val="en-GB"/>
        </w:rPr>
        <w:t>Work Package INVESTMENT T.</w:t>
      </w:r>
      <w:r w:rsidR="00E23DFB" w:rsidRPr="00570E12">
        <w:rPr>
          <w:rFonts w:ascii="Trebuchet MS" w:hAnsi="Trebuchet MS"/>
          <w:b/>
          <w:w w:val="105"/>
          <w:lang w:val="en-GB"/>
        </w:rPr>
        <w:t>3</w:t>
      </w:r>
      <w:r w:rsidRPr="00570E12">
        <w:rPr>
          <w:rFonts w:ascii="Trebuchet MS" w:hAnsi="Trebuchet MS"/>
          <w:b/>
          <w:w w:val="105"/>
          <w:lang w:val="en-GB"/>
        </w:rPr>
        <w:t xml:space="preserve"> </w:t>
      </w:r>
      <w:r w:rsidR="00E23DFB" w:rsidRPr="00570E12">
        <w:rPr>
          <w:rFonts w:ascii="Trebuchet MS" w:hAnsi="Trebuchet MS"/>
          <w:b/>
          <w:w w:val="105"/>
          <w:lang w:val="en-GB"/>
        </w:rPr>
        <w:t>Demonstration model for mapping of disperse/diverse of the marine litters and future trends</w:t>
      </w:r>
    </w:p>
    <w:p w:rsidR="00EA3486" w:rsidRPr="00570E12" w:rsidRDefault="00EA3486" w:rsidP="00EA3486">
      <w:pPr>
        <w:spacing w:before="120" w:after="120"/>
        <w:ind w:left="-284"/>
        <w:rPr>
          <w:rFonts w:ascii="Trebuchet MS" w:hAnsi="Trebuchet MS"/>
          <w:i/>
          <w:iCs/>
          <w:color w:val="0070C0"/>
          <w:sz w:val="20"/>
          <w:szCs w:val="20"/>
          <w:lang w:val="en-GB"/>
        </w:rPr>
      </w:pPr>
      <w:r w:rsidRPr="00570E12">
        <w:rPr>
          <w:rFonts w:ascii="Trebuchet MS" w:hAnsi="Trebuchet MS"/>
          <w:i/>
          <w:iCs/>
          <w:color w:val="0070C0"/>
          <w:sz w:val="20"/>
          <w:szCs w:val="20"/>
          <w:lang w:val="en-GB"/>
        </w:rPr>
        <w:t>-Copy and repeat the table Work Package Investment as needed, in accordance with the activities set out in the Application Form-</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EA3486" w:rsidRPr="00570E12" w:rsidTr="007F26E7">
        <w:trPr>
          <w:trHeight w:val="648"/>
        </w:trPr>
        <w:tc>
          <w:tcPr>
            <w:tcW w:w="1702" w:type="dxa"/>
            <w:shd w:val="clear" w:color="auto" w:fill="F2F2F2" w:themeFill="background1" w:themeFillShade="F2"/>
          </w:tcPr>
          <w:p w:rsidR="00EA3486" w:rsidRPr="00570E12" w:rsidRDefault="00EA3486" w:rsidP="007F26E7">
            <w:pPr>
              <w:pStyle w:val="TableParagraph"/>
              <w:rPr>
                <w:rFonts w:ascii="Trebuchet MS" w:hAnsi="Trebuchet MS"/>
                <w:b/>
                <w:lang w:val="en-GB"/>
              </w:rPr>
            </w:pPr>
            <w:r w:rsidRPr="00570E12">
              <w:rPr>
                <w:rFonts w:ascii="Trebuchet MS" w:hAnsi="Trebuchet MS"/>
                <w:b/>
                <w:lang w:val="en-GB"/>
              </w:rPr>
              <w:t>WP number</w:t>
            </w:r>
          </w:p>
        </w:tc>
        <w:tc>
          <w:tcPr>
            <w:tcW w:w="2268" w:type="dxa"/>
            <w:shd w:val="clear" w:color="auto" w:fill="F2F2F2" w:themeFill="background1" w:themeFillShade="F2"/>
          </w:tcPr>
          <w:p w:rsidR="00EA3486" w:rsidRPr="00570E12" w:rsidRDefault="00EA3486" w:rsidP="007F26E7">
            <w:pPr>
              <w:pStyle w:val="TableParagraph"/>
              <w:rPr>
                <w:rFonts w:ascii="Trebuchet MS" w:hAnsi="Trebuchet MS"/>
                <w:b/>
                <w:lang w:val="en-GB"/>
              </w:rPr>
            </w:pPr>
            <w:r w:rsidRPr="00570E12">
              <w:rPr>
                <w:rFonts w:ascii="Trebuchet MS" w:hAnsi="Trebuchet MS"/>
                <w:b/>
                <w:w w:val="105"/>
                <w:lang w:val="en-GB"/>
              </w:rPr>
              <w:t>WP title</w:t>
            </w:r>
          </w:p>
        </w:tc>
        <w:tc>
          <w:tcPr>
            <w:tcW w:w="3685" w:type="dxa"/>
            <w:shd w:val="clear" w:color="auto" w:fill="F2F2F2" w:themeFill="background1" w:themeFillShade="F2"/>
          </w:tcPr>
          <w:p w:rsidR="00EA3486" w:rsidRPr="00570E12" w:rsidRDefault="00EA3486" w:rsidP="007F26E7">
            <w:pPr>
              <w:pStyle w:val="TableParagraph"/>
              <w:rPr>
                <w:rFonts w:ascii="Trebuchet MS" w:hAnsi="Trebuchet MS"/>
                <w:b/>
                <w:lang w:val="en-GB"/>
              </w:rPr>
            </w:pPr>
            <w:r w:rsidRPr="00570E12">
              <w:rPr>
                <w:rFonts w:ascii="Trebuchet MS" w:hAnsi="Trebuchet MS"/>
                <w:b/>
                <w:lang w:val="en-GB"/>
              </w:rPr>
              <w:t>WP start date</w:t>
            </w:r>
          </w:p>
        </w:tc>
        <w:tc>
          <w:tcPr>
            <w:tcW w:w="1985" w:type="dxa"/>
            <w:shd w:val="clear" w:color="auto" w:fill="F2F2F2" w:themeFill="background1" w:themeFillShade="F2"/>
          </w:tcPr>
          <w:p w:rsidR="00EA3486" w:rsidRPr="00570E12" w:rsidRDefault="00EA3486" w:rsidP="007F26E7">
            <w:pPr>
              <w:pStyle w:val="TableParagraph"/>
              <w:rPr>
                <w:rFonts w:ascii="Trebuchet MS" w:hAnsi="Trebuchet MS"/>
                <w:b/>
                <w:lang w:val="en-GB"/>
              </w:rPr>
            </w:pPr>
            <w:r w:rsidRPr="00570E12">
              <w:rPr>
                <w:rFonts w:ascii="Trebuchet MS" w:hAnsi="Trebuchet MS"/>
                <w:b/>
                <w:lang w:val="en-GB"/>
              </w:rPr>
              <w:t>WP end date</w:t>
            </w:r>
          </w:p>
        </w:tc>
        <w:tc>
          <w:tcPr>
            <w:tcW w:w="5723" w:type="dxa"/>
            <w:gridSpan w:val="4"/>
            <w:shd w:val="clear" w:color="auto" w:fill="F2F2F2" w:themeFill="background1" w:themeFillShade="F2"/>
          </w:tcPr>
          <w:p w:rsidR="00EA3486" w:rsidRPr="00570E12" w:rsidRDefault="00EA3486" w:rsidP="007F26E7">
            <w:pPr>
              <w:pStyle w:val="TableParagraph"/>
              <w:ind w:left="35"/>
              <w:rPr>
                <w:rFonts w:ascii="Trebuchet MS" w:hAnsi="Trebuchet MS"/>
                <w:b/>
                <w:lang w:val="en-GB"/>
              </w:rPr>
            </w:pPr>
            <w:r w:rsidRPr="00570E12">
              <w:rPr>
                <w:rFonts w:ascii="Trebuchet MS" w:hAnsi="Trebuchet MS"/>
                <w:b/>
                <w:lang w:val="en-GB"/>
              </w:rPr>
              <w:t xml:space="preserve">WP status </w:t>
            </w:r>
          </w:p>
          <w:p w:rsidR="00EA3486" w:rsidRPr="00570E12" w:rsidRDefault="00EA3486" w:rsidP="007F26E7">
            <w:pPr>
              <w:pStyle w:val="TableParagraph"/>
              <w:ind w:left="35"/>
              <w:rPr>
                <w:rFonts w:ascii="Trebuchet MS" w:hAnsi="Trebuchet MS"/>
                <w:b/>
                <w:lang w:val="en-GB"/>
              </w:rPr>
            </w:pPr>
            <w:r w:rsidRPr="00570E12">
              <w:rPr>
                <w:rFonts w:ascii="Trebuchet MS" w:hAnsi="Trebuchet MS"/>
                <w:bCs/>
                <w:sz w:val="18"/>
                <w:szCs w:val="18"/>
                <w:lang w:val="en-GB"/>
              </w:rPr>
              <w:t>(not started/proceeding according to the work plan/delayed/ completed)</w:t>
            </w:r>
          </w:p>
        </w:tc>
      </w:tr>
      <w:tr w:rsidR="00EA3486" w:rsidRPr="00570E12" w:rsidTr="007F26E7">
        <w:trPr>
          <w:trHeight w:val="610"/>
        </w:trPr>
        <w:tc>
          <w:tcPr>
            <w:tcW w:w="1702" w:type="dxa"/>
          </w:tcPr>
          <w:p w:rsidR="00EA3486" w:rsidRPr="00570E12" w:rsidRDefault="00EA3486" w:rsidP="00E23DFB">
            <w:pPr>
              <w:pStyle w:val="TableParagraph"/>
              <w:rPr>
                <w:rFonts w:ascii="Trebuchet MS" w:hAnsi="Trebuchet MS"/>
                <w:lang w:val="en-GB"/>
              </w:rPr>
            </w:pPr>
            <w:r w:rsidRPr="00570E12">
              <w:rPr>
                <w:rFonts w:ascii="Trebuchet MS" w:hAnsi="Trebuchet MS"/>
                <w:lang w:val="en-GB"/>
              </w:rPr>
              <w:t>T.</w:t>
            </w:r>
            <w:r w:rsidR="00E23DFB" w:rsidRPr="00570E12">
              <w:rPr>
                <w:rFonts w:ascii="Trebuchet MS" w:hAnsi="Trebuchet MS"/>
                <w:lang w:val="en-GB"/>
              </w:rPr>
              <w:t>3</w:t>
            </w:r>
          </w:p>
        </w:tc>
        <w:tc>
          <w:tcPr>
            <w:tcW w:w="2268" w:type="dxa"/>
          </w:tcPr>
          <w:p w:rsidR="00EA3486" w:rsidRPr="00570E12" w:rsidRDefault="005D5D49" w:rsidP="007F26E7">
            <w:pPr>
              <w:pStyle w:val="TableParagraph"/>
              <w:ind w:left="33"/>
              <w:rPr>
                <w:rFonts w:ascii="Trebuchet MS" w:hAnsi="Trebuchet MS"/>
                <w:lang w:val="en-GB"/>
              </w:rPr>
            </w:pPr>
            <w:r w:rsidRPr="00570E12">
              <w:rPr>
                <w:rFonts w:ascii="Trebuchet MS" w:hAnsi="Trebuchet MS"/>
                <w:lang w:val="en-GB"/>
              </w:rPr>
              <w:t>Demonstration model for mapping of disperse/diverse of the marine litters and future trends</w:t>
            </w:r>
          </w:p>
        </w:tc>
        <w:tc>
          <w:tcPr>
            <w:tcW w:w="3685" w:type="dxa"/>
          </w:tcPr>
          <w:p w:rsidR="00EA3486" w:rsidRPr="00570E12" w:rsidRDefault="00E23DFB" w:rsidP="00E23DFB">
            <w:pPr>
              <w:pStyle w:val="TableParagraph"/>
              <w:ind w:left="33"/>
              <w:rPr>
                <w:rFonts w:ascii="Trebuchet MS" w:hAnsi="Trebuchet MS"/>
                <w:lang w:val="en-GB"/>
              </w:rPr>
            </w:pPr>
            <w:r w:rsidRPr="00570E12">
              <w:rPr>
                <w:rFonts w:ascii="Trebuchet MS" w:hAnsi="Trebuchet MS"/>
                <w:lang w:val="en-GB"/>
              </w:rPr>
              <w:t>January 2021</w:t>
            </w:r>
          </w:p>
        </w:tc>
        <w:tc>
          <w:tcPr>
            <w:tcW w:w="1985" w:type="dxa"/>
          </w:tcPr>
          <w:p w:rsidR="00EA3486" w:rsidRPr="00570E12" w:rsidRDefault="00E23DFB" w:rsidP="00E23DFB">
            <w:pPr>
              <w:pStyle w:val="TableParagraph"/>
              <w:ind w:left="32"/>
              <w:rPr>
                <w:rFonts w:ascii="Trebuchet MS" w:hAnsi="Trebuchet MS"/>
                <w:lang w:val="en-GB"/>
              </w:rPr>
            </w:pPr>
            <w:r w:rsidRPr="00570E12">
              <w:rPr>
                <w:rFonts w:ascii="Trebuchet MS" w:hAnsi="Trebuchet MS"/>
                <w:lang w:val="en-GB"/>
              </w:rPr>
              <w:t>January 2022</w:t>
            </w:r>
          </w:p>
        </w:tc>
        <w:tc>
          <w:tcPr>
            <w:tcW w:w="5723" w:type="dxa"/>
            <w:gridSpan w:val="4"/>
          </w:tcPr>
          <w:p w:rsidR="00EA3486" w:rsidRPr="00570E12" w:rsidRDefault="006F6867" w:rsidP="007F26E7">
            <w:pPr>
              <w:pStyle w:val="TableParagraph"/>
              <w:ind w:left="33"/>
              <w:rPr>
                <w:rFonts w:ascii="Trebuchet MS" w:hAnsi="Trebuchet MS"/>
                <w:lang w:val="en-GB"/>
              </w:rPr>
            </w:pPr>
            <w:r w:rsidRPr="00570E12">
              <w:rPr>
                <w:rFonts w:ascii="Trebuchet MS" w:hAnsi="Trebuchet MS"/>
                <w:lang w:val="en-GB"/>
              </w:rPr>
              <w:t>Not started</w:t>
            </w:r>
          </w:p>
        </w:tc>
      </w:tr>
      <w:tr w:rsidR="00EA3486" w:rsidRPr="00570E12" w:rsidTr="007F26E7">
        <w:trPr>
          <w:trHeight w:val="266"/>
        </w:trPr>
        <w:tc>
          <w:tcPr>
            <w:tcW w:w="15363" w:type="dxa"/>
            <w:gridSpan w:val="8"/>
            <w:shd w:val="clear" w:color="auto" w:fill="F2F2F2" w:themeFill="background1" w:themeFillShade="F2"/>
          </w:tcPr>
          <w:p w:rsidR="00EA3486" w:rsidRPr="00570E12" w:rsidRDefault="00EA3486" w:rsidP="007F26E7">
            <w:pPr>
              <w:pStyle w:val="TableParagraph"/>
              <w:ind w:left="36"/>
              <w:rPr>
                <w:rFonts w:ascii="Trebuchet MS" w:hAnsi="Trebuchet MS"/>
                <w:b/>
                <w:lang w:val="en-GB"/>
              </w:rPr>
            </w:pPr>
            <w:r w:rsidRPr="00570E12">
              <w:rPr>
                <w:rFonts w:ascii="Trebuchet MS" w:hAnsi="Trebuchet MS"/>
                <w:b/>
                <w:lang w:val="en-GB"/>
              </w:rPr>
              <w:t>Partners` involvement. Please describe the progress in this reporting period and explain how were partners involved and who did what:</w:t>
            </w:r>
          </w:p>
        </w:tc>
      </w:tr>
      <w:tr w:rsidR="00EA3486" w:rsidRPr="00570E12" w:rsidTr="007F26E7">
        <w:trPr>
          <w:trHeight w:val="228"/>
        </w:trPr>
        <w:tc>
          <w:tcPr>
            <w:tcW w:w="15363" w:type="dxa"/>
            <w:gridSpan w:val="8"/>
          </w:tcPr>
          <w:p w:rsidR="00EA3486" w:rsidRPr="00570E12" w:rsidRDefault="00EA3486" w:rsidP="007F26E7">
            <w:pPr>
              <w:pStyle w:val="TableParagraph"/>
              <w:rPr>
                <w:rFonts w:ascii="Trebuchet MS" w:hAnsi="Trebuchet MS"/>
                <w:lang w:val="en-GB"/>
              </w:rPr>
            </w:pPr>
          </w:p>
          <w:p w:rsidR="00C93FD4" w:rsidRPr="00570E12" w:rsidRDefault="00C93FD4" w:rsidP="00C93FD4">
            <w:pPr>
              <w:pStyle w:val="TableParagraph"/>
              <w:rPr>
                <w:rFonts w:ascii="Trebuchet MS" w:hAnsi="Trebuchet MS"/>
                <w:lang w:val="en-GB"/>
              </w:rPr>
            </w:pPr>
            <w:r w:rsidRPr="00570E12">
              <w:rPr>
                <w:rFonts w:ascii="Trebuchet MS" w:hAnsi="Trebuchet MS"/>
                <w:b/>
                <w:lang w:val="en-GB"/>
              </w:rPr>
              <w:t>IO-BAS and LP</w:t>
            </w:r>
            <w:r w:rsidRPr="00570E12">
              <w:rPr>
                <w:rFonts w:ascii="Trebuchet MS" w:hAnsi="Trebuchet MS"/>
                <w:lang w:val="en-GB"/>
              </w:rPr>
              <w:t xml:space="preserve"> will organize cruise. IO-BAS will assess and collect marine litter items on the surface and on the sea bed to identify litter accumulation areas. A workshop will be organized for training of Project team </w:t>
            </w:r>
            <w:proofErr w:type="gramStart"/>
            <w:r w:rsidRPr="00570E12">
              <w:rPr>
                <w:rFonts w:ascii="Trebuchet MS" w:hAnsi="Trebuchet MS"/>
                <w:lang w:val="en-GB"/>
              </w:rPr>
              <w:t>in  hydrodynamic</w:t>
            </w:r>
            <w:proofErr w:type="gramEnd"/>
            <w:r w:rsidRPr="00570E12">
              <w:rPr>
                <w:rFonts w:ascii="Trebuchet MS" w:hAnsi="Trebuchet MS"/>
                <w:lang w:val="en-GB"/>
              </w:rPr>
              <w:t xml:space="preserve"> modelling applications and different scenarios will be examined by using this model/GIS application assessing the risks and rising public awareness. </w:t>
            </w:r>
          </w:p>
          <w:p w:rsidR="00AA78FE" w:rsidRPr="00570E12" w:rsidRDefault="00AA78FE" w:rsidP="00C93FD4">
            <w:pPr>
              <w:pStyle w:val="TableParagraph"/>
              <w:rPr>
                <w:rFonts w:ascii="Trebuchet MS" w:hAnsi="Trebuchet MS"/>
                <w:lang w:val="en-GB"/>
              </w:rPr>
            </w:pPr>
          </w:p>
          <w:p w:rsidR="00AA78FE" w:rsidRPr="00570E12" w:rsidRDefault="00AA78FE" w:rsidP="00C93FD4">
            <w:pPr>
              <w:pStyle w:val="TableParagraph"/>
              <w:rPr>
                <w:rFonts w:ascii="Trebuchet MS" w:hAnsi="Trebuchet MS"/>
                <w:lang w:val="en-GB"/>
              </w:rPr>
            </w:pPr>
            <w:r w:rsidRPr="00570E12">
              <w:rPr>
                <w:rFonts w:ascii="Trebuchet MS" w:hAnsi="Trebuchet MS"/>
                <w:b/>
                <w:lang w:val="en-GB"/>
              </w:rPr>
              <w:t>PP6 –</w:t>
            </w:r>
            <w:r w:rsidRPr="00570E12">
              <w:rPr>
                <w:rFonts w:ascii="Trebuchet MS" w:hAnsi="Trebuchet MS"/>
                <w:lang w:val="en-GB"/>
              </w:rPr>
              <w:t xml:space="preserve"> though not directly involved - is keen on dissemination of information about this activity associated with open data and their use for awareness purposes identifying strong synergies with ongoing BSB 138 MARLITER marlite.bsnn.org and its ICT tool.</w:t>
            </w:r>
          </w:p>
          <w:p w:rsidR="00E23DFB" w:rsidRPr="00570E12" w:rsidRDefault="00E23DFB" w:rsidP="007F26E7">
            <w:pPr>
              <w:pStyle w:val="TableParagraph"/>
              <w:rPr>
                <w:rFonts w:ascii="Trebuchet MS" w:hAnsi="Trebuchet MS"/>
                <w:lang w:val="en-GB"/>
              </w:rPr>
            </w:pPr>
          </w:p>
          <w:p w:rsidR="00E23DFB" w:rsidRPr="00570E12" w:rsidRDefault="00E23DFB" w:rsidP="007F26E7">
            <w:pPr>
              <w:pStyle w:val="TableParagraph"/>
              <w:rPr>
                <w:rFonts w:ascii="Trebuchet MS" w:hAnsi="Trebuchet MS"/>
                <w:lang w:val="en-GB"/>
              </w:rPr>
            </w:pPr>
          </w:p>
          <w:p w:rsidR="00E23DFB" w:rsidRPr="00570E12" w:rsidRDefault="00E23DFB" w:rsidP="007F26E7">
            <w:pPr>
              <w:pStyle w:val="TableParagraph"/>
              <w:rPr>
                <w:rFonts w:ascii="Trebuchet MS" w:hAnsi="Trebuchet MS"/>
                <w:lang w:val="en-GB"/>
              </w:rPr>
            </w:pPr>
          </w:p>
        </w:tc>
      </w:tr>
      <w:tr w:rsidR="00EA3486" w:rsidRPr="00570E12" w:rsidTr="007F26E7">
        <w:trPr>
          <w:trHeight w:val="266"/>
        </w:trPr>
        <w:tc>
          <w:tcPr>
            <w:tcW w:w="15363" w:type="dxa"/>
            <w:gridSpan w:val="8"/>
            <w:shd w:val="clear" w:color="auto" w:fill="F2F2F2" w:themeFill="background1" w:themeFillShade="F2"/>
          </w:tcPr>
          <w:p w:rsidR="00EA3486" w:rsidRPr="00570E12" w:rsidRDefault="00EA3486" w:rsidP="007F26E7">
            <w:pPr>
              <w:pStyle w:val="TableParagraph"/>
              <w:ind w:left="36"/>
              <w:rPr>
                <w:rFonts w:ascii="Trebuchet MS" w:hAnsi="Trebuchet MS"/>
                <w:b/>
                <w:lang w:val="en-GB"/>
              </w:rPr>
            </w:pPr>
            <w:r w:rsidRPr="00570E12">
              <w:rPr>
                <w:rFonts w:ascii="Trebuchet MS" w:hAnsi="Trebuchet MS"/>
                <w:b/>
                <w:lang w:val="en-GB"/>
              </w:rPr>
              <w:t>Please describe progress achieved in this reporting period</w:t>
            </w:r>
          </w:p>
        </w:tc>
      </w:tr>
      <w:tr w:rsidR="00EA3486" w:rsidRPr="00570E12" w:rsidTr="007F26E7">
        <w:trPr>
          <w:trHeight w:val="457"/>
        </w:trPr>
        <w:tc>
          <w:tcPr>
            <w:tcW w:w="1702" w:type="dxa"/>
          </w:tcPr>
          <w:p w:rsidR="00EA3486" w:rsidRPr="00570E12" w:rsidRDefault="00EA3486" w:rsidP="007F26E7">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EA3486" w:rsidRPr="00570E12" w:rsidRDefault="00EA3486" w:rsidP="007F26E7">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EA3486" w:rsidRPr="00570E12" w:rsidRDefault="00EA3486" w:rsidP="007F26E7">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EA3486" w:rsidRPr="00570E12" w:rsidRDefault="00EA3486" w:rsidP="007F26E7">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EA3486" w:rsidRPr="00570E12" w:rsidRDefault="00EA3486" w:rsidP="007F26E7">
            <w:pPr>
              <w:pStyle w:val="TableParagraph"/>
              <w:ind w:left="36"/>
              <w:rPr>
                <w:rFonts w:ascii="Trebuchet MS" w:hAnsi="Trebuchet MS"/>
                <w:b/>
                <w:lang w:val="en-GB"/>
              </w:rPr>
            </w:pPr>
            <w:r w:rsidRPr="00570E12">
              <w:rPr>
                <w:rFonts w:ascii="Trebuchet MS" w:hAnsi="Trebuchet MS"/>
                <w:b/>
                <w:lang w:val="en-GB"/>
              </w:rPr>
              <w:t>Status</w:t>
            </w:r>
          </w:p>
        </w:tc>
      </w:tr>
      <w:tr w:rsidR="00EA3486" w:rsidRPr="00570E12" w:rsidTr="007F26E7">
        <w:trPr>
          <w:trHeight w:val="419"/>
        </w:trPr>
        <w:tc>
          <w:tcPr>
            <w:tcW w:w="1702" w:type="dxa"/>
          </w:tcPr>
          <w:p w:rsidR="00EA3486" w:rsidRPr="00570E12" w:rsidRDefault="00EA3486" w:rsidP="00E23DFB">
            <w:pPr>
              <w:pStyle w:val="TableParagraph"/>
              <w:ind w:left="32"/>
              <w:rPr>
                <w:rFonts w:ascii="Trebuchet MS" w:hAnsi="Trebuchet MS"/>
                <w:lang w:val="en-GB"/>
              </w:rPr>
            </w:pPr>
            <w:r w:rsidRPr="00570E12">
              <w:rPr>
                <w:rFonts w:ascii="Trebuchet MS" w:hAnsi="Trebuchet MS"/>
                <w:lang w:val="en-GB"/>
              </w:rPr>
              <w:t>Activity T.</w:t>
            </w:r>
            <w:r w:rsidR="00E23DFB" w:rsidRPr="00570E12">
              <w:rPr>
                <w:rFonts w:ascii="Trebuchet MS" w:hAnsi="Trebuchet MS"/>
                <w:lang w:val="en-GB"/>
              </w:rPr>
              <w:t>3</w:t>
            </w:r>
            <w:r w:rsidRPr="00570E12">
              <w:rPr>
                <w:rFonts w:ascii="Trebuchet MS" w:hAnsi="Trebuchet MS"/>
                <w:lang w:val="en-GB"/>
              </w:rPr>
              <w:t>.</w:t>
            </w:r>
            <w:r w:rsidR="00E23DFB" w:rsidRPr="00570E12">
              <w:rPr>
                <w:rFonts w:ascii="Trebuchet MS" w:hAnsi="Trebuchet MS"/>
                <w:lang w:val="en-GB"/>
              </w:rPr>
              <w:t>1</w:t>
            </w:r>
          </w:p>
        </w:tc>
        <w:tc>
          <w:tcPr>
            <w:tcW w:w="5953" w:type="dxa"/>
            <w:gridSpan w:val="2"/>
          </w:tcPr>
          <w:p w:rsidR="00EA3486" w:rsidRPr="00570E12" w:rsidRDefault="00D9725D" w:rsidP="007F26E7">
            <w:pPr>
              <w:pStyle w:val="TableParagraph"/>
              <w:spacing w:line="252" w:lineRule="auto"/>
              <w:ind w:left="33" w:right="40"/>
              <w:rPr>
                <w:rFonts w:ascii="Trebuchet MS" w:hAnsi="Trebuchet MS"/>
                <w:lang w:val="en-GB"/>
              </w:rPr>
            </w:pPr>
            <w:r w:rsidRPr="00570E12">
              <w:rPr>
                <w:rFonts w:ascii="Trebuchet MS" w:hAnsi="Trebuchet MS"/>
                <w:lang w:val="en-GB"/>
              </w:rPr>
              <w:t>Experimental</w:t>
            </w:r>
            <w:r w:rsidR="00E23DFB" w:rsidRPr="00570E12">
              <w:rPr>
                <w:rFonts w:ascii="Trebuchet MS" w:hAnsi="Trebuchet MS"/>
                <w:lang w:val="en-GB"/>
              </w:rPr>
              <w:t xml:space="preserve"> awareness activities by  field studies</w:t>
            </w:r>
          </w:p>
        </w:tc>
        <w:tc>
          <w:tcPr>
            <w:tcW w:w="1985" w:type="dxa"/>
          </w:tcPr>
          <w:p w:rsidR="00EA3486" w:rsidRPr="00570E12" w:rsidRDefault="00E23DFB" w:rsidP="007F26E7">
            <w:pPr>
              <w:pStyle w:val="TableParagraph"/>
              <w:ind w:left="32"/>
              <w:rPr>
                <w:rFonts w:ascii="Trebuchet MS" w:hAnsi="Trebuchet MS"/>
                <w:lang w:val="en-GB"/>
              </w:rPr>
            </w:pPr>
            <w:r w:rsidRPr="00570E12">
              <w:rPr>
                <w:rFonts w:ascii="Trebuchet MS" w:hAnsi="Trebuchet MS"/>
                <w:lang w:val="en-GB"/>
              </w:rPr>
              <w:t>April 2021</w:t>
            </w:r>
          </w:p>
        </w:tc>
        <w:tc>
          <w:tcPr>
            <w:tcW w:w="4252" w:type="dxa"/>
            <w:gridSpan w:val="3"/>
          </w:tcPr>
          <w:p w:rsidR="00EA3486" w:rsidRPr="00570E12" w:rsidRDefault="00E23DFB" w:rsidP="00E23DFB">
            <w:pPr>
              <w:pStyle w:val="TableParagraph"/>
              <w:ind w:left="32"/>
              <w:rPr>
                <w:rFonts w:ascii="Trebuchet MS" w:hAnsi="Trebuchet MS"/>
                <w:lang w:val="en-GB"/>
              </w:rPr>
            </w:pPr>
            <w:r w:rsidRPr="00570E12">
              <w:rPr>
                <w:rFonts w:ascii="Trebuchet MS" w:hAnsi="Trebuchet MS"/>
                <w:lang w:val="en-GB"/>
              </w:rPr>
              <w:t>October 2021</w:t>
            </w:r>
          </w:p>
        </w:tc>
        <w:tc>
          <w:tcPr>
            <w:tcW w:w="1471" w:type="dxa"/>
          </w:tcPr>
          <w:p w:rsidR="00EA3486" w:rsidRPr="00570E12" w:rsidRDefault="00F20EDF" w:rsidP="007F26E7">
            <w:pPr>
              <w:pStyle w:val="TableParagraph"/>
              <w:ind w:left="33"/>
              <w:rPr>
                <w:rFonts w:ascii="Trebuchet MS" w:hAnsi="Trebuchet MS"/>
                <w:lang w:val="en-GB"/>
              </w:rPr>
            </w:pPr>
            <w:r>
              <w:rPr>
                <w:rFonts w:ascii="Trebuchet MS" w:hAnsi="Trebuchet MS"/>
                <w:lang w:val="en-GB"/>
              </w:rPr>
              <w:t>Not started</w:t>
            </w:r>
          </w:p>
        </w:tc>
      </w:tr>
      <w:tr w:rsidR="00EA3486" w:rsidRPr="00570E12" w:rsidTr="007F26E7">
        <w:trPr>
          <w:trHeight w:val="857"/>
        </w:trPr>
        <w:tc>
          <w:tcPr>
            <w:tcW w:w="1702" w:type="dxa"/>
          </w:tcPr>
          <w:p w:rsidR="00EA3486" w:rsidRPr="00570E12" w:rsidRDefault="00EA3486" w:rsidP="007F26E7">
            <w:pPr>
              <w:pStyle w:val="TableParagraph"/>
              <w:ind w:left="36"/>
              <w:rPr>
                <w:rFonts w:ascii="Trebuchet MS" w:hAnsi="Trebuchet MS"/>
                <w:b/>
                <w:lang w:val="en-GB"/>
              </w:rPr>
            </w:pPr>
            <w:r w:rsidRPr="00570E12">
              <w:rPr>
                <w:rFonts w:ascii="Trebuchet MS" w:hAnsi="Trebuchet MS"/>
                <w:b/>
                <w:w w:val="95"/>
                <w:lang w:val="en-GB"/>
              </w:rPr>
              <w:lastRenderedPageBreak/>
              <w:t xml:space="preserve">Deliverable </w:t>
            </w:r>
            <w:r w:rsidRPr="00570E12">
              <w:rPr>
                <w:rFonts w:ascii="Trebuchet MS" w:hAnsi="Trebuchet MS"/>
                <w:b/>
                <w:lang w:val="en-GB"/>
              </w:rPr>
              <w:t>number</w:t>
            </w:r>
          </w:p>
        </w:tc>
        <w:tc>
          <w:tcPr>
            <w:tcW w:w="2268" w:type="dxa"/>
          </w:tcPr>
          <w:p w:rsidR="00EA3486" w:rsidRPr="00570E12" w:rsidRDefault="00EA3486" w:rsidP="007F26E7">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A3486" w:rsidRPr="00570E12" w:rsidRDefault="00EA3486" w:rsidP="007F26E7">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A3486" w:rsidRPr="00570E12" w:rsidRDefault="00EA3486" w:rsidP="007F26E7">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A3486" w:rsidRPr="00570E12" w:rsidRDefault="00EA3486" w:rsidP="007F26E7">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EA3486" w:rsidRPr="00570E12" w:rsidRDefault="00EA3486" w:rsidP="007F26E7">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EA3486" w:rsidRPr="00570E12" w:rsidRDefault="00EA3486" w:rsidP="007F26E7">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471" w:type="dxa"/>
          </w:tcPr>
          <w:p w:rsidR="00EA3486" w:rsidRPr="00570E12" w:rsidRDefault="00EA3486" w:rsidP="007F26E7">
            <w:pPr>
              <w:pStyle w:val="TableParagraph"/>
              <w:ind w:left="36"/>
              <w:rPr>
                <w:rFonts w:ascii="Trebuchet MS" w:hAnsi="Trebuchet MS"/>
                <w:b/>
                <w:lang w:val="en-GB"/>
              </w:rPr>
            </w:pPr>
            <w:r w:rsidRPr="00570E12">
              <w:rPr>
                <w:rFonts w:ascii="Trebuchet MS" w:hAnsi="Trebuchet MS"/>
                <w:b/>
                <w:lang w:val="en-GB"/>
              </w:rPr>
              <w:t>Status</w:t>
            </w:r>
          </w:p>
          <w:p w:rsidR="00EA3486" w:rsidRPr="00570E12" w:rsidRDefault="00EA3486" w:rsidP="007F26E7">
            <w:pPr>
              <w:pStyle w:val="TableParagraph"/>
              <w:ind w:left="36"/>
              <w:rPr>
                <w:rFonts w:ascii="Trebuchet MS" w:hAnsi="Trebuchet MS"/>
                <w:b/>
                <w:lang w:val="en-GB"/>
              </w:rPr>
            </w:pPr>
          </w:p>
        </w:tc>
      </w:tr>
      <w:tr w:rsidR="00094AD6" w:rsidRPr="00570E12" w:rsidTr="007F26E7">
        <w:trPr>
          <w:trHeight w:val="857"/>
        </w:trPr>
        <w:tc>
          <w:tcPr>
            <w:tcW w:w="1702" w:type="dxa"/>
          </w:tcPr>
          <w:p w:rsidR="00094AD6" w:rsidRPr="00570E12" w:rsidRDefault="00094AD6" w:rsidP="00152C9E">
            <w:pPr>
              <w:pStyle w:val="TableParagraph"/>
              <w:rPr>
                <w:rFonts w:ascii="Trebuchet MS" w:hAnsi="Trebuchet MS"/>
                <w:lang w:val="en-GB"/>
              </w:rPr>
            </w:pPr>
            <w:r w:rsidRPr="00570E12">
              <w:rPr>
                <w:rFonts w:ascii="Trebuchet MS" w:hAnsi="Trebuchet MS"/>
                <w:lang w:val="en-GB"/>
              </w:rPr>
              <w:t>Deliverable T.3.1.1</w:t>
            </w:r>
          </w:p>
        </w:tc>
        <w:tc>
          <w:tcPr>
            <w:tcW w:w="2268" w:type="dxa"/>
          </w:tcPr>
          <w:p w:rsidR="00094AD6" w:rsidRPr="00570E12" w:rsidRDefault="00094AD6" w:rsidP="00152C9E">
            <w:pPr>
              <w:pStyle w:val="TableParagraph"/>
              <w:spacing w:line="252" w:lineRule="auto"/>
              <w:ind w:left="33" w:right="279"/>
              <w:rPr>
                <w:rFonts w:ascii="Trebuchet MS" w:hAnsi="Trebuchet MS"/>
                <w:lang w:val="en-GB"/>
              </w:rPr>
            </w:pPr>
            <w:r w:rsidRPr="00570E12">
              <w:rPr>
                <w:rFonts w:ascii="Trebuchet MS" w:hAnsi="Trebuchet MS"/>
                <w:lang w:val="en-GB"/>
              </w:rPr>
              <w:t>In-situ training  in the sea</w:t>
            </w:r>
          </w:p>
        </w:tc>
        <w:tc>
          <w:tcPr>
            <w:tcW w:w="3685" w:type="dxa"/>
          </w:tcPr>
          <w:p w:rsidR="00094AD6" w:rsidRPr="00570E12" w:rsidRDefault="005D5D49" w:rsidP="007F26E7">
            <w:pPr>
              <w:pStyle w:val="TableParagraph"/>
              <w:ind w:left="36"/>
              <w:rPr>
                <w:rFonts w:ascii="Trebuchet MS" w:hAnsi="Trebuchet MS"/>
                <w:w w:val="95"/>
                <w:lang w:val="en-GB"/>
              </w:rPr>
            </w:pPr>
            <w:r w:rsidRPr="00570E12">
              <w:rPr>
                <w:rFonts w:ascii="Trebuchet MS" w:hAnsi="Trebuchet MS"/>
                <w:w w:val="95"/>
                <w:lang w:val="en-GB"/>
              </w:rPr>
              <w:t>Stakeholders training activities will be done in the sea on the boat (R/V DENAR-1 and other research vessel from partner IO-BASS, Bulgaria)). Sea water current, physical parameters will be measured in-situ by responsible for package. Litters will be collected from bottoms and surface by using some fishing tools such as dredges, and other nets.</w:t>
            </w:r>
          </w:p>
        </w:tc>
        <w:tc>
          <w:tcPr>
            <w:tcW w:w="1985" w:type="dxa"/>
          </w:tcPr>
          <w:p w:rsidR="00094AD6" w:rsidRPr="00570E12" w:rsidRDefault="00094AD6" w:rsidP="007F26E7">
            <w:pPr>
              <w:pStyle w:val="TableParagraph"/>
              <w:ind w:left="36" w:right="637"/>
              <w:jc w:val="both"/>
              <w:rPr>
                <w:rFonts w:ascii="Trebuchet MS" w:hAnsi="Trebuchet MS"/>
                <w:b/>
                <w:w w:val="95"/>
                <w:lang w:val="en-GB"/>
              </w:rPr>
            </w:pPr>
            <w:r w:rsidRPr="00570E12">
              <w:rPr>
                <w:rFonts w:ascii="Trebuchet MS" w:hAnsi="Trebuchet MS"/>
                <w:b/>
                <w:w w:val="95"/>
                <w:lang w:val="en-GB"/>
              </w:rPr>
              <w:t>October 2021</w:t>
            </w:r>
          </w:p>
        </w:tc>
        <w:tc>
          <w:tcPr>
            <w:tcW w:w="1417" w:type="dxa"/>
          </w:tcPr>
          <w:p w:rsidR="00094AD6" w:rsidRPr="00570E12" w:rsidRDefault="00A51BDE" w:rsidP="007F26E7">
            <w:pPr>
              <w:pStyle w:val="TableParagraph"/>
              <w:ind w:left="35"/>
              <w:rPr>
                <w:rFonts w:ascii="Trebuchet MS" w:hAnsi="Trebuchet MS"/>
                <w:b/>
                <w:lang w:val="en-GB"/>
              </w:rPr>
            </w:pPr>
            <w:r>
              <w:rPr>
                <w:rFonts w:ascii="Trebuchet MS" w:hAnsi="Trebuchet MS"/>
                <w:b/>
                <w:lang w:val="en-GB"/>
              </w:rPr>
              <w:t>2</w:t>
            </w:r>
          </w:p>
        </w:tc>
        <w:tc>
          <w:tcPr>
            <w:tcW w:w="1276" w:type="dxa"/>
          </w:tcPr>
          <w:p w:rsidR="00094AD6" w:rsidRPr="00570E12" w:rsidRDefault="00A51BDE" w:rsidP="007F26E7">
            <w:pPr>
              <w:pStyle w:val="TableParagraph"/>
              <w:ind w:left="35"/>
              <w:rPr>
                <w:rFonts w:ascii="Trebuchet MS" w:hAnsi="Trebuchet MS"/>
                <w:b/>
                <w:lang w:val="en-GB"/>
              </w:rPr>
            </w:pPr>
            <w:r>
              <w:rPr>
                <w:rFonts w:ascii="Trebuchet MS" w:hAnsi="Trebuchet MS"/>
                <w:b/>
                <w:lang w:val="en-GB"/>
              </w:rPr>
              <w:t>0</w:t>
            </w:r>
          </w:p>
        </w:tc>
        <w:tc>
          <w:tcPr>
            <w:tcW w:w="1559" w:type="dxa"/>
          </w:tcPr>
          <w:p w:rsidR="00094AD6" w:rsidRPr="00570E12" w:rsidRDefault="00A51BDE" w:rsidP="007F26E7">
            <w:pPr>
              <w:pStyle w:val="TableParagraph"/>
              <w:ind w:left="35"/>
              <w:rPr>
                <w:rFonts w:ascii="Trebuchet MS" w:hAnsi="Trebuchet MS"/>
                <w:b/>
                <w:lang w:val="en-GB"/>
              </w:rPr>
            </w:pPr>
            <w:r>
              <w:rPr>
                <w:rFonts w:ascii="Trebuchet MS" w:hAnsi="Trebuchet MS"/>
                <w:b/>
                <w:lang w:val="en-GB"/>
              </w:rPr>
              <w:t>0</w:t>
            </w:r>
          </w:p>
        </w:tc>
        <w:tc>
          <w:tcPr>
            <w:tcW w:w="1471" w:type="dxa"/>
          </w:tcPr>
          <w:p w:rsidR="00094AD6" w:rsidRPr="00570E12" w:rsidRDefault="006F6867" w:rsidP="007F26E7">
            <w:pPr>
              <w:pStyle w:val="TableParagraph"/>
              <w:ind w:left="36"/>
              <w:rPr>
                <w:rFonts w:ascii="Trebuchet MS" w:hAnsi="Trebuchet MS"/>
                <w:b/>
                <w:lang w:val="en-GB"/>
              </w:rPr>
            </w:pPr>
            <w:r w:rsidRPr="00570E12">
              <w:rPr>
                <w:rFonts w:ascii="Trebuchet MS" w:hAnsi="Trebuchet MS"/>
                <w:b/>
                <w:lang w:val="en-GB"/>
              </w:rPr>
              <w:t>Not started</w:t>
            </w:r>
          </w:p>
        </w:tc>
      </w:tr>
      <w:tr w:rsidR="00094AD6" w:rsidRPr="00570E12" w:rsidTr="00152C9E">
        <w:trPr>
          <w:trHeight w:val="266"/>
        </w:trPr>
        <w:tc>
          <w:tcPr>
            <w:tcW w:w="15363" w:type="dxa"/>
            <w:gridSpan w:val="8"/>
            <w:shd w:val="clear" w:color="auto" w:fill="F2F2F2" w:themeFill="background1" w:themeFillShade="F2"/>
          </w:tcPr>
          <w:p w:rsidR="00094AD6" w:rsidRPr="00570E12" w:rsidRDefault="00094AD6" w:rsidP="00152C9E">
            <w:pPr>
              <w:pStyle w:val="TableParagraph"/>
              <w:ind w:left="36"/>
              <w:rPr>
                <w:rFonts w:ascii="Trebuchet MS" w:hAnsi="Trebuchet MS"/>
                <w:b/>
                <w:lang w:val="en-GB"/>
              </w:rPr>
            </w:pPr>
            <w:r w:rsidRPr="00570E12">
              <w:rPr>
                <w:rFonts w:ascii="Trebuchet MS" w:hAnsi="Trebuchet MS"/>
                <w:b/>
                <w:lang w:val="en-GB"/>
              </w:rPr>
              <w:t>Please describe progress achieved in this reporting period</w:t>
            </w:r>
          </w:p>
        </w:tc>
      </w:tr>
      <w:tr w:rsidR="00094AD6" w:rsidRPr="00570E12" w:rsidTr="00152C9E">
        <w:trPr>
          <w:trHeight w:val="457"/>
        </w:trPr>
        <w:tc>
          <w:tcPr>
            <w:tcW w:w="1702" w:type="dxa"/>
          </w:tcPr>
          <w:p w:rsidR="00094AD6" w:rsidRPr="00570E12" w:rsidRDefault="00094AD6" w:rsidP="00152C9E">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094AD6" w:rsidRPr="00570E12" w:rsidRDefault="00094AD6" w:rsidP="00152C9E">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094AD6" w:rsidRPr="00570E12" w:rsidRDefault="00094AD6" w:rsidP="00152C9E">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094AD6" w:rsidRPr="00570E12" w:rsidRDefault="00094AD6" w:rsidP="00152C9E">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094AD6" w:rsidRPr="00570E12" w:rsidRDefault="00094AD6" w:rsidP="00152C9E">
            <w:pPr>
              <w:pStyle w:val="TableParagraph"/>
              <w:ind w:left="36"/>
              <w:rPr>
                <w:rFonts w:ascii="Trebuchet MS" w:hAnsi="Trebuchet MS"/>
                <w:b/>
                <w:lang w:val="en-GB"/>
              </w:rPr>
            </w:pPr>
            <w:r w:rsidRPr="00570E12">
              <w:rPr>
                <w:rFonts w:ascii="Trebuchet MS" w:hAnsi="Trebuchet MS"/>
                <w:b/>
                <w:lang w:val="en-GB"/>
              </w:rPr>
              <w:t>Status</w:t>
            </w:r>
          </w:p>
        </w:tc>
      </w:tr>
      <w:tr w:rsidR="00094AD6" w:rsidRPr="00570E12" w:rsidTr="00152C9E">
        <w:trPr>
          <w:trHeight w:val="419"/>
        </w:trPr>
        <w:tc>
          <w:tcPr>
            <w:tcW w:w="1702" w:type="dxa"/>
          </w:tcPr>
          <w:p w:rsidR="00094AD6" w:rsidRPr="00570E12" w:rsidRDefault="00094AD6" w:rsidP="00094AD6">
            <w:pPr>
              <w:pStyle w:val="TableParagraph"/>
              <w:ind w:left="32"/>
              <w:rPr>
                <w:rFonts w:ascii="Trebuchet MS" w:hAnsi="Trebuchet MS"/>
                <w:lang w:val="en-GB"/>
              </w:rPr>
            </w:pPr>
            <w:r w:rsidRPr="00570E12">
              <w:rPr>
                <w:rFonts w:ascii="Trebuchet MS" w:hAnsi="Trebuchet MS"/>
                <w:lang w:val="en-GB"/>
              </w:rPr>
              <w:t>Activity T.3.2</w:t>
            </w:r>
          </w:p>
        </w:tc>
        <w:tc>
          <w:tcPr>
            <w:tcW w:w="5953" w:type="dxa"/>
            <w:gridSpan w:val="2"/>
          </w:tcPr>
          <w:p w:rsidR="00094AD6" w:rsidRPr="00570E12" w:rsidRDefault="00094AD6" w:rsidP="00152C9E">
            <w:pPr>
              <w:pStyle w:val="TableParagraph"/>
              <w:spacing w:line="252" w:lineRule="auto"/>
              <w:ind w:left="33" w:right="40"/>
              <w:rPr>
                <w:rFonts w:ascii="Trebuchet MS" w:hAnsi="Trebuchet MS"/>
                <w:lang w:val="en-GB"/>
              </w:rPr>
            </w:pPr>
            <w:r w:rsidRPr="00570E12">
              <w:rPr>
                <w:rFonts w:ascii="Trebuchet MS" w:hAnsi="Trebuchet MS"/>
                <w:lang w:val="en-GB"/>
              </w:rPr>
              <w:t>Production of scenarios for raising awareness by using GIS based map module</w:t>
            </w:r>
          </w:p>
        </w:tc>
        <w:tc>
          <w:tcPr>
            <w:tcW w:w="1985" w:type="dxa"/>
          </w:tcPr>
          <w:p w:rsidR="00094AD6" w:rsidRPr="00570E12" w:rsidRDefault="00094AD6" w:rsidP="00152C9E">
            <w:pPr>
              <w:pStyle w:val="TableParagraph"/>
              <w:ind w:left="32"/>
              <w:rPr>
                <w:rFonts w:ascii="Trebuchet MS" w:hAnsi="Trebuchet MS"/>
                <w:lang w:val="en-GB"/>
              </w:rPr>
            </w:pPr>
            <w:r w:rsidRPr="00570E12">
              <w:rPr>
                <w:rFonts w:ascii="Trebuchet MS" w:hAnsi="Trebuchet MS"/>
                <w:lang w:val="en-GB"/>
              </w:rPr>
              <w:t>January 2021</w:t>
            </w:r>
          </w:p>
        </w:tc>
        <w:tc>
          <w:tcPr>
            <w:tcW w:w="4252" w:type="dxa"/>
            <w:gridSpan w:val="3"/>
          </w:tcPr>
          <w:p w:rsidR="00094AD6" w:rsidRPr="00570E12" w:rsidRDefault="00094AD6" w:rsidP="00094AD6">
            <w:pPr>
              <w:pStyle w:val="TableParagraph"/>
              <w:ind w:left="32"/>
              <w:rPr>
                <w:rFonts w:ascii="Trebuchet MS" w:hAnsi="Trebuchet MS"/>
                <w:lang w:val="en-GB"/>
              </w:rPr>
            </w:pPr>
            <w:r w:rsidRPr="00570E12">
              <w:rPr>
                <w:rFonts w:ascii="Trebuchet MS" w:hAnsi="Trebuchet MS"/>
                <w:lang w:val="en-GB"/>
              </w:rPr>
              <w:t>January 2022</w:t>
            </w:r>
          </w:p>
        </w:tc>
        <w:tc>
          <w:tcPr>
            <w:tcW w:w="1471" w:type="dxa"/>
          </w:tcPr>
          <w:p w:rsidR="00094AD6" w:rsidRPr="00570E12" w:rsidRDefault="006F6867" w:rsidP="00152C9E">
            <w:pPr>
              <w:pStyle w:val="TableParagraph"/>
              <w:ind w:left="33"/>
              <w:rPr>
                <w:rFonts w:ascii="Trebuchet MS" w:hAnsi="Trebuchet MS"/>
                <w:lang w:val="en-GB"/>
              </w:rPr>
            </w:pPr>
            <w:r w:rsidRPr="00570E12">
              <w:rPr>
                <w:rFonts w:ascii="Trebuchet MS" w:hAnsi="Trebuchet MS"/>
                <w:lang w:val="en-GB"/>
              </w:rPr>
              <w:t>Not started</w:t>
            </w:r>
          </w:p>
        </w:tc>
      </w:tr>
      <w:tr w:rsidR="00094AD6" w:rsidRPr="00570E12" w:rsidTr="00152C9E">
        <w:trPr>
          <w:trHeight w:val="857"/>
        </w:trPr>
        <w:tc>
          <w:tcPr>
            <w:tcW w:w="1702" w:type="dxa"/>
          </w:tcPr>
          <w:p w:rsidR="00094AD6" w:rsidRPr="00570E12" w:rsidRDefault="00094AD6"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094AD6" w:rsidRPr="00570E12" w:rsidRDefault="00094AD6" w:rsidP="00152C9E">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094AD6" w:rsidRPr="00570E12" w:rsidRDefault="00094AD6"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094AD6" w:rsidRPr="00570E12" w:rsidRDefault="00094AD6" w:rsidP="00152C9E">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094AD6" w:rsidRPr="00570E12" w:rsidRDefault="00094AD6" w:rsidP="00152C9E">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094AD6" w:rsidRPr="00570E12" w:rsidRDefault="00094AD6" w:rsidP="00152C9E">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094AD6" w:rsidRPr="00570E12" w:rsidRDefault="00094AD6" w:rsidP="00152C9E">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471" w:type="dxa"/>
          </w:tcPr>
          <w:p w:rsidR="00094AD6" w:rsidRPr="00570E12" w:rsidRDefault="00094AD6" w:rsidP="00152C9E">
            <w:pPr>
              <w:pStyle w:val="TableParagraph"/>
              <w:ind w:left="36"/>
              <w:rPr>
                <w:rFonts w:ascii="Trebuchet MS" w:hAnsi="Trebuchet MS"/>
                <w:b/>
                <w:lang w:val="en-GB"/>
              </w:rPr>
            </w:pPr>
            <w:r w:rsidRPr="00570E12">
              <w:rPr>
                <w:rFonts w:ascii="Trebuchet MS" w:hAnsi="Trebuchet MS"/>
                <w:b/>
                <w:lang w:val="en-GB"/>
              </w:rPr>
              <w:t>Status</w:t>
            </w:r>
          </w:p>
          <w:p w:rsidR="00094AD6" w:rsidRPr="00570E12" w:rsidRDefault="00094AD6" w:rsidP="00152C9E">
            <w:pPr>
              <w:pStyle w:val="TableParagraph"/>
              <w:ind w:left="36"/>
              <w:rPr>
                <w:rFonts w:ascii="Trebuchet MS" w:hAnsi="Trebuchet MS"/>
                <w:b/>
                <w:lang w:val="en-GB"/>
              </w:rPr>
            </w:pPr>
          </w:p>
        </w:tc>
      </w:tr>
      <w:tr w:rsidR="00094AD6" w:rsidRPr="00570E12" w:rsidTr="00152C9E">
        <w:trPr>
          <w:trHeight w:val="632"/>
        </w:trPr>
        <w:tc>
          <w:tcPr>
            <w:tcW w:w="1702" w:type="dxa"/>
          </w:tcPr>
          <w:p w:rsidR="00094AD6" w:rsidRPr="00570E12" w:rsidRDefault="00094AD6" w:rsidP="00152C9E">
            <w:pPr>
              <w:pStyle w:val="TableParagraph"/>
              <w:rPr>
                <w:rFonts w:ascii="Trebuchet MS" w:hAnsi="Trebuchet MS"/>
                <w:lang w:val="en-GB"/>
              </w:rPr>
            </w:pPr>
            <w:r w:rsidRPr="00570E12">
              <w:rPr>
                <w:rFonts w:ascii="Trebuchet MS" w:hAnsi="Trebuchet MS"/>
                <w:lang w:val="en-GB"/>
              </w:rPr>
              <w:t>Deliverable T.3.2.1</w:t>
            </w:r>
          </w:p>
        </w:tc>
        <w:tc>
          <w:tcPr>
            <w:tcW w:w="2268" w:type="dxa"/>
          </w:tcPr>
          <w:p w:rsidR="00094AD6" w:rsidRPr="00570E12" w:rsidRDefault="00094AD6" w:rsidP="00152C9E">
            <w:pPr>
              <w:pStyle w:val="TableParagraph"/>
              <w:spacing w:line="252" w:lineRule="auto"/>
              <w:ind w:left="33" w:right="279"/>
              <w:rPr>
                <w:rFonts w:ascii="Trebuchet MS" w:hAnsi="Trebuchet MS"/>
                <w:lang w:val="en-GB"/>
              </w:rPr>
            </w:pPr>
            <w:r w:rsidRPr="00570E12">
              <w:rPr>
                <w:rFonts w:ascii="Trebuchet MS" w:hAnsi="Trebuchet MS"/>
                <w:lang w:val="en-GB"/>
              </w:rPr>
              <w:t>Litter transportation scenarios</w:t>
            </w:r>
          </w:p>
        </w:tc>
        <w:tc>
          <w:tcPr>
            <w:tcW w:w="3685" w:type="dxa"/>
          </w:tcPr>
          <w:p w:rsidR="005D5D49" w:rsidRPr="00570E12" w:rsidRDefault="005D5D49" w:rsidP="005D5D49">
            <w:pPr>
              <w:pStyle w:val="TableParagraph"/>
              <w:spacing w:line="252" w:lineRule="auto"/>
              <w:ind w:left="33" w:right="35"/>
              <w:rPr>
                <w:rFonts w:ascii="Trebuchet MS" w:hAnsi="Trebuchet MS"/>
                <w:lang w:val="en-GB"/>
              </w:rPr>
            </w:pPr>
            <w:r w:rsidRPr="00570E12">
              <w:rPr>
                <w:rFonts w:ascii="Trebuchet MS" w:hAnsi="Trebuchet MS"/>
                <w:lang w:val="en-GB"/>
              </w:rPr>
              <w:t xml:space="preserve">There will be many different scenarios based on different variable such as litter accumulation areas </w:t>
            </w:r>
            <w:r w:rsidR="00625E5F" w:rsidRPr="00570E12">
              <w:rPr>
                <w:rFonts w:ascii="Trebuchet MS" w:hAnsi="Trebuchet MS"/>
                <w:lang w:val="en-GB"/>
              </w:rPr>
              <w:t>under different</w:t>
            </w:r>
            <w:r w:rsidRPr="00570E12">
              <w:rPr>
                <w:rFonts w:ascii="Trebuchet MS" w:hAnsi="Trebuchet MS"/>
                <w:lang w:val="en-GB"/>
              </w:rPr>
              <w:t xml:space="preserve"> environmental factors i.e. wind speed and direction, current direction, salinity and temperature, density.</w:t>
            </w:r>
          </w:p>
          <w:p w:rsidR="005D5D49" w:rsidRPr="00570E12" w:rsidRDefault="005D5D49" w:rsidP="005D5D49">
            <w:pPr>
              <w:pStyle w:val="TableParagraph"/>
              <w:spacing w:line="252" w:lineRule="auto"/>
              <w:ind w:left="33" w:right="35"/>
              <w:rPr>
                <w:rFonts w:ascii="Trebuchet MS" w:hAnsi="Trebuchet MS"/>
                <w:lang w:val="en-GB"/>
              </w:rPr>
            </w:pPr>
          </w:p>
          <w:p w:rsidR="00094AD6" w:rsidRPr="00570E12" w:rsidRDefault="00AD7F09" w:rsidP="00AD7F09">
            <w:pPr>
              <w:pStyle w:val="TableParagraph"/>
              <w:spacing w:line="252" w:lineRule="auto"/>
              <w:ind w:left="33" w:right="35"/>
              <w:rPr>
                <w:rFonts w:ascii="Trebuchet MS" w:hAnsi="Trebuchet MS"/>
                <w:lang w:val="en-GB"/>
              </w:rPr>
            </w:pPr>
            <w:r w:rsidRPr="00570E12">
              <w:rPr>
                <w:rFonts w:ascii="Trebuchet MS" w:hAnsi="Trebuchet MS"/>
                <w:lang w:val="en-GB"/>
              </w:rPr>
              <w:t>Number of s</w:t>
            </w:r>
            <w:r w:rsidR="005D5D49" w:rsidRPr="00570E12">
              <w:rPr>
                <w:rFonts w:ascii="Trebuchet MS" w:hAnsi="Trebuchet MS"/>
                <w:lang w:val="en-GB"/>
              </w:rPr>
              <w:t xml:space="preserve">cenarios </w:t>
            </w:r>
            <w:proofErr w:type="gramStart"/>
            <w:r w:rsidR="005D5D49" w:rsidRPr="00570E12">
              <w:rPr>
                <w:rFonts w:ascii="Trebuchet MS" w:hAnsi="Trebuchet MS"/>
                <w:lang w:val="en-GB"/>
              </w:rPr>
              <w:t>( will</w:t>
            </w:r>
            <w:proofErr w:type="gramEnd"/>
            <w:r w:rsidR="005D5D49" w:rsidRPr="00570E12">
              <w:rPr>
                <w:rFonts w:ascii="Trebuchet MS" w:hAnsi="Trebuchet MS"/>
                <w:lang w:val="en-GB"/>
              </w:rPr>
              <w:t xml:space="preserve"> change according to wind, litter types/amount, current, area </w:t>
            </w:r>
            <w:proofErr w:type="spellStart"/>
            <w:r w:rsidR="005D5D49" w:rsidRPr="00570E12">
              <w:rPr>
                <w:rFonts w:ascii="Trebuchet MS" w:hAnsi="Trebuchet MS"/>
                <w:lang w:val="en-GB"/>
              </w:rPr>
              <w:t>etc</w:t>
            </w:r>
            <w:r w:rsidRPr="00570E12">
              <w:rPr>
                <w:rFonts w:ascii="Trebuchet MS" w:hAnsi="Trebuchet MS"/>
                <w:lang w:val="en-GB"/>
              </w:rPr>
              <w:t>.,</w:t>
            </w:r>
            <w:r w:rsidR="005D5D49" w:rsidRPr="00570E12">
              <w:rPr>
                <w:rFonts w:ascii="Trebuchet MS" w:hAnsi="Trebuchet MS"/>
                <w:lang w:val="en-GB"/>
              </w:rPr>
              <w:t>for</w:t>
            </w:r>
            <w:proofErr w:type="spellEnd"/>
            <w:r w:rsidR="005D5D49" w:rsidRPr="00570E12">
              <w:rPr>
                <w:rFonts w:ascii="Trebuchet MS" w:hAnsi="Trebuchet MS"/>
                <w:lang w:val="en-GB"/>
              </w:rPr>
              <w:t xml:space="preserve"> determination of the </w:t>
            </w:r>
            <w:r w:rsidR="005D5D49" w:rsidRPr="00570E12">
              <w:rPr>
                <w:rFonts w:ascii="Trebuchet MS" w:hAnsi="Trebuchet MS"/>
                <w:lang w:val="en-GB"/>
              </w:rPr>
              <w:lastRenderedPageBreak/>
              <w:t>litter movement for each country  will be approximately 25. The number of scenarios will increase to requirements</w:t>
            </w:r>
            <w:r w:rsidR="00625E5F" w:rsidRPr="00570E12">
              <w:rPr>
                <w:rFonts w:ascii="Trebuchet MS" w:hAnsi="Trebuchet MS"/>
                <w:lang w:val="en-GB"/>
              </w:rPr>
              <w:t>.</w:t>
            </w:r>
          </w:p>
        </w:tc>
        <w:tc>
          <w:tcPr>
            <w:tcW w:w="1985" w:type="dxa"/>
          </w:tcPr>
          <w:p w:rsidR="00094AD6" w:rsidRPr="00570E12" w:rsidRDefault="00094AD6" w:rsidP="00152C9E">
            <w:pPr>
              <w:pStyle w:val="TableParagraph"/>
              <w:ind w:left="32"/>
              <w:rPr>
                <w:rFonts w:ascii="Trebuchet MS" w:hAnsi="Trebuchet MS"/>
                <w:lang w:val="en-GB"/>
              </w:rPr>
            </w:pPr>
            <w:r w:rsidRPr="00570E12">
              <w:rPr>
                <w:rFonts w:ascii="Trebuchet MS" w:hAnsi="Trebuchet MS"/>
                <w:lang w:val="en-GB"/>
              </w:rPr>
              <w:lastRenderedPageBreak/>
              <w:t>January 2022</w:t>
            </w:r>
          </w:p>
        </w:tc>
        <w:tc>
          <w:tcPr>
            <w:tcW w:w="1417" w:type="dxa"/>
          </w:tcPr>
          <w:p w:rsidR="00094AD6" w:rsidRPr="00570E12" w:rsidRDefault="00F20EDF" w:rsidP="00625E5F">
            <w:pPr>
              <w:pStyle w:val="TableParagraph"/>
              <w:rPr>
                <w:rFonts w:ascii="Trebuchet MS" w:hAnsi="Trebuchet MS"/>
                <w:lang w:val="en-GB"/>
              </w:rPr>
            </w:pPr>
            <w:r>
              <w:rPr>
                <w:rFonts w:ascii="Trebuchet MS" w:hAnsi="Trebuchet MS"/>
                <w:lang w:val="en-GB"/>
              </w:rPr>
              <w:t>100</w:t>
            </w:r>
            <w:r w:rsidR="006F6867" w:rsidRPr="00570E12">
              <w:rPr>
                <w:rFonts w:ascii="Trebuchet MS" w:hAnsi="Trebuchet MS"/>
                <w:lang w:val="en-GB"/>
              </w:rPr>
              <w:t xml:space="preserve"> </w:t>
            </w:r>
          </w:p>
        </w:tc>
        <w:tc>
          <w:tcPr>
            <w:tcW w:w="1276" w:type="dxa"/>
          </w:tcPr>
          <w:p w:rsidR="00094AD6" w:rsidRPr="00570E12" w:rsidRDefault="006F6867" w:rsidP="00152C9E">
            <w:pPr>
              <w:pStyle w:val="TableParagraph"/>
              <w:rPr>
                <w:rFonts w:ascii="Trebuchet MS" w:hAnsi="Trebuchet MS"/>
                <w:lang w:val="en-GB"/>
              </w:rPr>
            </w:pPr>
            <w:r w:rsidRPr="00570E12">
              <w:rPr>
                <w:rFonts w:ascii="Trebuchet MS" w:hAnsi="Trebuchet MS"/>
                <w:lang w:val="en-GB"/>
              </w:rPr>
              <w:t>0</w:t>
            </w:r>
          </w:p>
        </w:tc>
        <w:tc>
          <w:tcPr>
            <w:tcW w:w="1559" w:type="dxa"/>
          </w:tcPr>
          <w:p w:rsidR="00094AD6" w:rsidRPr="00570E12" w:rsidRDefault="006F6867" w:rsidP="00152C9E">
            <w:pPr>
              <w:pStyle w:val="TableParagraph"/>
              <w:jc w:val="center"/>
              <w:rPr>
                <w:rFonts w:ascii="Trebuchet MS" w:hAnsi="Trebuchet MS"/>
                <w:lang w:val="en-GB"/>
              </w:rPr>
            </w:pPr>
            <w:r w:rsidRPr="00570E12">
              <w:rPr>
                <w:rFonts w:ascii="Trebuchet MS" w:hAnsi="Trebuchet MS"/>
                <w:lang w:val="en-GB"/>
              </w:rPr>
              <w:t>0</w:t>
            </w:r>
          </w:p>
        </w:tc>
        <w:tc>
          <w:tcPr>
            <w:tcW w:w="1471" w:type="dxa"/>
          </w:tcPr>
          <w:p w:rsidR="00094AD6" w:rsidRPr="00570E12" w:rsidRDefault="006F6867" w:rsidP="00152C9E">
            <w:pPr>
              <w:pStyle w:val="TableParagraph"/>
              <w:rPr>
                <w:rFonts w:ascii="Trebuchet MS" w:hAnsi="Trebuchet MS"/>
                <w:lang w:val="en-GB"/>
              </w:rPr>
            </w:pPr>
            <w:r w:rsidRPr="00570E12">
              <w:rPr>
                <w:rFonts w:ascii="Trebuchet MS" w:hAnsi="Trebuchet MS"/>
                <w:lang w:val="en-GB"/>
              </w:rPr>
              <w:t>Not started</w:t>
            </w:r>
          </w:p>
        </w:tc>
      </w:tr>
      <w:tr w:rsidR="00094AD6" w:rsidRPr="00570E12" w:rsidTr="007F26E7">
        <w:trPr>
          <w:trHeight w:val="632"/>
        </w:trPr>
        <w:tc>
          <w:tcPr>
            <w:tcW w:w="1702" w:type="dxa"/>
          </w:tcPr>
          <w:p w:rsidR="00094AD6" w:rsidRPr="00570E12" w:rsidRDefault="00094AD6" w:rsidP="005D5D49">
            <w:pPr>
              <w:pStyle w:val="TableParagraph"/>
              <w:rPr>
                <w:rFonts w:ascii="Trebuchet MS" w:hAnsi="Trebuchet MS"/>
                <w:lang w:val="en-GB"/>
              </w:rPr>
            </w:pPr>
            <w:r w:rsidRPr="00570E12">
              <w:rPr>
                <w:rFonts w:ascii="Trebuchet MS" w:hAnsi="Trebuchet MS"/>
                <w:lang w:val="en-GB"/>
              </w:rPr>
              <w:lastRenderedPageBreak/>
              <w:t>Deliverable T.3.2.</w:t>
            </w:r>
            <w:r w:rsidR="005D5D49" w:rsidRPr="00570E12">
              <w:rPr>
                <w:rFonts w:ascii="Trebuchet MS" w:hAnsi="Trebuchet MS"/>
                <w:lang w:val="en-GB"/>
              </w:rPr>
              <w:t>2</w:t>
            </w:r>
          </w:p>
        </w:tc>
        <w:tc>
          <w:tcPr>
            <w:tcW w:w="2268" w:type="dxa"/>
          </w:tcPr>
          <w:p w:rsidR="00094AD6" w:rsidRPr="00570E12" w:rsidRDefault="005D5D49" w:rsidP="007F26E7">
            <w:pPr>
              <w:pStyle w:val="TableParagraph"/>
              <w:spacing w:line="252" w:lineRule="auto"/>
              <w:ind w:left="33" w:right="279"/>
              <w:rPr>
                <w:rFonts w:ascii="Trebuchet MS" w:hAnsi="Trebuchet MS"/>
                <w:lang w:val="en-GB"/>
              </w:rPr>
            </w:pPr>
            <w:r w:rsidRPr="00570E12">
              <w:rPr>
                <w:rFonts w:ascii="Trebuchet MS" w:hAnsi="Trebuchet MS"/>
                <w:lang w:val="en-GB"/>
              </w:rPr>
              <w:t>A Workshop for training of the partners  and selected stakeholders experts  on hydrodynamic model/GIS based mapping software</w:t>
            </w:r>
          </w:p>
        </w:tc>
        <w:tc>
          <w:tcPr>
            <w:tcW w:w="3685" w:type="dxa"/>
          </w:tcPr>
          <w:p w:rsidR="00094AD6" w:rsidRPr="00570E12" w:rsidRDefault="005D5D49" w:rsidP="007F26E7">
            <w:pPr>
              <w:pStyle w:val="TableParagraph"/>
              <w:spacing w:line="252" w:lineRule="auto"/>
              <w:ind w:left="33" w:right="35"/>
              <w:rPr>
                <w:rFonts w:ascii="Trebuchet MS" w:hAnsi="Trebuchet MS"/>
                <w:lang w:val="en-GB"/>
              </w:rPr>
            </w:pPr>
            <w:r w:rsidRPr="00570E12">
              <w:rPr>
                <w:rFonts w:ascii="Trebuchet MS" w:hAnsi="Trebuchet MS"/>
                <w:lang w:val="en-GB"/>
              </w:rPr>
              <w:t>As it is explained in management GA section, this training will be conducted in the last workshop in Trabzon. Candidates for training will be selected by each of the partners from their teams.  Training activities will be open for two experts. This training activities will be done  as a workshop in Turkey.</w:t>
            </w:r>
          </w:p>
        </w:tc>
        <w:tc>
          <w:tcPr>
            <w:tcW w:w="1985" w:type="dxa"/>
          </w:tcPr>
          <w:p w:rsidR="00094AD6" w:rsidRPr="00570E12" w:rsidRDefault="00094AD6" w:rsidP="007F26E7">
            <w:pPr>
              <w:pStyle w:val="TableParagraph"/>
              <w:ind w:left="32"/>
              <w:rPr>
                <w:rFonts w:ascii="Trebuchet MS" w:hAnsi="Trebuchet MS"/>
                <w:lang w:val="en-GB"/>
              </w:rPr>
            </w:pPr>
            <w:r w:rsidRPr="00570E12">
              <w:rPr>
                <w:rFonts w:ascii="Trebuchet MS" w:hAnsi="Trebuchet MS"/>
                <w:lang w:val="en-GB"/>
              </w:rPr>
              <w:t>October 2021</w:t>
            </w:r>
          </w:p>
        </w:tc>
        <w:tc>
          <w:tcPr>
            <w:tcW w:w="1417" w:type="dxa"/>
          </w:tcPr>
          <w:p w:rsidR="00094AD6" w:rsidRPr="00570E12" w:rsidRDefault="00625E5F" w:rsidP="007F26E7">
            <w:pPr>
              <w:pStyle w:val="TableParagraph"/>
              <w:rPr>
                <w:rFonts w:ascii="Trebuchet MS" w:hAnsi="Trebuchet MS"/>
                <w:lang w:val="en-GB"/>
              </w:rPr>
            </w:pPr>
            <w:r w:rsidRPr="00570E12">
              <w:rPr>
                <w:rFonts w:ascii="Trebuchet MS" w:hAnsi="Trebuchet MS"/>
                <w:lang w:val="en-GB"/>
              </w:rPr>
              <w:t>1</w:t>
            </w:r>
          </w:p>
        </w:tc>
        <w:tc>
          <w:tcPr>
            <w:tcW w:w="1276" w:type="dxa"/>
          </w:tcPr>
          <w:p w:rsidR="00094AD6" w:rsidRPr="00570E12" w:rsidRDefault="00625E5F" w:rsidP="007F26E7">
            <w:pPr>
              <w:pStyle w:val="TableParagraph"/>
              <w:rPr>
                <w:rFonts w:ascii="Trebuchet MS" w:hAnsi="Trebuchet MS"/>
                <w:lang w:val="en-GB"/>
              </w:rPr>
            </w:pPr>
            <w:r w:rsidRPr="00570E12">
              <w:rPr>
                <w:rFonts w:ascii="Trebuchet MS" w:hAnsi="Trebuchet MS"/>
                <w:lang w:val="en-GB"/>
              </w:rPr>
              <w:t>0</w:t>
            </w:r>
          </w:p>
        </w:tc>
        <w:tc>
          <w:tcPr>
            <w:tcW w:w="1559" w:type="dxa"/>
          </w:tcPr>
          <w:p w:rsidR="00094AD6" w:rsidRPr="00570E12" w:rsidRDefault="00625E5F" w:rsidP="00EA3486">
            <w:pPr>
              <w:pStyle w:val="TableParagraph"/>
              <w:jc w:val="center"/>
              <w:rPr>
                <w:rFonts w:ascii="Trebuchet MS" w:hAnsi="Trebuchet MS"/>
                <w:lang w:val="en-GB"/>
              </w:rPr>
            </w:pPr>
            <w:r w:rsidRPr="00570E12">
              <w:rPr>
                <w:rFonts w:ascii="Trebuchet MS" w:hAnsi="Trebuchet MS"/>
                <w:lang w:val="en-GB"/>
              </w:rPr>
              <w:t>0</w:t>
            </w:r>
          </w:p>
        </w:tc>
        <w:tc>
          <w:tcPr>
            <w:tcW w:w="1471" w:type="dxa"/>
          </w:tcPr>
          <w:p w:rsidR="00094AD6" w:rsidRPr="00570E12" w:rsidRDefault="00625E5F" w:rsidP="007F26E7">
            <w:pPr>
              <w:pStyle w:val="TableParagraph"/>
              <w:rPr>
                <w:rFonts w:ascii="Trebuchet MS" w:hAnsi="Trebuchet MS"/>
                <w:lang w:val="en-GB"/>
              </w:rPr>
            </w:pPr>
            <w:r w:rsidRPr="00570E12">
              <w:rPr>
                <w:rFonts w:ascii="Trebuchet MS" w:hAnsi="Trebuchet MS"/>
                <w:lang w:val="en-GB"/>
              </w:rPr>
              <w:t>Not started</w:t>
            </w:r>
          </w:p>
        </w:tc>
      </w:tr>
    </w:tbl>
    <w:p w:rsidR="00EC2B0D" w:rsidRPr="00570E12" w:rsidRDefault="00EC2B0D" w:rsidP="005B4FEB">
      <w:pPr>
        <w:spacing w:before="120" w:after="120"/>
        <w:rPr>
          <w:rFonts w:ascii="Trebuchet MS" w:hAnsi="Trebuchet MS"/>
          <w:b/>
          <w:w w:val="105"/>
          <w:lang w:val="en-GB"/>
        </w:rPr>
      </w:pPr>
    </w:p>
    <w:p w:rsidR="00E23DFB" w:rsidRPr="00570E12" w:rsidRDefault="00E23DFB" w:rsidP="00E23DFB">
      <w:pPr>
        <w:spacing w:before="120" w:after="120"/>
        <w:ind w:left="-284"/>
        <w:rPr>
          <w:rFonts w:ascii="Trebuchet MS" w:hAnsi="Trebuchet MS"/>
          <w:b/>
          <w:w w:val="105"/>
          <w:lang w:val="en-GB"/>
        </w:rPr>
      </w:pPr>
      <w:r w:rsidRPr="00570E12">
        <w:rPr>
          <w:rFonts w:ascii="Trebuchet MS" w:hAnsi="Trebuchet MS"/>
          <w:b/>
          <w:color w:val="1F3864" w:themeColor="accent1" w:themeShade="80"/>
          <w:w w:val="105"/>
          <w:lang w:val="en-GB"/>
        </w:rPr>
        <w:t xml:space="preserve">Work Package INVESTMENT </w:t>
      </w:r>
      <w:r w:rsidRPr="00570E12">
        <w:rPr>
          <w:rFonts w:ascii="Trebuchet MS" w:hAnsi="Trebuchet MS"/>
          <w:b/>
          <w:color w:val="FF0000"/>
          <w:w w:val="105"/>
          <w:lang w:val="en-GB"/>
        </w:rPr>
        <w:t>T.4 Training of stakeholders (legal authorities, housewives, students, sailors, fishermen, villagers, citizens</w:t>
      </w:r>
    </w:p>
    <w:p w:rsidR="00E23DFB" w:rsidRPr="00570E12" w:rsidRDefault="00E23DFB" w:rsidP="00E23DFB">
      <w:pPr>
        <w:spacing w:before="120" w:after="120"/>
        <w:ind w:left="-284"/>
        <w:rPr>
          <w:rFonts w:ascii="Trebuchet MS" w:hAnsi="Trebuchet MS"/>
          <w:i/>
          <w:iCs/>
          <w:color w:val="0070C0"/>
          <w:sz w:val="20"/>
          <w:szCs w:val="20"/>
          <w:lang w:val="en-GB"/>
        </w:rPr>
      </w:pPr>
      <w:r w:rsidRPr="00570E12">
        <w:rPr>
          <w:rFonts w:ascii="Trebuchet MS" w:hAnsi="Trebuchet MS"/>
          <w:i/>
          <w:iCs/>
          <w:color w:val="0070C0"/>
          <w:sz w:val="20"/>
          <w:szCs w:val="20"/>
          <w:lang w:val="en-GB"/>
        </w:rPr>
        <w:t>-Copy and repeat the table Work Package Investment as needed, in accordance with the activities set out in the Application Form-</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E23DFB" w:rsidRPr="00570E12" w:rsidTr="00152C9E">
        <w:trPr>
          <w:trHeight w:val="648"/>
        </w:trPr>
        <w:tc>
          <w:tcPr>
            <w:tcW w:w="1702" w:type="dxa"/>
            <w:shd w:val="clear" w:color="auto" w:fill="F2F2F2" w:themeFill="background1" w:themeFillShade="F2"/>
          </w:tcPr>
          <w:p w:rsidR="00E23DFB" w:rsidRPr="00570E12" w:rsidRDefault="00E23DFB" w:rsidP="00152C9E">
            <w:pPr>
              <w:pStyle w:val="TableParagraph"/>
              <w:rPr>
                <w:rFonts w:ascii="Trebuchet MS" w:hAnsi="Trebuchet MS"/>
                <w:b/>
                <w:lang w:val="en-GB"/>
              </w:rPr>
            </w:pPr>
            <w:r w:rsidRPr="00570E12">
              <w:rPr>
                <w:rFonts w:ascii="Trebuchet MS" w:hAnsi="Trebuchet MS"/>
                <w:b/>
                <w:lang w:val="en-GB"/>
              </w:rPr>
              <w:t>WP number</w:t>
            </w:r>
          </w:p>
        </w:tc>
        <w:tc>
          <w:tcPr>
            <w:tcW w:w="2268" w:type="dxa"/>
            <w:shd w:val="clear" w:color="auto" w:fill="F2F2F2" w:themeFill="background1" w:themeFillShade="F2"/>
          </w:tcPr>
          <w:p w:rsidR="00E23DFB" w:rsidRPr="00570E12" w:rsidRDefault="00E23DFB" w:rsidP="00152C9E">
            <w:pPr>
              <w:pStyle w:val="TableParagraph"/>
              <w:rPr>
                <w:rFonts w:ascii="Trebuchet MS" w:hAnsi="Trebuchet MS"/>
                <w:b/>
                <w:lang w:val="en-GB"/>
              </w:rPr>
            </w:pPr>
            <w:r w:rsidRPr="00570E12">
              <w:rPr>
                <w:rFonts w:ascii="Trebuchet MS" w:hAnsi="Trebuchet MS"/>
                <w:b/>
                <w:w w:val="105"/>
                <w:lang w:val="en-GB"/>
              </w:rPr>
              <w:t>WP title</w:t>
            </w:r>
          </w:p>
        </w:tc>
        <w:tc>
          <w:tcPr>
            <w:tcW w:w="3685" w:type="dxa"/>
            <w:shd w:val="clear" w:color="auto" w:fill="F2F2F2" w:themeFill="background1" w:themeFillShade="F2"/>
          </w:tcPr>
          <w:p w:rsidR="00E23DFB" w:rsidRPr="00570E12" w:rsidRDefault="00E23DFB" w:rsidP="00152C9E">
            <w:pPr>
              <w:pStyle w:val="TableParagraph"/>
              <w:rPr>
                <w:rFonts w:ascii="Trebuchet MS" w:hAnsi="Trebuchet MS"/>
                <w:b/>
                <w:lang w:val="en-GB"/>
              </w:rPr>
            </w:pPr>
            <w:r w:rsidRPr="00570E12">
              <w:rPr>
                <w:rFonts w:ascii="Trebuchet MS" w:hAnsi="Trebuchet MS"/>
                <w:b/>
                <w:lang w:val="en-GB"/>
              </w:rPr>
              <w:t>WP start date</w:t>
            </w:r>
          </w:p>
        </w:tc>
        <w:tc>
          <w:tcPr>
            <w:tcW w:w="1985" w:type="dxa"/>
            <w:shd w:val="clear" w:color="auto" w:fill="F2F2F2" w:themeFill="background1" w:themeFillShade="F2"/>
          </w:tcPr>
          <w:p w:rsidR="00E23DFB" w:rsidRPr="00570E12" w:rsidRDefault="00E23DFB" w:rsidP="00152C9E">
            <w:pPr>
              <w:pStyle w:val="TableParagraph"/>
              <w:rPr>
                <w:rFonts w:ascii="Trebuchet MS" w:hAnsi="Trebuchet MS"/>
                <w:b/>
                <w:lang w:val="en-GB"/>
              </w:rPr>
            </w:pPr>
            <w:r w:rsidRPr="00570E12">
              <w:rPr>
                <w:rFonts w:ascii="Trebuchet MS" w:hAnsi="Trebuchet MS"/>
                <w:b/>
                <w:lang w:val="en-GB"/>
              </w:rPr>
              <w:t>WP end date</w:t>
            </w:r>
          </w:p>
        </w:tc>
        <w:tc>
          <w:tcPr>
            <w:tcW w:w="5723" w:type="dxa"/>
            <w:gridSpan w:val="4"/>
            <w:shd w:val="clear" w:color="auto" w:fill="F2F2F2" w:themeFill="background1" w:themeFillShade="F2"/>
          </w:tcPr>
          <w:p w:rsidR="00E23DFB" w:rsidRPr="00570E12" w:rsidRDefault="00E23DFB" w:rsidP="00152C9E">
            <w:pPr>
              <w:pStyle w:val="TableParagraph"/>
              <w:ind w:left="35"/>
              <w:rPr>
                <w:rFonts w:ascii="Trebuchet MS" w:hAnsi="Trebuchet MS"/>
                <w:b/>
                <w:lang w:val="en-GB"/>
              </w:rPr>
            </w:pPr>
            <w:r w:rsidRPr="00570E12">
              <w:rPr>
                <w:rFonts w:ascii="Trebuchet MS" w:hAnsi="Trebuchet MS"/>
                <w:b/>
                <w:lang w:val="en-GB"/>
              </w:rPr>
              <w:t xml:space="preserve">WP status </w:t>
            </w:r>
          </w:p>
          <w:p w:rsidR="00E23DFB" w:rsidRPr="00570E12" w:rsidRDefault="00E23DFB" w:rsidP="00152C9E">
            <w:pPr>
              <w:pStyle w:val="TableParagraph"/>
              <w:ind w:left="35"/>
              <w:rPr>
                <w:rFonts w:ascii="Trebuchet MS" w:hAnsi="Trebuchet MS"/>
                <w:b/>
                <w:lang w:val="en-GB"/>
              </w:rPr>
            </w:pPr>
            <w:r w:rsidRPr="00570E12">
              <w:rPr>
                <w:rFonts w:ascii="Trebuchet MS" w:hAnsi="Trebuchet MS"/>
                <w:bCs/>
                <w:sz w:val="18"/>
                <w:szCs w:val="18"/>
                <w:lang w:val="en-GB"/>
              </w:rPr>
              <w:t>(not started/proceeding according to the work plan/delayed/ completed)</w:t>
            </w:r>
          </w:p>
        </w:tc>
      </w:tr>
      <w:tr w:rsidR="00E23DFB" w:rsidRPr="00570E12" w:rsidTr="00152C9E">
        <w:trPr>
          <w:trHeight w:val="610"/>
        </w:trPr>
        <w:tc>
          <w:tcPr>
            <w:tcW w:w="1702" w:type="dxa"/>
          </w:tcPr>
          <w:p w:rsidR="00E23DFB" w:rsidRPr="00570E12" w:rsidRDefault="00E23DFB" w:rsidP="00152C9E">
            <w:pPr>
              <w:pStyle w:val="TableParagraph"/>
              <w:rPr>
                <w:rFonts w:ascii="Trebuchet MS" w:hAnsi="Trebuchet MS"/>
                <w:lang w:val="en-GB"/>
              </w:rPr>
            </w:pPr>
            <w:r w:rsidRPr="00570E12">
              <w:rPr>
                <w:rFonts w:ascii="Trebuchet MS" w:hAnsi="Trebuchet MS"/>
                <w:lang w:val="en-GB"/>
              </w:rPr>
              <w:t>T.4</w:t>
            </w:r>
          </w:p>
        </w:tc>
        <w:tc>
          <w:tcPr>
            <w:tcW w:w="2268" w:type="dxa"/>
          </w:tcPr>
          <w:p w:rsidR="00E23DFB" w:rsidRPr="00570E12" w:rsidRDefault="00E23DFB" w:rsidP="00152C9E">
            <w:pPr>
              <w:pStyle w:val="TableParagraph"/>
              <w:ind w:left="33"/>
              <w:rPr>
                <w:rFonts w:ascii="Trebuchet MS" w:hAnsi="Trebuchet MS"/>
                <w:lang w:val="en-GB"/>
              </w:rPr>
            </w:pPr>
            <w:r w:rsidRPr="00570E12">
              <w:rPr>
                <w:rFonts w:ascii="Trebuchet MS" w:hAnsi="Trebuchet MS"/>
                <w:lang w:val="en-GB"/>
              </w:rPr>
              <w:t>Training of stakeholders (legal authorities, housewives, students, sailors, fishermen, villagers, citizens</w:t>
            </w:r>
          </w:p>
        </w:tc>
        <w:tc>
          <w:tcPr>
            <w:tcW w:w="3685" w:type="dxa"/>
          </w:tcPr>
          <w:p w:rsidR="00E23DFB" w:rsidRPr="00570E12" w:rsidRDefault="00E23DFB" w:rsidP="00152C9E">
            <w:pPr>
              <w:pStyle w:val="TableParagraph"/>
              <w:ind w:left="33"/>
              <w:rPr>
                <w:rFonts w:ascii="Trebuchet MS" w:hAnsi="Trebuchet MS"/>
                <w:lang w:val="en-GB"/>
              </w:rPr>
            </w:pPr>
            <w:r w:rsidRPr="00570E12">
              <w:rPr>
                <w:rFonts w:ascii="Trebuchet MS" w:hAnsi="Trebuchet MS"/>
                <w:lang w:val="en-GB"/>
              </w:rPr>
              <w:t>Oct 2020</w:t>
            </w:r>
          </w:p>
        </w:tc>
        <w:tc>
          <w:tcPr>
            <w:tcW w:w="1985" w:type="dxa"/>
          </w:tcPr>
          <w:p w:rsidR="00E23DFB" w:rsidRPr="00570E12" w:rsidRDefault="00E23DFB" w:rsidP="00152C9E">
            <w:pPr>
              <w:pStyle w:val="TableParagraph"/>
              <w:ind w:left="32"/>
              <w:rPr>
                <w:rFonts w:ascii="Trebuchet MS" w:hAnsi="Trebuchet MS"/>
                <w:lang w:val="en-GB"/>
              </w:rPr>
            </w:pPr>
            <w:r w:rsidRPr="00570E12">
              <w:rPr>
                <w:rFonts w:ascii="Trebuchet MS" w:hAnsi="Trebuchet MS"/>
                <w:lang w:val="en-GB"/>
              </w:rPr>
              <w:t>Nov 2022</w:t>
            </w:r>
          </w:p>
        </w:tc>
        <w:tc>
          <w:tcPr>
            <w:tcW w:w="5723" w:type="dxa"/>
            <w:gridSpan w:val="4"/>
          </w:tcPr>
          <w:p w:rsidR="00E23DFB" w:rsidRPr="00570E12" w:rsidRDefault="006F6867" w:rsidP="00152C9E">
            <w:pPr>
              <w:pStyle w:val="TableParagraph"/>
              <w:ind w:left="33"/>
              <w:rPr>
                <w:rFonts w:ascii="Trebuchet MS" w:hAnsi="Trebuchet MS"/>
                <w:lang w:val="en-GB"/>
              </w:rPr>
            </w:pPr>
            <w:r w:rsidRPr="00570E12">
              <w:rPr>
                <w:rFonts w:ascii="Trebuchet MS" w:hAnsi="Trebuchet MS"/>
                <w:lang w:val="en-GB"/>
              </w:rPr>
              <w:t>Proceeding according to the work plan</w:t>
            </w:r>
          </w:p>
        </w:tc>
      </w:tr>
      <w:tr w:rsidR="00E23DFB" w:rsidRPr="00570E12" w:rsidTr="00152C9E">
        <w:trPr>
          <w:trHeight w:val="266"/>
        </w:trPr>
        <w:tc>
          <w:tcPr>
            <w:tcW w:w="15363" w:type="dxa"/>
            <w:gridSpan w:val="8"/>
            <w:shd w:val="clear" w:color="auto" w:fill="F2F2F2" w:themeFill="background1" w:themeFillShade="F2"/>
          </w:tcPr>
          <w:p w:rsidR="00E23DFB" w:rsidRPr="00570E12" w:rsidRDefault="00E23DFB" w:rsidP="00152C9E">
            <w:pPr>
              <w:pStyle w:val="TableParagraph"/>
              <w:ind w:left="36"/>
              <w:rPr>
                <w:rFonts w:ascii="Trebuchet MS" w:hAnsi="Trebuchet MS"/>
                <w:b/>
                <w:lang w:val="en-GB"/>
              </w:rPr>
            </w:pPr>
            <w:r w:rsidRPr="00570E12">
              <w:rPr>
                <w:rFonts w:ascii="Trebuchet MS" w:hAnsi="Trebuchet MS"/>
                <w:b/>
                <w:lang w:val="en-GB"/>
              </w:rPr>
              <w:t>Partners` involvement. Please describe the progress in this reporting period and explain how were partners involved and who did what:</w:t>
            </w:r>
          </w:p>
        </w:tc>
      </w:tr>
      <w:tr w:rsidR="00E23DFB" w:rsidRPr="00570E12" w:rsidTr="00152C9E">
        <w:trPr>
          <w:trHeight w:val="228"/>
        </w:trPr>
        <w:tc>
          <w:tcPr>
            <w:tcW w:w="15363" w:type="dxa"/>
            <w:gridSpan w:val="8"/>
          </w:tcPr>
          <w:p w:rsidR="00FB759C" w:rsidRPr="00570E12" w:rsidRDefault="00FB759C" w:rsidP="00152C9E">
            <w:pPr>
              <w:pStyle w:val="TableParagraph"/>
              <w:jc w:val="both"/>
              <w:rPr>
                <w:rFonts w:ascii="Trebuchet MS" w:hAnsi="Trebuchet MS"/>
                <w:lang w:val="en-GB"/>
              </w:rPr>
            </w:pPr>
            <w:r w:rsidRPr="00570E12">
              <w:rPr>
                <w:rFonts w:ascii="Trebuchet MS" w:hAnsi="Trebuchet MS"/>
                <w:lang w:val="en-GB"/>
              </w:rPr>
              <w:t xml:space="preserve">In this GA, young and adult local people will be trained with some awareness tools such as prepared printed materials which distribute </w:t>
            </w:r>
            <w:r w:rsidR="00AD7F09" w:rsidRPr="00570E12">
              <w:rPr>
                <w:rFonts w:ascii="Trebuchet MS" w:hAnsi="Trebuchet MS"/>
                <w:lang w:val="en-GB"/>
              </w:rPr>
              <w:t>during the</w:t>
            </w:r>
            <w:r w:rsidRPr="00570E12">
              <w:rPr>
                <w:rFonts w:ascii="Trebuchet MS" w:hAnsi="Trebuchet MS"/>
                <w:lang w:val="en-GB"/>
              </w:rPr>
              <w:t xml:space="preserve"> meeting, seminar and project area.   </w:t>
            </w:r>
            <w:r w:rsidR="00E23DFB" w:rsidRPr="00570E12">
              <w:rPr>
                <w:rFonts w:ascii="Trebuchet MS" w:hAnsi="Trebuchet MS"/>
                <w:lang w:val="en-GB"/>
              </w:rPr>
              <w:t>During this period</w:t>
            </w:r>
            <w:r w:rsidRPr="00570E12">
              <w:rPr>
                <w:rFonts w:ascii="Trebuchet MS" w:hAnsi="Trebuchet MS"/>
                <w:lang w:val="en-GB"/>
              </w:rPr>
              <w:t xml:space="preserve">, </w:t>
            </w:r>
            <w:r w:rsidR="00D33950" w:rsidRPr="00570E12">
              <w:rPr>
                <w:rFonts w:ascii="Trebuchet MS" w:hAnsi="Trebuchet MS"/>
                <w:lang w:val="en-GB"/>
              </w:rPr>
              <w:t>all project partners</w:t>
            </w:r>
            <w:r w:rsidRPr="00570E12">
              <w:rPr>
                <w:rFonts w:ascii="Trebuchet MS" w:hAnsi="Trebuchet MS"/>
                <w:lang w:val="en-GB"/>
              </w:rPr>
              <w:t xml:space="preserve"> </w:t>
            </w:r>
            <w:r w:rsidR="00E23DFB" w:rsidRPr="00570E12">
              <w:rPr>
                <w:rFonts w:ascii="Trebuchet MS" w:hAnsi="Trebuchet MS"/>
                <w:lang w:val="en-GB"/>
              </w:rPr>
              <w:t xml:space="preserve">started to work at the methodology for trainings (for activity AT4.2 and AT.4.3) in order to develop a common methodology for both all target groups, applicable in all </w:t>
            </w:r>
            <w:r w:rsidR="006E6F42" w:rsidRPr="00570E12">
              <w:rPr>
                <w:rFonts w:ascii="Trebuchet MS" w:hAnsi="Trebuchet MS"/>
                <w:lang w:val="en-GB"/>
              </w:rPr>
              <w:t>partner’s</w:t>
            </w:r>
            <w:r w:rsidR="00E23DFB" w:rsidRPr="00570E12">
              <w:rPr>
                <w:rFonts w:ascii="Trebuchet MS" w:hAnsi="Trebuchet MS"/>
                <w:lang w:val="en-GB"/>
              </w:rPr>
              <w:t xml:space="preserve"> country and easy to be implemented by all partners.  </w:t>
            </w:r>
          </w:p>
          <w:p w:rsidR="006D085F" w:rsidRPr="00570E12" w:rsidRDefault="006D085F" w:rsidP="00152C9E">
            <w:pPr>
              <w:pStyle w:val="TableParagraph"/>
              <w:jc w:val="both"/>
              <w:rPr>
                <w:rFonts w:ascii="Trebuchet MS" w:hAnsi="Trebuchet MS"/>
                <w:lang w:val="en-GB"/>
              </w:rPr>
            </w:pPr>
            <w:r w:rsidRPr="00570E12">
              <w:rPr>
                <w:rFonts w:ascii="Trebuchet MS" w:hAnsi="Trebuchet MS"/>
                <w:lang w:val="en-GB"/>
              </w:rPr>
              <w:t xml:space="preserve">In this GA, project partners are </w:t>
            </w:r>
            <w:r w:rsidR="00AD7F09" w:rsidRPr="00570E12">
              <w:rPr>
                <w:rFonts w:ascii="Trebuchet MS" w:hAnsi="Trebuchet MS"/>
                <w:lang w:val="en-GB"/>
              </w:rPr>
              <w:t xml:space="preserve">expected to </w:t>
            </w:r>
            <w:r w:rsidRPr="00570E12">
              <w:rPr>
                <w:rFonts w:ascii="Trebuchet MS" w:hAnsi="Trebuchet MS"/>
                <w:lang w:val="en-GB"/>
              </w:rPr>
              <w:t xml:space="preserve">plan their future activity </w:t>
            </w:r>
            <w:r w:rsidR="00AD7F09" w:rsidRPr="00570E12">
              <w:rPr>
                <w:rFonts w:ascii="Trebuchet MS" w:hAnsi="Trebuchet MS"/>
                <w:lang w:val="en-GB"/>
              </w:rPr>
              <w:t xml:space="preserve">due </w:t>
            </w:r>
            <w:r w:rsidRPr="00570E12">
              <w:rPr>
                <w:rFonts w:ascii="Trebuchet MS" w:hAnsi="Trebuchet MS"/>
                <w:lang w:val="en-GB"/>
              </w:rPr>
              <w:t xml:space="preserve">to Covid-19 pandemic. </w:t>
            </w:r>
          </w:p>
          <w:p w:rsidR="00D6486A" w:rsidRPr="00570E12" w:rsidRDefault="00D6486A" w:rsidP="00D6486A">
            <w:pPr>
              <w:pStyle w:val="TableParagraph"/>
              <w:jc w:val="both"/>
              <w:rPr>
                <w:rFonts w:ascii="Trebuchet MS" w:hAnsi="Trebuchet MS"/>
                <w:lang w:val="en-GB"/>
              </w:rPr>
            </w:pPr>
          </w:p>
          <w:p w:rsidR="00D6486A" w:rsidRPr="00570E12" w:rsidRDefault="00D6486A" w:rsidP="00D6486A">
            <w:pPr>
              <w:pStyle w:val="TableParagraph"/>
              <w:jc w:val="both"/>
              <w:rPr>
                <w:rFonts w:ascii="Trebuchet MS" w:hAnsi="Trebuchet MS"/>
                <w:lang w:val="en-GB"/>
              </w:rPr>
            </w:pPr>
            <w:r w:rsidRPr="00570E12">
              <w:rPr>
                <w:rFonts w:ascii="Trebuchet MS" w:hAnsi="Trebuchet MS"/>
                <w:b/>
                <w:lang w:val="en-GB"/>
              </w:rPr>
              <w:t>MN</w:t>
            </w:r>
            <w:r w:rsidRPr="00570E12">
              <w:rPr>
                <w:rFonts w:ascii="Trebuchet MS" w:hAnsi="Trebuchet MS"/>
                <w:lang w:val="en-GB"/>
              </w:rPr>
              <w:t xml:space="preserve">: During this reporting period Mare Nostrum worked at the training methodology for the activities related to WP4 and organized a partner meeting.  </w:t>
            </w:r>
          </w:p>
          <w:p w:rsidR="00D6486A" w:rsidRPr="00570E12" w:rsidRDefault="00D6486A" w:rsidP="00D6486A">
            <w:pPr>
              <w:pStyle w:val="TableParagraph"/>
              <w:jc w:val="both"/>
              <w:rPr>
                <w:rFonts w:ascii="Trebuchet MS" w:hAnsi="Trebuchet MS"/>
                <w:lang w:val="en-GB"/>
              </w:rPr>
            </w:pPr>
            <w:r w:rsidRPr="00570E12">
              <w:rPr>
                <w:rFonts w:ascii="Trebuchet MS" w:hAnsi="Trebuchet MS"/>
                <w:lang w:val="en-GB"/>
              </w:rPr>
              <w:lastRenderedPageBreak/>
              <w:t>The partner meeting was organized by Mare Nostrum NGO in order to present the training methodology prepared for the trainings that will be organized under GA T4. At the meeting attended partners and educational experts/trainers from partner side.  For the trainings implementation, due to the Covid-19 pandemic, partners discussed some alternatives for the effective implementation in order to organize in time and in safety these trainings.</w:t>
            </w:r>
            <w:r w:rsidRPr="00570E12">
              <w:rPr>
                <w:rFonts w:ascii="Trebuchet MS" w:hAnsi="Trebuchet MS"/>
              </w:rPr>
              <w:t xml:space="preserve"> </w:t>
            </w:r>
            <w:r w:rsidRPr="00570E12">
              <w:rPr>
                <w:rFonts w:ascii="Trebuchet MS" w:hAnsi="Trebuchet MS"/>
                <w:lang w:val="en-GB"/>
              </w:rPr>
              <w:t xml:space="preserve">Mare Nostrum started to plan some trainings for April, in online format. </w:t>
            </w:r>
          </w:p>
          <w:p w:rsidR="00D6486A" w:rsidRPr="00570E12" w:rsidRDefault="00D6486A" w:rsidP="00D6486A">
            <w:pPr>
              <w:pStyle w:val="TableParagraph"/>
              <w:jc w:val="both"/>
              <w:rPr>
                <w:rFonts w:ascii="Trebuchet MS" w:hAnsi="Trebuchet MS"/>
                <w:lang w:val="en-GB"/>
              </w:rPr>
            </w:pPr>
          </w:p>
          <w:p w:rsidR="00E23DFB" w:rsidRPr="00570E12" w:rsidRDefault="00D6486A" w:rsidP="00D6486A">
            <w:pPr>
              <w:pStyle w:val="TableParagraph"/>
              <w:jc w:val="both"/>
              <w:rPr>
                <w:rFonts w:ascii="Trebuchet MS" w:hAnsi="Trebuchet MS"/>
                <w:lang w:val="en-GB"/>
              </w:rPr>
            </w:pPr>
            <w:r w:rsidRPr="00570E12">
              <w:rPr>
                <w:rFonts w:ascii="Trebuchet MS" w:hAnsi="Trebuchet MS"/>
                <w:lang w:val="en-GB"/>
              </w:rPr>
              <w:t>Also, during this period Mare Nostrum made a marine litter beach survey, on 4 beach sectors in Romania (</w:t>
            </w:r>
            <w:proofErr w:type="spellStart"/>
            <w:r w:rsidRPr="00570E12">
              <w:rPr>
                <w:rFonts w:ascii="Trebuchet MS" w:hAnsi="Trebuchet MS"/>
                <w:lang w:val="en-GB"/>
              </w:rPr>
              <w:t>Edighiol</w:t>
            </w:r>
            <w:proofErr w:type="spellEnd"/>
            <w:r w:rsidRPr="00570E12">
              <w:rPr>
                <w:rFonts w:ascii="Trebuchet MS" w:hAnsi="Trebuchet MS"/>
                <w:lang w:val="en-GB"/>
              </w:rPr>
              <w:t xml:space="preserve">, Constanta, </w:t>
            </w:r>
            <w:proofErr w:type="spellStart"/>
            <w:r w:rsidRPr="00570E12">
              <w:rPr>
                <w:rFonts w:ascii="Trebuchet MS" w:hAnsi="Trebuchet MS"/>
                <w:lang w:val="en-GB"/>
              </w:rPr>
              <w:t>Corbu</w:t>
            </w:r>
            <w:proofErr w:type="spellEnd"/>
            <w:r w:rsidRPr="00570E12">
              <w:rPr>
                <w:rFonts w:ascii="Trebuchet MS" w:hAnsi="Trebuchet MS"/>
                <w:lang w:val="en-GB"/>
              </w:rPr>
              <w:t>, Saturn). The marine litter case study was made according to the beach litter monitoring methodology included in the “Guidance on Monitoring of Marine Litter in European Seas”, a guidance document within the Common Implementation Strategy for Marine Strategy Framework Directive, covering Romania’s compulsoriness to monitor Descriptor 10 – Marine Litter for beaches. Monitoring of litter on the coastline quantify and characterize litter pollution and provide comparable datasets to support national and regional assessments of marine litter. The data obtained will be included in the first marine litter survey report, together with the data that will be collected in April 2021.</w:t>
            </w:r>
          </w:p>
          <w:p w:rsidR="006E6F42" w:rsidRPr="00570E12" w:rsidRDefault="006E6F42" w:rsidP="00D6486A">
            <w:pPr>
              <w:pStyle w:val="TableParagraph"/>
              <w:jc w:val="both"/>
              <w:rPr>
                <w:rFonts w:ascii="Trebuchet MS" w:hAnsi="Trebuchet MS"/>
                <w:lang w:val="en-GB"/>
              </w:rPr>
            </w:pPr>
          </w:p>
          <w:p w:rsidR="00A457C5" w:rsidRPr="00570E12" w:rsidRDefault="00A457C5" w:rsidP="00D6486A">
            <w:pPr>
              <w:pStyle w:val="TableParagraph"/>
              <w:jc w:val="both"/>
              <w:rPr>
                <w:rFonts w:ascii="Trebuchet MS" w:hAnsi="Trebuchet MS"/>
                <w:b/>
                <w:lang w:val="en-GB"/>
              </w:rPr>
            </w:pPr>
            <w:r w:rsidRPr="00570E12">
              <w:rPr>
                <w:rFonts w:ascii="Trebuchet MS" w:hAnsi="Trebuchet MS"/>
                <w:b/>
                <w:lang w:val="en-GB"/>
              </w:rPr>
              <w:t>Local meetings, school visits, and other activities: These activities have been postponed to the third period of the project implementation.</w:t>
            </w:r>
          </w:p>
          <w:p w:rsidR="00A457C5" w:rsidRPr="00570E12" w:rsidRDefault="00A457C5" w:rsidP="00D6486A">
            <w:pPr>
              <w:pStyle w:val="TableParagraph"/>
              <w:jc w:val="both"/>
              <w:rPr>
                <w:rFonts w:ascii="Trebuchet MS" w:hAnsi="Trebuchet MS"/>
                <w:b/>
                <w:lang w:val="en-GB"/>
              </w:rPr>
            </w:pPr>
          </w:p>
          <w:p w:rsidR="006E6F42" w:rsidRPr="00570E12" w:rsidRDefault="006E6F42" w:rsidP="00D6486A">
            <w:pPr>
              <w:pStyle w:val="TableParagraph"/>
              <w:jc w:val="both"/>
              <w:rPr>
                <w:rFonts w:ascii="Trebuchet MS" w:hAnsi="Trebuchet MS"/>
                <w:lang w:val="en-GB"/>
              </w:rPr>
            </w:pPr>
            <w:r w:rsidRPr="00570E12">
              <w:rPr>
                <w:rFonts w:ascii="Trebuchet MS" w:hAnsi="Trebuchet MS"/>
                <w:b/>
                <w:lang w:val="en-GB"/>
              </w:rPr>
              <w:t>LP:</w:t>
            </w:r>
            <w:r w:rsidRPr="00570E12">
              <w:rPr>
                <w:rFonts w:ascii="Trebuchet MS" w:hAnsi="Trebuchet MS"/>
                <w:lang w:val="en-GB"/>
              </w:rPr>
              <w:t xml:space="preserve"> Previous meetings was done and the real action will be started at April 2021.</w:t>
            </w:r>
          </w:p>
          <w:p w:rsidR="00A457C5" w:rsidRPr="00570E12" w:rsidRDefault="00A457C5" w:rsidP="00A457C5">
            <w:pPr>
              <w:pStyle w:val="TableParagraph"/>
              <w:rPr>
                <w:rFonts w:ascii="Trebuchet MS" w:hAnsi="Trebuchet MS"/>
                <w:highlight w:val="yellow"/>
                <w:lang w:val="en-GB"/>
              </w:rPr>
            </w:pPr>
            <w:r w:rsidRPr="00570E12">
              <w:rPr>
                <w:rFonts w:ascii="Trebuchet MS" w:hAnsi="Trebuchet MS"/>
                <w:lang w:val="en-GB"/>
              </w:rPr>
              <w:t>IBEDC:</w:t>
            </w:r>
            <w:r w:rsidRPr="00570E12">
              <w:rPr>
                <w:rFonts w:ascii="Trebuchet MS" w:hAnsi="Trebuchet MS"/>
              </w:rPr>
              <w:t xml:space="preserve"> </w:t>
            </w:r>
            <w:r w:rsidRPr="00570E12">
              <w:rPr>
                <w:rFonts w:ascii="Trebuchet MS" w:hAnsi="Trebuchet MS"/>
                <w:lang w:val="en-GB"/>
              </w:rPr>
              <w:t xml:space="preserve">On the base </w:t>
            </w:r>
            <w:proofErr w:type="gramStart"/>
            <w:r w:rsidRPr="00570E12">
              <w:rPr>
                <w:rFonts w:ascii="Trebuchet MS" w:hAnsi="Trebuchet MS"/>
                <w:lang w:val="en-GB"/>
              </w:rPr>
              <w:t>of  training</w:t>
            </w:r>
            <w:proofErr w:type="gramEnd"/>
            <w:r w:rsidRPr="00570E12">
              <w:rPr>
                <w:rFonts w:ascii="Trebuchet MS" w:hAnsi="Trebuchet MS"/>
                <w:lang w:val="en-GB"/>
              </w:rPr>
              <w:t xml:space="preserve"> methodology developed by partner Mare Nostrum from Romania, IBEDC is working to prepare training materials:  Presentations, training notes, leaflets and other materials for the project stakeholders. IBEDC plans to hold off line trainings in April-May.</w:t>
            </w:r>
          </w:p>
          <w:p w:rsidR="00A457C5" w:rsidRPr="00570E12" w:rsidRDefault="00A457C5" w:rsidP="00A457C5">
            <w:pPr>
              <w:pStyle w:val="TableParagraph"/>
              <w:rPr>
                <w:rFonts w:ascii="Trebuchet MS" w:hAnsi="Trebuchet MS"/>
                <w:highlight w:val="yellow"/>
                <w:lang w:val="en-GB"/>
              </w:rPr>
            </w:pPr>
            <w:r w:rsidRPr="00570E12">
              <w:rPr>
                <w:rFonts w:ascii="Trebuchet MS" w:hAnsi="Trebuchet MS"/>
                <w:b/>
                <w:lang w:val="en-GB"/>
              </w:rPr>
              <w:t>MN:</w:t>
            </w:r>
            <w:r w:rsidRPr="00570E12">
              <w:rPr>
                <w:rFonts w:ascii="Trebuchet MS" w:hAnsi="Trebuchet MS"/>
              </w:rPr>
              <w:t xml:space="preserve"> </w:t>
            </w:r>
            <w:r w:rsidRPr="00570E12">
              <w:rPr>
                <w:rFonts w:ascii="Trebuchet MS" w:hAnsi="Trebuchet MS"/>
                <w:lang w:val="en-GB"/>
              </w:rPr>
              <w:t xml:space="preserve">Mare Nostrum worked at the training methodology for the activities related to WP4 and organized a partner meeting. Mare Nostrum started to plan some trainings for April, in online format.  </w:t>
            </w:r>
          </w:p>
          <w:p w:rsidR="00A457C5" w:rsidRPr="00570E12" w:rsidRDefault="00A457C5" w:rsidP="00A457C5">
            <w:pPr>
              <w:rPr>
                <w:rFonts w:ascii="Trebuchet MS" w:eastAsia="Arial" w:hAnsi="Trebuchet MS" w:cs="Arial"/>
              </w:rPr>
            </w:pPr>
            <w:r w:rsidRPr="00570E12">
              <w:rPr>
                <w:rFonts w:ascii="Trebuchet MS" w:hAnsi="Trebuchet MS"/>
                <w:b/>
              </w:rPr>
              <w:t>IO-BAS</w:t>
            </w:r>
            <w:r w:rsidRPr="00570E12">
              <w:rPr>
                <w:rFonts w:ascii="Trebuchet MS" w:hAnsi="Trebuchet MS"/>
              </w:rPr>
              <w:t xml:space="preserve">: </w:t>
            </w:r>
            <w:r w:rsidRPr="00570E12">
              <w:rPr>
                <w:rFonts w:ascii="Trebuchet MS" w:eastAsia="Arial" w:hAnsi="Trebuchet MS" w:cs="Arial"/>
              </w:rPr>
              <w:t>Previous meetings was done and the real action will be started at April 2021.</w:t>
            </w:r>
          </w:p>
          <w:p w:rsidR="00A457C5" w:rsidRPr="00570E12" w:rsidRDefault="00A457C5" w:rsidP="00A457C5">
            <w:pPr>
              <w:pStyle w:val="TableParagraph"/>
              <w:rPr>
                <w:rFonts w:ascii="Trebuchet MS" w:hAnsi="Trebuchet MS"/>
                <w:lang w:val="en-GB"/>
              </w:rPr>
            </w:pPr>
            <w:r w:rsidRPr="00570E12">
              <w:rPr>
                <w:rFonts w:ascii="Trebuchet MS" w:hAnsi="Trebuchet MS"/>
                <w:b/>
                <w:lang w:val="en-GB"/>
              </w:rPr>
              <w:t>MINRD:</w:t>
            </w:r>
            <w:r w:rsidRPr="00570E12">
              <w:rPr>
                <w:rFonts w:ascii="Trebuchet MS" w:hAnsi="Trebuchet MS"/>
              </w:rPr>
              <w:t xml:space="preserve"> NIMRD </w:t>
            </w:r>
            <w:r w:rsidRPr="00570E12">
              <w:rPr>
                <w:rFonts w:ascii="Trebuchet MS" w:hAnsi="Trebuchet MS"/>
                <w:lang w:val="en-GB"/>
              </w:rPr>
              <w:t>not started yet due to pandemic restrictions; starting the actions is planning in May 2021 and will be according with the national safety rules.</w:t>
            </w:r>
          </w:p>
          <w:p w:rsidR="006E6F42" w:rsidRPr="00570E12" w:rsidRDefault="00A457C5" w:rsidP="00A457C5">
            <w:pPr>
              <w:pStyle w:val="TableParagraph"/>
              <w:rPr>
                <w:rFonts w:ascii="Trebuchet MS" w:hAnsi="Trebuchet MS"/>
                <w:lang w:val="en-GB"/>
              </w:rPr>
            </w:pPr>
            <w:r w:rsidRPr="00570E12">
              <w:rPr>
                <w:rFonts w:ascii="Trebuchet MS" w:hAnsi="Trebuchet MS"/>
                <w:b/>
                <w:lang w:val="en-GB"/>
              </w:rPr>
              <w:t>BSNN:</w:t>
            </w:r>
            <w:r w:rsidRPr="00570E12">
              <w:rPr>
                <w:rFonts w:ascii="Trebuchet MS" w:hAnsi="Trebuchet MS"/>
              </w:rPr>
              <w:t xml:space="preserve"> </w:t>
            </w:r>
            <w:r w:rsidRPr="00570E12">
              <w:rPr>
                <w:rFonts w:ascii="Trebuchet MS" w:hAnsi="Trebuchet MS"/>
                <w:lang w:val="en-GB"/>
              </w:rPr>
              <w:t>5 schools identified and preparing for training 350 children starting in April 2021.</w:t>
            </w:r>
          </w:p>
          <w:p w:rsidR="00A457C5" w:rsidRPr="00570E12" w:rsidRDefault="00A457C5" w:rsidP="00A457C5">
            <w:pPr>
              <w:pStyle w:val="TableParagraph"/>
              <w:rPr>
                <w:rFonts w:ascii="Trebuchet MS" w:hAnsi="Trebuchet MS"/>
                <w:lang w:val="en-GB"/>
              </w:rPr>
            </w:pPr>
          </w:p>
          <w:p w:rsidR="00A457C5" w:rsidRPr="00570E12" w:rsidRDefault="00A457C5" w:rsidP="00A457C5">
            <w:pPr>
              <w:pStyle w:val="TableParagraph"/>
              <w:rPr>
                <w:rFonts w:ascii="Trebuchet MS" w:hAnsi="Trebuchet MS"/>
                <w:b/>
                <w:lang w:val="en-GB"/>
              </w:rPr>
            </w:pPr>
            <w:r w:rsidRPr="00570E12">
              <w:rPr>
                <w:rFonts w:ascii="Trebuchet MS" w:hAnsi="Trebuchet MS"/>
                <w:b/>
                <w:lang w:val="en-GB"/>
              </w:rPr>
              <w:t>Training activities for local people and decision makers: These activities have been postponed to the third period of the project implementation.</w:t>
            </w:r>
          </w:p>
          <w:p w:rsidR="00A457C5" w:rsidRPr="00570E12" w:rsidRDefault="00A457C5" w:rsidP="00A457C5">
            <w:pPr>
              <w:pStyle w:val="TableParagraph"/>
              <w:rPr>
                <w:rFonts w:ascii="Trebuchet MS" w:hAnsi="Trebuchet MS"/>
                <w:lang w:val="en-GB"/>
              </w:rPr>
            </w:pPr>
            <w:r w:rsidRPr="00570E12">
              <w:rPr>
                <w:rFonts w:ascii="Trebuchet MS" w:hAnsi="Trebuchet MS"/>
                <w:b/>
                <w:lang w:val="en-GB"/>
              </w:rPr>
              <w:t>LP</w:t>
            </w:r>
            <w:r w:rsidRPr="00570E12">
              <w:rPr>
                <w:rFonts w:ascii="Trebuchet MS" w:hAnsi="Trebuchet MS"/>
                <w:lang w:val="en-GB"/>
              </w:rPr>
              <w:t>:  8 preliminary visits were organised and the actions have been planned by decision makers.</w:t>
            </w:r>
          </w:p>
          <w:p w:rsidR="00A457C5" w:rsidRPr="00570E12" w:rsidRDefault="00A457C5" w:rsidP="00A457C5">
            <w:pPr>
              <w:pStyle w:val="TableParagraph"/>
              <w:rPr>
                <w:rFonts w:ascii="Trebuchet MS" w:hAnsi="Trebuchet MS"/>
                <w:lang w:val="en-GB"/>
              </w:rPr>
            </w:pPr>
          </w:p>
          <w:p w:rsidR="00A457C5" w:rsidRPr="00570E12" w:rsidRDefault="00A457C5" w:rsidP="00A457C5">
            <w:pPr>
              <w:pStyle w:val="TableParagraph"/>
              <w:rPr>
                <w:rFonts w:ascii="Trebuchet MS" w:hAnsi="Trebuchet MS"/>
                <w:lang w:val="en-GB"/>
              </w:rPr>
            </w:pPr>
            <w:r w:rsidRPr="00570E12">
              <w:rPr>
                <w:rFonts w:ascii="Trebuchet MS" w:hAnsi="Trebuchet MS"/>
                <w:b/>
                <w:lang w:val="en-GB"/>
              </w:rPr>
              <w:t>IBEDC:</w:t>
            </w:r>
            <w:r w:rsidRPr="00570E12">
              <w:rPr>
                <w:rFonts w:ascii="Trebuchet MS" w:hAnsi="Trebuchet MS"/>
                <w:lang w:val="en-GB"/>
              </w:rPr>
              <w:t xml:space="preserve"> IBEDC will conduct trainings for stakeholders: Public and local authorities, University and Academy lecturers and students, school children, </w:t>
            </w:r>
            <w:proofErr w:type="gramStart"/>
            <w:r w:rsidRPr="00570E12">
              <w:rPr>
                <w:rFonts w:ascii="Trebuchet MS" w:hAnsi="Trebuchet MS"/>
                <w:lang w:val="en-GB"/>
              </w:rPr>
              <w:t>fishermen,  such</w:t>
            </w:r>
            <w:proofErr w:type="gramEnd"/>
            <w:r w:rsidRPr="00570E12">
              <w:rPr>
                <w:rFonts w:ascii="Trebuchet MS" w:hAnsi="Trebuchet MS"/>
                <w:lang w:val="en-GB"/>
              </w:rPr>
              <w:t xml:space="preserve"> as villagers housewives  and citizens</w:t>
            </w:r>
          </w:p>
          <w:p w:rsidR="00A457C5" w:rsidRPr="00570E12" w:rsidRDefault="00A457C5" w:rsidP="00A457C5">
            <w:pPr>
              <w:pStyle w:val="TableParagraph"/>
              <w:rPr>
                <w:rFonts w:ascii="Trebuchet MS" w:hAnsi="Trebuchet MS"/>
                <w:lang w:val="en-GB"/>
              </w:rPr>
            </w:pPr>
          </w:p>
          <w:p w:rsidR="00A457C5" w:rsidRPr="00570E12" w:rsidRDefault="00A457C5" w:rsidP="00A457C5">
            <w:pPr>
              <w:pStyle w:val="TableParagraph"/>
              <w:rPr>
                <w:rFonts w:ascii="Trebuchet MS" w:hAnsi="Trebuchet MS"/>
                <w:lang w:val="en-GB"/>
              </w:rPr>
            </w:pPr>
            <w:r w:rsidRPr="00570E12">
              <w:rPr>
                <w:rFonts w:ascii="Trebuchet MS" w:hAnsi="Trebuchet MS"/>
                <w:b/>
                <w:lang w:val="en-GB"/>
              </w:rPr>
              <w:t>MN:</w:t>
            </w:r>
            <w:r w:rsidRPr="00570E12">
              <w:rPr>
                <w:rFonts w:ascii="Trebuchet MS" w:hAnsi="Trebuchet MS"/>
                <w:lang w:val="en-GB"/>
              </w:rPr>
              <w:t xml:space="preserve"> Mare Nostrum worked at the training methodology for the activities related to WP4 and organized a partner meeting. Mare Nostrum started to plan some trainings for April, in online format.</w:t>
            </w:r>
          </w:p>
          <w:p w:rsidR="00A457C5" w:rsidRPr="00570E12" w:rsidRDefault="00A457C5" w:rsidP="00A457C5">
            <w:pPr>
              <w:pStyle w:val="TableParagraph"/>
              <w:rPr>
                <w:rFonts w:ascii="Trebuchet MS" w:hAnsi="Trebuchet MS"/>
                <w:lang w:val="en-GB"/>
              </w:rPr>
            </w:pPr>
          </w:p>
          <w:p w:rsidR="00A457C5" w:rsidRPr="00570E12" w:rsidRDefault="00A457C5" w:rsidP="00A457C5">
            <w:pPr>
              <w:pStyle w:val="TableParagraph"/>
              <w:rPr>
                <w:rFonts w:ascii="Trebuchet MS" w:hAnsi="Trebuchet MS"/>
                <w:lang w:val="en-GB"/>
              </w:rPr>
            </w:pPr>
            <w:r w:rsidRPr="00570E12">
              <w:rPr>
                <w:rFonts w:ascii="Trebuchet MS" w:hAnsi="Trebuchet MS"/>
                <w:b/>
                <w:lang w:val="en-GB"/>
              </w:rPr>
              <w:t>IO-BAS:</w:t>
            </w:r>
            <w:r w:rsidRPr="00570E12">
              <w:rPr>
                <w:rFonts w:ascii="Trebuchet MS" w:hAnsi="Trebuchet MS"/>
                <w:lang w:val="en-GB"/>
              </w:rPr>
              <w:t xml:space="preserve"> The real action will be started in May 2021.</w:t>
            </w:r>
          </w:p>
          <w:p w:rsidR="00A457C5" w:rsidRPr="00570E12" w:rsidRDefault="00A457C5" w:rsidP="00A457C5">
            <w:pPr>
              <w:pStyle w:val="TableParagraph"/>
              <w:rPr>
                <w:rFonts w:ascii="Trebuchet MS" w:hAnsi="Trebuchet MS"/>
                <w:lang w:val="en-GB"/>
              </w:rPr>
            </w:pPr>
          </w:p>
          <w:p w:rsidR="00A457C5" w:rsidRPr="00570E12" w:rsidRDefault="00A457C5" w:rsidP="00A457C5">
            <w:pPr>
              <w:pStyle w:val="TableParagraph"/>
              <w:rPr>
                <w:rFonts w:ascii="Trebuchet MS" w:hAnsi="Trebuchet MS"/>
                <w:lang w:val="en-GB"/>
              </w:rPr>
            </w:pPr>
            <w:r w:rsidRPr="00570E12">
              <w:rPr>
                <w:rFonts w:ascii="Trebuchet MS" w:hAnsi="Trebuchet MS"/>
                <w:b/>
                <w:lang w:val="en-GB"/>
              </w:rPr>
              <w:t>MINRD:</w:t>
            </w:r>
            <w:r w:rsidRPr="00570E12">
              <w:rPr>
                <w:rFonts w:ascii="Trebuchet MS" w:hAnsi="Trebuchet MS"/>
                <w:lang w:val="en-GB"/>
              </w:rPr>
              <w:t xml:space="preserve"> In progress and is depending by the national safety regulations.</w:t>
            </w:r>
          </w:p>
          <w:p w:rsidR="00A457C5" w:rsidRPr="00570E12" w:rsidRDefault="00A457C5" w:rsidP="00A457C5">
            <w:pPr>
              <w:pStyle w:val="TableParagraph"/>
              <w:rPr>
                <w:rFonts w:ascii="Trebuchet MS" w:hAnsi="Trebuchet MS"/>
                <w:b/>
                <w:lang w:val="en-GB"/>
              </w:rPr>
            </w:pPr>
          </w:p>
          <w:p w:rsidR="00A457C5" w:rsidRPr="00570E12" w:rsidRDefault="00A457C5" w:rsidP="00A457C5">
            <w:pPr>
              <w:pStyle w:val="TableParagraph"/>
              <w:rPr>
                <w:rFonts w:ascii="Trebuchet MS" w:hAnsi="Trebuchet MS"/>
                <w:lang w:val="en-GB"/>
              </w:rPr>
            </w:pPr>
            <w:r w:rsidRPr="00570E12">
              <w:rPr>
                <w:rFonts w:ascii="Trebuchet MS" w:hAnsi="Trebuchet MS"/>
                <w:b/>
                <w:lang w:val="en-GB"/>
              </w:rPr>
              <w:t>BSNN:</w:t>
            </w:r>
            <w:r w:rsidRPr="00570E12">
              <w:rPr>
                <w:rFonts w:ascii="Trebuchet MS" w:hAnsi="Trebuchet MS"/>
                <w:lang w:val="en-GB"/>
              </w:rPr>
              <w:t xml:space="preserve"> Varna, </w:t>
            </w:r>
            <w:proofErr w:type="spellStart"/>
            <w:r w:rsidRPr="00570E12">
              <w:rPr>
                <w:rFonts w:ascii="Trebuchet MS" w:hAnsi="Trebuchet MS"/>
                <w:lang w:val="en-GB"/>
              </w:rPr>
              <w:t>Burgas</w:t>
            </w:r>
            <w:proofErr w:type="spellEnd"/>
            <w:r w:rsidRPr="00570E12">
              <w:rPr>
                <w:rFonts w:ascii="Trebuchet MS" w:hAnsi="Trebuchet MS"/>
                <w:lang w:val="en-GB"/>
              </w:rPr>
              <w:t xml:space="preserve">, </w:t>
            </w:r>
            <w:proofErr w:type="spellStart"/>
            <w:r w:rsidRPr="00570E12">
              <w:rPr>
                <w:rFonts w:ascii="Trebuchet MS" w:hAnsi="Trebuchet MS"/>
                <w:lang w:val="en-GB"/>
              </w:rPr>
              <w:t>Kavarna</w:t>
            </w:r>
            <w:proofErr w:type="spellEnd"/>
            <w:r w:rsidRPr="00570E12">
              <w:rPr>
                <w:rFonts w:ascii="Trebuchet MS" w:hAnsi="Trebuchet MS"/>
                <w:lang w:val="en-GB"/>
              </w:rPr>
              <w:t xml:space="preserve">, </w:t>
            </w:r>
            <w:proofErr w:type="spellStart"/>
            <w:r w:rsidRPr="00570E12">
              <w:rPr>
                <w:rFonts w:ascii="Trebuchet MS" w:hAnsi="Trebuchet MS"/>
                <w:lang w:val="en-GB"/>
              </w:rPr>
              <w:t>Ezeretz</w:t>
            </w:r>
            <w:proofErr w:type="spellEnd"/>
            <w:r w:rsidRPr="00570E12">
              <w:rPr>
                <w:rFonts w:ascii="Trebuchet MS" w:hAnsi="Trebuchet MS"/>
                <w:lang w:val="en-GB"/>
              </w:rPr>
              <w:t xml:space="preserve">, </w:t>
            </w:r>
            <w:proofErr w:type="spellStart"/>
            <w:r w:rsidRPr="00570E12">
              <w:rPr>
                <w:rFonts w:ascii="Trebuchet MS" w:hAnsi="Trebuchet MS"/>
                <w:lang w:val="en-GB"/>
              </w:rPr>
              <w:t>Bulgarevo</w:t>
            </w:r>
            <w:proofErr w:type="spellEnd"/>
            <w:r w:rsidRPr="00570E12">
              <w:rPr>
                <w:rFonts w:ascii="Trebuchet MS" w:hAnsi="Trebuchet MS"/>
                <w:lang w:val="en-GB"/>
              </w:rPr>
              <w:t xml:space="preserve">, </w:t>
            </w:r>
            <w:proofErr w:type="spellStart"/>
            <w:r w:rsidRPr="00570E12">
              <w:rPr>
                <w:rFonts w:ascii="Trebuchet MS" w:hAnsi="Trebuchet MS"/>
                <w:lang w:val="en-GB"/>
              </w:rPr>
              <w:t>Pomorie</w:t>
            </w:r>
            <w:proofErr w:type="spellEnd"/>
            <w:r w:rsidRPr="00570E12">
              <w:rPr>
                <w:rFonts w:ascii="Trebuchet MS" w:hAnsi="Trebuchet MS"/>
                <w:lang w:val="en-GB"/>
              </w:rPr>
              <w:t xml:space="preserve">, </w:t>
            </w:r>
            <w:proofErr w:type="spellStart"/>
            <w:r w:rsidRPr="00570E12">
              <w:rPr>
                <w:rFonts w:ascii="Trebuchet MS" w:hAnsi="Trebuchet MS"/>
                <w:lang w:val="en-GB"/>
              </w:rPr>
              <w:t>Achtopol</w:t>
            </w:r>
            <w:proofErr w:type="spellEnd"/>
            <w:r w:rsidRPr="00570E12">
              <w:rPr>
                <w:rFonts w:ascii="Trebuchet MS" w:hAnsi="Trebuchet MS"/>
                <w:lang w:val="en-GB"/>
              </w:rPr>
              <w:t xml:space="preserve"> and several other </w:t>
            </w:r>
            <w:proofErr w:type="gramStart"/>
            <w:r w:rsidRPr="00570E12">
              <w:rPr>
                <w:rFonts w:ascii="Trebuchet MS" w:hAnsi="Trebuchet MS"/>
                <w:lang w:val="en-GB"/>
              </w:rPr>
              <w:t>communities  for</w:t>
            </w:r>
            <w:proofErr w:type="gramEnd"/>
            <w:r w:rsidRPr="00570E12">
              <w:rPr>
                <w:rFonts w:ascii="Trebuchet MS" w:hAnsi="Trebuchet MS"/>
                <w:lang w:val="en-GB"/>
              </w:rPr>
              <w:t xml:space="preserve"> 600 people, starting April-May 2021.</w:t>
            </w:r>
          </w:p>
          <w:p w:rsidR="00A457C5" w:rsidRPr="00570E12" w:rsidRDefault="00A457C5" w:rsidP="00A457C5">
            <w:pPr>
              <w:pStyle w:val="TableParagraph"/>
              <w:rPr>
                <w:rFonts w:ascii="Trebuchet MS" w:hAnsi="Trebuchet MS"/>
                <w:lang w:val="en-GB"/>
              </w:rPr>
            </w:pPr>
          </w:p>
        </w:tc>
      </w:tr>
      <w:tr w:rsidR="00E23DFB" w:rsidRPr="00570E12" w:rsidTr="00152C9E">
        <w:trPr>
          <w:trHeight w:val="266"/>
        </w:trPr>
        <w:tc>
          <w:tcPr>
            <w:tcW w:w="15363" w:type="dxa"/>
            <w:gridSpan w:val="8"/>
            <w:shd w:val="clear" w:color="auto" w:fill="F2F2F2" w:themeFill="background1" w:themeFillShade="F2"/>
          </w:tcPr>
          <w:p w:rsidR="00E23DFB" w:rsidRPr="00570E12" w:rsidRDefault="00E23DFB" w:rsidP="00152C9E">
            <w:pPr>
              <w:pStyle w:val="TableParagraph"/>
              <w:ind w:left="36"/>
              <w:rPr>
                <w:rFonts w:ascii="Trebuchet MS" w:hAnsi="Trebuchet MS"/>
                <w:b/>
                <w:lang w:val="en-GB"/>
              </w:rPr>
            </w:pPr>
            <w:r w:rsidRPr="00570E12">
              <w:rPr>
                <w:rFonts w:ascii="Trebuchet MS" w:hAnsi="Trebuchet MS"/>
                <w:b/>
                <w:lang w:val="en-GB"/>
              </w:rPr>
              <w:lastRenderedPageBreak/>
              <w:t>Please describe progress achieved in this reporting period</w:t>
            </w:r>
          </w:p>
        </w:tc>
      </w:tr>
      <w:tr w:rsidR="00EE52B2" w:rsidRPr="00570E12" w:rsidTr="00152C9E">
        <w:trPr>
          <w:trHeight w:val="457"/>
        </w:trPr>
        <w:tc>
          <w:tcPr>
            <w:tcW w:w="1702" w:type="dxa"/>
          </w:tcPr>
          <w:p w:rsidR="00EE52B2" w:rsidRPr="00570E12" w:rsidRDefault="00EE52B2" w:rsidP="00152C9E">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EE52B2" w:rsidRPr="00570E12" w:rsidRDefault="00EE52B2" w:rsidP="00152C9E">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EE52B2" w:rsidRPr="00570E12" w:rsidRDefault="00EE52B2" w:rsidP="00152C9E">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EE52B2" w:rsidRPr="00570E12" w:rsidRDefault="00EE52B2" w:rsidP="00152C9E">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EE52B2" w:rsidRPr="00570E12" w:rsidRDefault="00EE52B2" w:rsidP="00152C9E">
            <w:pPr>
              <w:pStyle w:val="TableParagraph"/>
              <w:ind w:left="36"/>
              <w:rPr>
                <w:rFonts w:ascii="Trebuchet MS" w:hAnsi="Trebuchet MS"/>
                <w:b/>
                <w:lang w:val="en-GB"/>
              </w:rPr>
            </w:pPr>
            <w:r w:rsidRPr="00570E12">
              <w:rPr>
                <w:rFonts w:ascii="Trebuchet MS" w:hAnsi="Trebuchet MS"/>
                <w:b/>
                <w:lang w:val="en-GB"/>
              </w:rPr>
              <w:t>Status</w:t>
            </w:r>
          </w:p>
        </w:tc>
      </w:tr>
      <w:tr w:rsidR="00EE52B2" w:rsidRPr="00570E12" w:rsidTr="00152C9E">
        <w:trPr>
          <w:trHeight w:val="419"/>
        </w:trPr>
        <w:tc>
          <w:tcPr>
            <w:tcW w:w="1702" w:type="dxa"/>
          </w:tcPr>
          <w:p w:rsidR="00EE52B2" w:rsidRPr="00570E12" w:rsidRDefault="00EE52B2" w:rsidP="00152C9E">
            <w:pPr>
              <w:pStyle w:val="TableParagraph"/>
              <w:ind w:left="32"/>
              <w:rPr>
                <w:rFonts w:ascii="Trebuchet MS" w:hAnsi="Trebuchet MS"/>
                <w:lang w:val="en-GB"/>
              </w:rPr>
            </w:pPr>
            <w:r w:rsidRPr="00570E12">
              <w:rPr>
                <w:rFonts w:ascii="Trebuchet MS" w:hAnsi="Trebuchet MS"/>
                <w:lang w:val="en-GB"/>
              </w:rPr>
              <w:t>Activity T.4.2</w:t>
            </w:r>
          </w:p>
        </w:tc>
        <w:tc>
          <w:tcPr>
            <w:tcW w:w="5953" w:type="dxa"/>
            <w:gridSpan w:val="2"/>
          </w:tcPr>
          <w:p w:rsidR="00EE52B2" w:rsidRPr="00570E12" w:rsidRDefault="00EE52B2" w:rsidP="00152C9E">
            <w:pPr>
              <w:pStyle w:val="TableParagraph"/>
              <w:spacing w:line="252" w:lineRule="auto"/>
              <w:ind w:left="33" w:right="40"/>
              <w:rPr>
                <w:rFonts w:ascii="Trebuchet MS" w:hAnsi="Trebuchet MS"/>
                <w:lang w:val="en-GB"/>
              </w:rPr>
            </w:pPr>
            <w:r w:rsidRPr="00570E12">
              <w:rPr>
                <w:rFonts w:ascii="Trebuchet MS" w:hAnsi="Trebuchet MS"/>
                <w:lang w:val="en-GB"/>
              </w:rPr>
              <w:t>Training of children/ students/young people about reducing marine litter pollution</w:t>
            </w:r>
          </w:p>
        </w:tc>
        <w:tc>
          <w:tcPr>
            <w:tcW w:w="1985" w:type="dxa"/>
          </w:tcPr>
          <w:p w:rsidR="00EE52B2" w:rsidRPr="00570E12" w:rsidRDefault="00EE52B2" w:rsidP="00152C9E">
            <w:pPr>
              <w:pStyle w:val="TableParagraph"/>
              <w:ind w:left="32"/>
              <w:rPr>
                <w:rFonts w:ascii="Trebuchet MS" w:hAnsi="Trebuchet MS"/>
                <w:lang w:val="en-GB"/>
              </w:rPr>
            </w:pPr>
            <w:r w:rsidRPr="00570E12">
              <w:rPr>
                <w:rFonts w:ascii="Trebuchet MS" w:hAnsi="Trebuchet MS"/>
                <w:lang w:val="en-GB"/>
              </w:rPr>
              <w:t>October 2020</w:t>
            </w:r>
          </w:p>
        </w:tc>
        <w:tc>
          <w:tcPr>
            <w:tcW w:w="4252" w:type="dxa"/>
            <w:gridSpan w:val="3"/>
          </w:tcPr>
          <w:p w:rsidR="00EE52B2" w:rsidRPr="00570E12" w:rsidRDefault="00EE52B2" w:rsidP="00152C9E">
            <w:pPr>
              <w:pStyle w:val="TableParagraph"/>
              <w:ind w:left="32"/>
              <w:rPr>
                <w:rFonts w:ascii="Trebuchet MS" w:hAnsi="Trebuchet MS"/>
                <w:lang w:val="en-GB"/>
              </w:rPr>
            </w:pPr>
            <w:r w:rsidRPr="00570E12">
              <w:rPr>
                <w:rFonts w:ascii="Trebuchet MS" w:hAnsi="Trebuchet MS"/>
                <w:lang w:val="en-GB"/>
              </w:rPr>
              <w:t>May 2022</w:t>
            </w:r>
          </w:p>
        </w:tc>
        <w:tc>
          <w:tcPr>
            <w:tcW w:w="1471" w:type="dxa"/>
          </w:tcPr>
          <w:p w:rsidR="00EE52B2" w:rsidRPr="00570E12" w:rsidRDefault="00EE52B2" w:rsidP="00152C9E">
            <w:pPr>
              <w:pStyle w:val="TableParagraph"/>
              <w:ind w:left="33"/>
              <w:rPr>
                <w:rFonts w:ascii="Trebuchet MS" w:hAnsi="Trebuchet MS"/>
                <w:lang w:val="en-GB"/>
              </w:rPr>
            </w:pPr>
            <w:r w:rsidRPr="00570E12">
              <w:rPr>
                <w:rFonts w:ascii="Trebuchet MS" w:hAnsi="Trebuchet MS"/>
                <w:lang w:val="en-GB"/>
              </w:rPr>
              <w:t>In Progress</w:t>
            </w:r>
          </w:p>
        </w:tc>
      </w:tr>
      <w:tr w:rsidR="00EE52B2" w:rsidRPr="00570E12" w:rsidTr="00152C9E">
        <w:trPr>
          <w:trHeight w:val="857"/>
        </w:trPr>
        <w:tc>
          <w:tcPr>
            <w:tcW w:w="1702" w:type="dxa"/>
          </w:tcPr>
          <w:p w:rsidR="00EE52B2" w:rsidRPr="00570E12" w:rsidRDefault="00EE52B2"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EE52B2" w:rsidRPr="00570E12" w:rsidRDefault="00EE52B2" w:rsidP="00152C9E">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E52B2" w:rsidRPr="00570E12" w:rsidRDefault="00EE52B2"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E52B2" w:rsidRPr="00570E12" w:rsidRDefault="00EE52B2" w:rsidP="00152C9E">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E52B2" w:rsidRPr="00570E12" w:rsidRDefault="00EE52B2" w:rsidP="00152C9E">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EE52B2" w:rsidRPr="00570E12" w:rsidRDefault="00EE52B2" w:rsidP="00152C9E">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EE52B2" w:rsidRPr="00570E12" w:rsidRDefault="00EE52B2" w:rsidP="00152C9E">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471" w:type="dxa"/>
          </w:tcPr>
          <w:p w:rsidR="00EE52B2" w:rsidRPr="00570E12" w:rsidRDefault="00EE52B2" w:rsidP="00152C9E">
            <w:pPr>
              <w:pStyle w:val="TableParagraph"/>
              <w:ind w:left="36"/>
              <w:rPr>
                <w:rFonts w:ascii="Trebuchet MS" w:hAnsi="Trebuchet MS"/>
                <w:b/>
                <w:lang w:val="en-GB"/>
              </w:rPr>
            </w:pPr>
            <w:r w:rsidRPr="00570E12">
              <w:rPr>
                <w:rFonts w:ascii="Trebuchet MS" w:hAnsi="Trebuchet MS"/>
                <w:b/>
                <w:lang w:val="en-GB"/>
              </w:rPr>
              <w:t>Status</w:t>
            </w:r>
          </w:p>
          <w:p w:rsidR="00EE52B2" w:rsidRPr="00570E12" w:rsidRDefault="00EE52B2" w:rsidP="00152C9E">
            <w:pPr>
              <w:pStyle w:val="TableParagraph"/>
              <w:ind w:left="36"/>
              <w:rPr>
                <w:rFonts w:ascii="Trebuchet MS" w:hAnsi="Trebuchet MS"/>
                <w:b/>
                <w:lang w:val="en-GB"/>
              </w:rPr>
            </w:pPr>
          </w:p>
        </w:tc>
      </w:tr>
      <w:tr w:rsidR="00EE52B2" w:rsidRPr="00570E12" w:rsidTr="00152C9E">
        <w:trPr>
          <w:trHeight w:val="632"/>
        </w:trPr>
        <w:tc>
          <w:tcPr>
            <w:tcW w:w="1702" w:type="dxa"/>
          </w:tcPr>
          <w:p w:rsidR="00EE52B2" w:rsidRPr="00570E12" w:rsidRDefault="00EE52B2" w:rsidP="00152C9E">
            <w:pPr>
              <w:pStyle w:val="TableParagraph"/>
              <w:rPr>
                <w:rFonts w:ascii="Trebuchet MS" w:hAnsi="Trebuchet MS"/>
                <w:sz w:val="18"/>
                <w:szCs w:val="18"/>
                <w:lang w:val="en-GB"/>
              </w:rPr>
            </w:pPr>
            <w:r w:rsidRPr="00570E12">
              <w:rPr>
                <w:rFonts w:ascii="Trebuchet MS" w:hAnsi="Trebuchet MS"/>
                <w:sz w:val="18"/>
                <w:szCs w:val="18"/>
                <w:lang w:val="en-GB"/>
              </w:rPr>
              <w:t>Deliverable T.4.2.1</w:t>
            </w:r>
          </w:p>
        </w:tc>
        <w:tc>
          <w:tcPr>
            <w:tcW w:w="2268" w:type="dxa"/>
          </w:tcPr>
          <w:p w:rsidR="00EE52B2" w:rsidRPr="00570E12" w:rsidRDefault="00EE52B2" w:rsidP="00152C9E">
            <w:pPr>
              <w:pStyle w:val="TableParagraph"/>
              <w:spacing w:line="252" w:lineRule="auto"/>
              <w:ind w:left="33" w:right="279"/>
              <w:rPr>
                <w:rFonts w:ascii="Trebuchet MS" w:hAnsi="Trebuchet MS"/>
                <w:sz w:val="18"/>
                <w:szCs w:val="18"/>
                <w:lang w:val="en-GB"/>
              </w:rPr>
            </w:pPr>
            <w:r w:rsidRPr="00570E12">
              <w:rPr>
                <w:rFonts w:ascii="Trebuchet MS" w:hAnsi="Trebuchet MS"/>
                <w:sz w:val="18"/>
                <w:szCs w:val="18"/>
                <w:lang w:val="en-GB"/>
              </w:rPr>
              <w:t>Local meetings, school visits, and other activities</w:t>
            </w:r>
          </w:p>
        </w:tc>
        <w:tc>
          <w:tcPr>
            <w:tcW w:w="3685" w:type="dxa"/>
          </w:tcPr>
          <w:p w:rsidR="00EE52B2" w:rsidRPr="00570E12" w:rsidRDefault="00EE52B2" w:rsidP="00AD7F09">
            <w:pPr>
              <w:pStyle w:val="TableParagraph"/>
              <w:spacing w:line="252" w:lineRule="auto"/>
              <w:ind w:left="33" w:right="35"/>
              <w:rPr>
                <w:rFonts w:ascii="Trebuchet MS" w:hAnsi="Trebuchet MS"/>
                <w:sz w:val="18"/>
                <w:szCs w:val="18"/>
                <w:lang w:val="en-GB"/>
              </w:rPr>
            </w:pPr>
            <w:r w:rsidRPr="00570E12">
              <w:rPr>
                <w:rFonts w:ascii="Trebuchet MS" w:hAnsi="Trebuchet MS"/>
                <w:sz w:val="18"/>
                <w:szCs w:val="18"/>
                <w:lang w:val="en-GB"/>
              </w:rPr>
              <w:t xml:space="preserve">Minimum 10 schools in each country will be visited along the river basins and coastal provinces. In total, 40 schools will be visited and about 2000 students </w:t>
            </w:r>
            <w:r w:rsidR="00AD7F09" w:rsidRPr="00570E12">
              <w:rPr>
                <w:rFonts w:ascii="Trebuchet MS" w:hAnsi="Trebuchet MS"/>
                <w:sz w:val="18"/>
                <w:szCs w:val="18"/>
                <w:lang w:val="en-GB"/>
              </w:rPr>
              <w:t>are expected to be trained</w:t>
            </w:r>
            <w:r w:rsidRPr="00570E12">
              <w:rPr>
                <w:rFonts w:ascii="Trebuchet MS" w:hAnsi="Trebuchet MS"/>
                <w:sz w:val="18"/>
                <w:szCs w:val="18"/>
                <w:lang w:val="en-GB"/>
              </w:rPr>
              <w:t>.</w:t>
            </w:r>
          </w:p>
          <w:p w:rsidR="00AA78FE" w:rsidRPr="00570E12" w:rsidRDefault="00AA78FE" w:rsidP="00AD7F09">
            <w:pPr>
              <w:pStyle w:val="TableParagraph"/>
              <w:spacing w:line="252" w:lineRule="auto"/>
              <w:ind w:left="33" w:right="35"/>
              <w:rPr>
                <w:rFonts w:ascii="Trebuchet MS" w:hAnsi="Trebuchet MS"/>
                <w:sz w:val="18"/>
                <w:szCs w:val="18"/>
                <w:lang w:val="en-GB"/>
              </w:rPr>
            </w:pPr>
          </w:p>
          <w:p w:rsidR="00AA78FE" w:rsidRPr="00570E12" w:rsidRDefault="00AA78FE" w:rsidP="00AD7F09">
            <w:pPr>
              <w:pStyle w:val="TableParagraph"/>
              <w:spacing w:line="252" w:lineRule="auto"/>
              <w:ind w:left="33" w:right="35"/>
              <w:rPr>
                <w:rFonts w:ascii="Trebuchet MS" w:hAnsi="Trebuchet MS"/>
                <w:sz w:val="18"/>
                <w:szCs w:val="18"/>
                <w:lang w:val="en-GB"/>
              </w:rPr>
            </w:pPr>
            <w:r w:rsidRPr="00570E12">
              <w:rPr>
                <w:rFonts w:ascii="Trebuchet MS" w:hAnsi="Trebuchet MS"/>
                <w:b/>
                <w:sz w:val="18"/>
                <w:szCs w:val="18"/>
                <w:lang w:val="en-GB"/>
              </w:rPr>
              <w:t>PP6</w:t>
            </w:r>
            <w:r w:rsidRPr="00570E12">
              <w:rPr>
                <w:rFonts w:ascii="Trebuchet MS" w:hAnsi="Trebuchet MS"/>
                <w:sz w:val="18"/>
                <w:szCs w:val="18"/>
                <w:lang w:val="en-GB"/>
              </w:rPr>
              <w:t xml:space="preserve"> has identified 5 schools on the Bulgarian coast (‘</w:t>
            </w:r>
            <w:proofErr w:type="spellStart"/>
            <w:r w:rsidRPr="00570E12">
              <w:rPr>
                <w:rFonts w:ascii="Trebuchet MS" w:hAnsi="Trebuchet MS"/>
                <w:sz w:val="18"/>
                <w:szCs w:val="18"/>
                <w:lang w:val="en-GB"/>
              </w:rPr>
              <w:t>Ángel</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Kunchev</w:t>
            </w:r>
            <w:proofErr w:type="spellEnd"/>
            <w:r w:rsidRPr="00570E12">
              <w:rPr>
                <w:rFonts w:ascii="Trebuchet MS" w:hAnsi="Trebuchet MS"/>
                <w:sz w:val="18"/>
                <w:szCs w:val="18"/>
                <w:lang w:val="en-GB"/>
              </w:rPr>
              <w:t>’ School and ‘</w:t>
            </w:r>
            <w:proofErr w:type="spellStart"/>
            <w:r w:rsidRPr="00570E12">
              <w:rPr>
                <w:rFonts w:ascii="Trebuchet MS" w:hAnsi="Trebuchet MS"/>
                <w:sz w:val="18"/>
                <w:szCs w:val="18"/>
                <w:lang w:val="en-GB"/>
              </w:rPr>
              <w:t>Hristor</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Botev’School</w:t>
            </w:r>
            <w:proofErr w:type="spellEnd"/>
            <w:r w:rsidRPr="00570E12">
              <w:rPr>
                <w:rFonts w:ascii="Trebuchet MS" w:hAnsi="Trebuchet MS"/>
                <w:sz w:val="18"/>
                <w:szCs w:val="18"/>
                <w:lang w:val="en-GB"/>
              </w:rPr>
              <w:t xml:space="preserve"> in Varna, Trade School and ‘</w:t>
            </w:r>
            <w:proofErr w:type="spellStart"/>
            <w:r w:rsidRPr="00570E12">
              <w:rPr>
                <w:rFonts w:ascii="Trebuchet MS" w:hAnsi="Trebuchet MS"/>
                <w:sz w:val="18"/>
                <w:szCs w:val="18"/>
                <w:lang w:val="en-GB"/>
              </w:rPr>
              <w:t>Dimcho</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Debelyanov’Scool</w:t>
            </w:r>
            <w:proofErr w:type="spellEnd"/>
            <w:r w:rsidRPr="00570E12">
              <w:rPr>
                <w:rFonts w:ascii="Trebuchet MS" w:hAnsi="Trebuchet MS"/>
                <w:sz w:val="18"/>
                <w:szCs w:val="18"/>
                <w:lang w:val="en-GB"/>
              </w:rPr>
              <w:t xml:space="preserve"> in </w:t>
            </w:r>
            <w:proofErr w:type="spellStart"/>
            <w:r w:rsidRPr="00570E12">
              <w:rPr>
                <w:rFonts w:ascii="Trebuchet MS" w:hAnsi="Trebuchet MS"/>
                <w:sz w:val="18"/>
                <w:szCs w:val="18"/>
                <w:lang w:val="en-GB"/>
              </w:rPr>
              <w:t>Burgas</w:t>
            </w:r>
            <w:proofErr w:type="spellEnd"/>
            <w:r w:rsidRPr="00570E12">
              <w:rPr>
                <w:rFonts w:ascii="Trebuchet MS" w:hAnsi="Trebuchet MS"/>
                <w:sz w:val="18"/>
                <w:szCs w:val="18"/>
                <w:lang w:val="en-GB"/>
              </w:rPr>
              <w:t>, ‘</w:t>
            </w:r>
            <w:proofErr w:type="spellStart"/>
            <w:r w:rsidRPr="00570E12">
              <w:rPr>
                <w:rFonts w:ascii="Trebuchet MS" w:hAnsi="Trebuchet MS"/>
                <w:sz w:val="18"/>
                <w:szCs w:val="18"/>
                <w:lang w:val="en-GB"/>
              </w:rPr>
              <w:t>Ýordan</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Yovkov’School</w:t>
            </w:r>
            <w:proofErr w:type="spellEnd"/>
            <w:r w:rsidRPr="00570E12">
              <w:rPr>
                <w:rFonts w:ascii="Trebuchet MS" w:hAnsi="Trebuchet MS"/>
                <w:sz w:val="18"/>
                <w:szCs w:val="18"/>
                <w:lang w:val="en-GB"/>
              </w:rPr>
              <w:t xml:space="preserve"> in </w:t>
            </w:r>
            <w:proofErr w:type="spellStart"/>
            <w:r w:rsidRPr="00570E12">
              <w:rPr>
                <w:rFonts w:ascii="Trebuchet MS" w:hAnsi="Trebuchet MS"/>
                <w:sz w:val="18"/>
                <w:szCs w:val="18"/>
                <w:lang w:val="en-GB"/>
              </w:rPr>
              <w:t>Kavarna</w:t>
            </w:r>
            <w:proofErr w:type="spellEnd"/>
            <w:r w:rsidRPr="00570E12">
              <w:rPr>
                <w:rFonts w:ascii="Trebuchet MS" w:hAnsi="Trebuchet MS"/>
                <w:sz w:val="18"/>
                <w:szCs w:val="18"/>
                <w:lang w:val="en-GB"/>
              </w:rPr>
              <w:t>) for online or face-to-face or hybrid activities e.g. walks and/or beach litter monitoring with educational, scientific and awareness focus in combination with training activities. 350 school children expected to be trained starting in April 2021</w:t>
            </w:r>
          </w:p>
        </w:tc>
        <w:tc>
          <w:tcPr>
            <w:tcW w:w="1985" w:type="dxa"/>
          </w:tcPr>
          <w:p w:rsidR="00EE52B2" w:rsidRPr="00570E12" w:rsidRDefault="00EE52B2" w:rsidP="00152C9E">
            <w:pPr>
              <w:pStyle w:val="TableParagraph"/>
              <w:ind w:left="32"/>
              <w:rPr>
                <w:rFonts w:ascii="Trebuchet MS" w:hAnsi="Trebuchet MS"/>
                <w:sz w:val="18"/>
                <w:szCs w:val="18"/>
                <w:lang w:val="en-GB"/>
              </w:rPr>
            </w:pPr>
            <w:r w:rsidRPr="00570E12">
              <w:rPr>
                <w:rFonts w:ascii="Trebuchet MS" w:hAnsi="Trebuchet MS"/>
                <w:sz w:val="18"/>
                <w:szCs w:val="18"/>
                <w:lang w:val="en-GB"/>
              </w:rPr>
              <w:t>May 2022</w:t>
            </w:r>
          </w:p>
        </w:tc>
        <w:tc>
          <w:tcPr>
            <w:tcW w:w="1417" w:type="dxa"/>
          </w:tcPr>
          <w:p w:rsidR="00EE52B2" w:rsidRPr="00570E12" w:rsidRDefault="002D246E" w:rsidP="00152C9E">
            <w:pPr>
              <w:pStyle w:val="TableParagraph"/>
              <w:rPr>
                <w:rFonts w:ascii="Trebuchet MS" w:hAnsi="Trebuchet MS"/>
                <w:sz w:val="18"/>
                <w:szCs w:val="18"/>
                <w:lang w:val="en-GB"/>
              </w:rPr>
            </w:pPr>
            <w:r w:rsidRPr="00570E12">
              <w:rPr>
                <w:rFonts w:ascii="Trebuchet MS" w:hAnsi="Trebuchet MS"/>
                <w:sz w:val="18"/>
                <w:szCs w:val="18"/>
                <w:lang w:val="en-GB"/>
              </w:rPr>
              <w:t>40</w:t>
            </w:r>
          </w:p>
        </w:tc>
        <w:tc>
          <w:tcPr>
            <w:tcW w:w="1276" w:type="dxa"/>
          </w:tcPr>
          <w:p w:rsidR="00EE52B2" w:rsidRPr="00570E12" w:rsidRDefault="002D246E" w:rsidP="00152C9E">
            <w:pPr>
              <w:pStyle w:val="TableParagraph"/>
              <w:rPr>
                <w:rFonts w:ascii="Trebuchet MS" w:hAnsi="Trebuchet MS"/>
                <w:sz w:val="18"/>
                <w:szCs w:val="18"/>
                <w:lang w:val="en-GB"/>
              </w:rPr>
            </w:pPr>
            <w:r w:rsidRPr="00570E12">
              <w:rPr>
                <w:rFonts w:ascii="Trebuchet MS" w:hAnsi="Trebuchet MS"/>
                <w:sz w:val="18"/>
                <w:szCs w:val="18"/>
                <w:lang w:val="en-GB"/>
              </w:rPr>
              <w:t>0</w:t>
            </w:r>
          </w:p>
        </w:tc>
        <w:tc>
          <w:tcPr>
            <w:tcW w:w="1559" w:type="dxa"/>
          </w:tcPr>
          <w:p w:rsidR="00EE52B2" w:rsidRPr="00570E12" w:rsidRDefault="002D246E" w:rsidP="00152C9E">
            <w:pPr>
              <w:pStyle w:val="TableParagraph"/>
              <w:jc w:val="center"/>
              <w:rPr>
                <w:rFonts w:ascii="Trebuchet MS" w:hAnsi="Trebuchet MS"/>
                <w:sz w:val="18"/>
                <w:szCs w:val="18"/>
                <w:lang w:val="en-GB"/>
              </w:rPr>
            </w:pPr>
            <w:r w:rsidRPr="00570E12">
              <w:rPr>
                <w:rFonts w:ascii="Trebuchet MS" w:hAnsi="Trebuchet MS"/>
                <w:sz w:val="18"/>
                <w:szCs w:val="18"/>
                <w:lang w:val="en-GB"/>
              </w:rPr>
              <w:t>0</w:t>
            </w:r>
          </w:p>
        </w:tc>
        <w:tc>
          <w:tcPr>
            <w:tcW w:w="1471" w:type="dxa"/>
          </w:tcPr>
          <w:p w:rsidR="00EE52B2" w:rsidRPr="00570E12" w:rsidRDefault="00EE52B2" w:rsidP="00152C9E">
            <w:pPr>
              <w:pStyle w:val="TableParagraph"/>
              <w:rPr>
                <w:rFonts w:ascii="Trebuchet MS" w:hAnsi="Trebuchet MS"/>
                <w:lang w:val="en-GB"/>
              </w:rPr>
            </w:pPr>
            <w:r w:rsidRPr="00570E12">
              <w:rPr>
                <w:rFonts w:ascii="Trebuchet MS" w:hAnsi="Trebuchet MS"/>
                <w:lang w:val="en-GB"/>
              </w:rPr>
              <w:t>In progress</w:t>
            </w:r>
          </w:p>
          <w:p w:rsidR="00D9725D" w:rsidRPr="00570E12" w:rsidRDefault="00D9725D" w:rsidP="00D9725D">
            <w:pPr>
              <w:pStyle w:val="TableParagraph"/>
              <w:rPr>
                <w:rFonts w:ascii="Trebuchet MS" w:hAnsi="Trebuchet MS"/>
                <w:highlight w:val="yellow"/>
                <w:lang w:val="en-GB"/>
              </w:rPr>
            </w:pPr>
          </w:p>
          <w:p w:rsidR="0040724F" w:rsidRPr="00570E12" w:rsidRDefault="0040724F" w:rsidP="00D9725D">
            <w:pPr>
              <w:pStyle w:val="TableParagraph"/>
              <w:rPr>
                <w:rFonts w:ascii="Trebuchet MS" w:hAnsi="Trebuchet MS"/>
                <w:highlight w:val="yellow"/>
                <w:lang w:val="en-GB"/>
              </w:rPr>
            </w:pPr>
          </w:p>
          <w:p w:rsidR="00D9725D" w:rsidRPr="00570E12" w:rsidRDefault="00D9725D" w:rsidP="00152C9E">
            <w:pPr>
              <w:pStyle w:val="TableParagraph"/>
              <w:rPr>
                <w:rFonts w:ascii="Trebuchet MS" w:hAnsi="Trebuchet MS"/>
                <w:lang w:val="en-GB"/>
              </w:rPr>
            </w:pPr>
          </w:p>
          <w:p w:rsidR="00D9725D" w:rsidRPr="00570E12" w:rsidRDefault="00D9725D" w:rsidP="00152C9E">
            <w:pPr>
              <w:pStyle w:val="TableParagraph"/>
              <w:rPr>
                <w:rFonts w:ascii="Trebuchet MS" w:hAnsi="Trebuchet MS"/>
                <w:lang w:val="en-GB"/>
              </w:rPr>
            </w:pPr>
          </w:p>
        </w:tc>
      </w:tr>
      <w:tr w:rsidR="00E23DFB" w:rsidRPr="00570E12" w:rsidTr="00152C9E">
        <w:trPr>
          <w:trHeight w:val="457"/>
        </w:trPr>
        <w:tc>
          <w:tcPr>
            <w:tcW w:w="1702" w:type="dxa"/>
          </w:tcPr>
          <w:p w:rsidR="00E23DFB" w:rsidRPr="00570E12" w:rsidRDefault="00E23DFB" w:rsidP="00152C9E">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E23DFB" w:rsidRPr="00570E12" w:rsidRDefault="00E23DFB" w:rsidP="00152C9E">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E23DFB" w:rsidRPr="00570E12" w:rsidRDefault="00E23DFB" w:rsidP="00152C9E">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E23DFB" w:rsidRPr="00570E12" w:rsidRDefault="00E23DFB" w:rsidP="00152C9E">
            <w:pPr>
              <w:pStyle w:val="TableParagraph"/>
              <w:ind w:left="35"/>
              <w:rPr>
                <w:rFonts w:ascii="Trebuchet MS" w:hAnsi="Trebuchet MS"/>
                <w:b/>
                <w:lang w:val="en-GB"/>
              </w:rPr>
            </w:pPr>
            <w:r w:rsidRPr="00570E12">
              <w:rPr>
                <w:rFonts w:ascii="Trebuchet MS" w:hAnsi="Trebuchet MS"/>
                <w:b/>
                <w:lang w:val="en-GB"/>
              </w:rPr>
              <w:t>End month</w:t>
            </w:r>
          </w:p>
        </w:tc>
        <w:tc>
          <w:tcPr>
            <w:tcW w:w="1471" w:type="dxa"/>
          </w:tcPr>
          <w:p w:rsidR="00E23DFB" w:rsidRPr="00570E12" w:rsidRDefault="00E23DFB" w:rsidP="00152C9E">
            <w:pPr>
              <w:pStyle w:val="TableParagraph"/>
              <w:ind w:left="36"/>
              <w:rPr>
                <w:rFonts w:ascii="Trebuchet MS" w:hAnsi="Trebuchet MS"/>
                <w:b/>
                <w:lang w:val="en-GB"/>
              </w:rPr>
            </w:pPr>
            <w:r w:rsidRPr="00570E12">
              <w:rPr>
                <w:rFonts w:ascii="Trebuchet MS" w:hAnsi="Trebuchet MS"/>
                <w:b/>
                <w:lang w:val="en-GB"/>
              </w:rPr>
              <w:t>Status</w:t>
            </w:r>
          </w:p>
        </w:tc>
      </w:tr>
      <w:tr w:rsidR="00E23DFB" w:rsidRPr="00570E12" w:rsidTr="00152C9E">
        <w:trPr>
          <w:trHeight w:val="419"/>
        </w:trPr>
        <w:tc>
          <w:tcPr>
            <w:tcW w:w="1702" w:type="dxa"/>
          </w:tcPr>
          <w:p w:rsidR="00E23DFB" w:rsidRPr="00570E12" w:rsidRDefault="00E23DFB" w:rsidP="00EE52B2">
            <w:pPr>
              <w:pStyle w:val="TableParagraph"/>
              <w:ind w:left="32"/>
              <w:rPr>
                <w:rFonts w:ascii="Trebuchet MS" w:hAnsi="Trebuchet MS"/>
                <w:lang w:val="en-GB"/>
              </w:rPr>
            </w:pPr>
            <w:r w:rsidRPr="00570E12">
              <w:rPr>
                <w:rFonts w:ascii="Trebuchet MS" w:hAnsi="Trebuchet MS"/>
                <w:lang w:val="en-GB"/>
              </w:rPr>
              <w:t>Activity T.4.</w:t>
            </w:r>
            <w:r w:rsidR="00EE52B2" w:rsidRPr="00570E12">
              <w:rPr>
                <w:rFonts w:ascii="Trebuchet MS" w:hAnsi="Trebuchet MS"/>
                <w:lang w:val="en-GB"/>
              </w:rPr>
              <w:t>3</w:t>
            </w:r>
          </w:p>
        </w:tc>
        <w:tc>
          <w:tcPr>
            <w:tcW w:w="5953" w:type="dxa"/>
            <w:gridSpan w:val="2"/>
          </w:tcPr>
          <w:p w:rsidR="00E23DFB" w:rsidRPr="00570E12" w:rsidRDefault="00EE52B2" w:rsidP="00152C9E">
            <w:pPr>
              <w:pStyle w:val="TableParagraph"/>
              <w:spacing w:line="252" w:lineRule="auto"/>
              <w:ind w:left="33" w:right="40"/>
              <w:rPr>
                <w:rFonts w:ascii="Trebuchet MS" w:hAnsi="Trebuchet MS"/>
                <w:lang w:val="en-GB"/>
              </w:rPr>
            </w:pPr>
            <w:r w:rsidRPr="00570E12">
              <w:rPr>
                <w:rFonts w:ascii="Trebuchet MS" w:hAnsi="Trebuchet MS"/>
                <w:lang w:val="en-GB"/>
              </w:rPr>
              <w:t>Organisation of training programs for raising awareness of adults, such as villagers housewives, fishermen, imams/priests, local citizens, local school teachers, and   children in the local areas.</w:t>
            </w:r>
          </w:p>
        </w:tc>
        <w:tc>
          <w:tcPr>
            <w:tcW w:w="1985" w:type="dxa"/>
          </w:tcPr>
          <w:p w:rsidR="00E23DFB" w:rsidRPr="00570E12" w:rsidRDefault="00EE52B2" w:rsidP="00152C9E">
            <w:pPr>
              <w:pStyle w:val="TableParagraph"/>
              <w:ind w:left="32"/>
              <w:rPr>
                <w:rFonts w:ascii="Trebuchet MS" w:hAnsi="Trebuchet MS"/>
                <w:lang w:val="en-GB"/>
              </w:rPr>
            </w:pPr>
            <w:r w:rsidRPr="00570E12">
              <w:rPr>
                <w:rFonts w:ascii="Trebuchet MS" w:hAnsi="Trebuchet MS"/>
                <w:lang w:val="en-GB"/>
              </w:rPr>
              <w:t>November</w:t>
            </w:r>
            <w:r w:rsidR="00E23DFB" w:rsidRPr="00570E12">
              <w:rPr>
                <w:rFonts w:ascii="Trebuchet MS" w:hAnsi="Trebuchet MS"/>
                <w:lang w:val="en-GB"/>
              </w:rPr>
              <w:t xml:space="preserve"> 2020</w:t>
            </w:r>
          </w:p>
        </w:tc>
        <w:tc>
          <w:tcPr>
            <w:tcW w:w="4252" w:type="dxa"/>
            <w:gridSpan w:val="3"/>
          </w:tcPr>
          <w:p w:rsidR="00E23DFB" w:rsidRPr="00570E12" w:rsidRDefault="00EE52B2" w:rsidP="00152C9E">
            <w:pPr>
              <w:pStyle w:val="TableParagraph"/>
              <w:ind w:left="32"/>
              <w:rPr>
                <w:rFonts w:ascii="Trebuchet MS" w:hAnsi="Trebuchet MS"/>
                <w:lang w:val="en-GB"/>
              </w:rPr>
            </w:pPr>
            <w:r w:rsidRPr="00570E12">
              <w:rPr>
                <w:rFonts w:ascii="Trebuchet MS" w:hAnsi="Trebuchet MS"/>
                <w:lang w:val="en-GB"/>
              </w:rPr>
              <w:t>November</w:t>
            </w:r>
            <w:r w:rsidR="00E23DFB" w:rsidRPr="00570E12">
              <w:rPr>
                <w:rFonts w:ascii="Trebuchet MS" w:hAnsi="Trebuchet MS"/>
                <w:lang w:val="en-GB"/>
              </w:rPr>
              <w:t xml:space="preserve"> 2022</w:t>
            </w:r>
          </w:p>
        </w:tc>
        <w:tc>
          <w:tcPr>
            <w:tcW w:w="1471" w:type="dxa"/>
          </w:tcPr>
          <w:p w:rsidR="00E23DFB" w:rsidRPr="00570E12" w:rsidRDefault="006F6867" w:rsidP="00152C9E">
            <w:pPr>
              <w:pStyle w:val="TableParagraph"/>
              <w:ind w:left="33"/>
              <w:rPr>
                <w:rFonts w:ascii="Trebuchet MS" w:hAnsi="Trebuchet MS"/>
                <w:lang w:val="en-GB"/>
              </w:rPr>
            </w:pPr>
            <w:r w:rsidRPr="00570E12">
              <w:rPr>
                <w:rFonts w:ascii="Trebuchet MS" w:hAnsi="Trebuchet MS"/>
                <w:lang w:val="en-GB"/>
              </w:rPr>
              <w:t>Not started</w:t>
            </w:r>
          </w:p>
        </w:tc>
      </w:tr>
      <w:tr w:rsidR="00E23DFB" w:rsidRPr="00570E12" w:rsidTr="00152C9E">
        <w:trPr>
          <w:trHeight w:val="857"/>
        </w:trPr>
        <w:tc>
          <w:tcPr>
            <w:tcW w:w="1702" w:type="dxa"/>
          </w:tcPr>
          <w:p w:rsidR="00E23DFB" w:rsidRPr="00570E12" w:rsidRDefault="00E23DFB" w:rsidP="00152C9E">
            <w:pPr>
              <w:pStyle w:val="TableParagraph"/>
              <w:ind w:left="36"/>
              <w:rPr>
                <w:rFonts w:ascii="Trebuchet MS" w:hAnsi="Trebuchet MS"/>
                <w:b/>
                <w:lang w:val="en-GB"/>
              </w:rPr>
            </w:pPr>
            <w:r w:rsidRPr="00570E12">
              <w:rPr>
                <w:rFonts w:ascii="Trebuchet MS" w:hAnsi="Trebuchet MS"/>
                <w:b/>
                <w:w w:val="95"/>
                <w:lang w:val="en-GB"/>
              </w:rPr>
              <w:lastRenderedPageBreak/>
              <w:t xml:space="preserve">Deliverable </w:t>
            </w:r>
            <w:r w:rsidRPr="00570E12">
              <w:rPr>
                <w:rFonts w:ascii="Trebuchet MS" w:hAnsi="Trebuchet MS"/>
                <w:b/>
                <w:lang w:val="en-GB"/>
              </w:rPr>
              <w:t>number</w:t>
            </w:r>
          </w:p>
        </w:tc>
        <w:tc>
          <w:tcPr>
            <w:tcW w:w="2268" w:type="dxa"/>
          </w:tcPr>
          <w:p w:rsidR="00E23DFB" w:rsidRPr="00570E12" w:rsidRDefault="00E23DFB" w:rsidP="00152C9E">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23DFB" w:rsidRPr="00570E12" w:rsidRDefault="00E23DFB"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23DFB" w:rsidRPr="00570E12" w:rsidRDefault="00E23DFB" w:rsidP="00152C9E">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23DFB" w:rsidRPr="00570E12" w:rsidRDefault="00E23DFB" w:rsidP="00152C9E">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E23DFB" w:rsidRPr="00570E12" w:rsidRDefault="00E23DFB" w:rsidP="00152C9E">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E23DFB" w:rsidRPr="00570E12" w:rsidRDefault="00E23DFB" w:rsidP="00152C9E">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471" w:type="dxa"/>
          </w:tcPr>
          <w:p w:rsidR="00E23DFB" w:rsidRPr="00570E12" w:rsidRDefault="00E23DFB" w:rsidP="00152C9E">
            <w:pPr>
              <w:pStyle w:val="TableParagraph"/>
              <w:ind w:left="36"/>
              <w:rPr>
                <w:rFonts w:ascii="Trebuchet MS" w:hAnsi="Trebuchet MS"/>
                <w:b/>
                <w:lang w:val="en-GB"/>
              </w:rPr>
            </w:pPr>
            <w:r w:rsidRPr="00570E12">
              <w:rPr>
                <w:rFonts w:ascii="Trebuchet MS" w:hAnsi="Trebuchet MS"/>
                <w:b/>
                <w:lang w:val="en-GB"/>
              </w:rPr>
              <w:t>Status</w:t>
            </w:r>
          </w:p>
          <w:p w:rsidR="00E23DFB" w:rsidRPr="00570E12" w:rsidRDefault="00E23DFB" w:rsidP="00152C9E">
            <w:pPr>
              <w:pStyle w:val="TableParagraph"/>
              <w:ind w:left="36"/>
              <w:rPr>
                <w:rFonts w:ascii="Trebuchet MS" w:hAnsi="Trebuchet MS"/>
                <w:b/>
                <w:lang w:val="en-GB"/>
              </w:rPr>
            </w:pPr>
          </w:p>
        </w:tc>
      </w:tr>
      <w:tr w:rsidR="00E23DFB" w:rsidRPr="00570E12" w:rsidTr="00152C9E">
        <w:trPr>
          <w:trHeight w:val="632"/>
        </w:trPr>
        <w:tc>
          <w:tcPr>
            <w:tcW w:w="1702" w:type="dxa"/>
          </w:tcPr>
          <w:p w:rsidR="00E23DFB" w:rsidRPr="00570E12" w:rsidRDefault="00E23DFB" w:rsidP="00EE52B2">
            <w:pPr>
              <w:pStyle w:val="TableParagraph"/>
              <w:rPr>
                <w:rFonts w:ascii="Trebuchet MS" w:hAnsi="Trebuchet MS"/>
                <w:sz w:val="18"/>
                <w:szCs w:val="18"/>
                <w:lang w:val="en-GB"/>
              </w:rPr>
            </w:pPr>
            <w:r w:rsidRPr="00570E12">
              <w:rPr>
                <w:rFonts w:ascii="Trebuchet MS" w:hAnsi="Trebuchet MS"/>
                <w:sz w:val="18"/>
                <w:szCs w:val="18"/>
                <w:lang w:val="en-GB"/>
              </w:rPr>
              <w:t>Deliverable T.4.</w:t>
            </w:r>
            <w:r w:rsidR="00EE52B2" w:rsidRPr="00570E12">
              <w:rPr>
                <w:rFonts w:ascii="Trebuchet MS" w:hAnsi="Trebuchet MS"/>
                <w:sz w:val="18"/>
                <w:szCs w:val="18"/>
                <w:lang w:val="en-GB"/>
              </w:rPr>
              <w:t>3</w:t>
            </w:r>
            <w:r w:rsidRPr="00570E12">
              <w:rPr>
                <w:rFonts w:ascii="Trebuchet MS" w:hAnsi="Trebuchet MS"/>
                <w:sz w:val="18"/>
                <w:szCs w:val="18"/>
                <w:lang w:val="en-GB"/>
              </w:rPr>
              <w:t>.1</w:t>
            </w:r>
          </w:p>
        </w:tc>
        <w:tc>
          <w:tcPr>
            <w:tcW w:w="2268" w:type="dxa"/>
          </w:tcPr>
          <w:p w:rsidR="00E23DFB" w:rsidRPr="00570E12" w:rsidRDefault="00EE52B2" w:rsidP="00152C9E">
            <w:pPr>
              <w:pStyle w:val="TableParagraph"/>
              <w:spacing w:line="252" w:lineRule="auto"/>
              <w:ind w:left="33" w:right="279"/>
              <w:rPr>
                <w:rFonts w:ascii="Trebuchet MS" w:hAnsi="Trebuchet MS"/>
                <w:sz w:val="18"/>
                <w:szCs w:val="18"/>
                <w:lang w:val="en-GB"/>
              </w:rPr>
            </w:pPr>
            <w:r w:rsidRPr="00570E12">
              <w:rPr>
                <w:rFonts w:ascii="Trebuchet MS" w:hAnsi="Trebuchet MS"/>
                <w:sz w:val="18"/>
                <w:szCs w:val="18"/>
                <w:lang w:val="en-GB"/>
              </w:rPr>
              <w:t>Training activities for local people and decision makers</w:t>
            </w:r>
          </w:p>
        </w:tc>
        <w:tc>
          <w:tcPr>
            <w:tcW w:w="3685" w:type="dxa"/>
          </w:tcPr>
          <w:p w:rsidR="00E23DFB" w:rsidRPr="00570E12" w:rsidRDefault="005D5D49" w:rsidP="00152C9E">
            <w:pPr>
              <w:pStyle w:val="TableParagraph"/>
              <w:spacing w:line="252" w:lineRule="auto"/>
              <w:ind w:left="33" w:right="35"/>
              <w:rPr>
                <w:rFonts w:ascii="Trebuchet MS" w:hAnsi="Trebuchet MS"/>
                <w:sz w:val="18"/>
                <w:szCs w:val="18"/>
                <w:lang w:val="en-GB"/>
              </w:rPr>
            </w:pPr>
            <w:r w:rsidRPr="00570E12">
              <w:rPr>
                <w:rFonts w:ascii="Trebuchet MS" w:hAnsi="Trebuchet MS"/>
                <w:sz w:val="18"/>
                <w:szCs w:val="18"/>
                <w:lang w:val="en-GB"/>
              </w:rPr>
              <w:t xml:space="preserve">This target group, which could be classified as adults, will be trained with many visual and audio-visual materials. Children imitate their </w:t>
            </w:r>
            <w:r w:rsidR="00334D3F" w:rsidRPr="00570E12">
              <w:rPr>
                <w:rFonts w:ascii="Trebuchet MS" w:hAnsi="Trebuchet MS"/>
                <w:sz w:val="18"/>
                <w:szCs w:val="18"/>
                <w:lang w:val="en-GB"/>
              </w:rPr>
              <w:t>adults;</w:t>
            </w:r>
            <w:r w:rsidRPr="00570E12">
              <w:rPr>
                <w:rFonts w:ascii="Trebuchet MS" w:hAnsi="Trebuchet MS"/>
                <w:sz w:val="18"/>
                <w:szCs w:val="18"/>
                <w:lang w:val="en-GB"/>
              </w:rPr>
              <w:t xml:space="preserve"> they learn a lot from their parents especially their mothers. If we are able to be a success for raising of housewives</w:t>
            </w:r>
            <w:r w:rsidR="00334D3F" w:rsidRPr="00570E12">
              <w:rPr>
                <w:rFonts w:ascii="Trebuchet MS" w:hAnsi="Trebuchet MS"/>
                <w:sz w:val="18"/>
                <w:szCs w:val="18"/>
                <w:lang w:val="en-GB"/>
              </w:rPr>
              <w:t>’</w:t>
            </w:r>
            <w:r w:rsidRPr="00570E12">
              <w:rPr>
                <w:rFonts w:ascii="Trebuchet MS" w:hAnsi="Trebuchet MS"/>
                <w:sz w:val="18"/>
                <w:szCs w:val="18"/>
                <w:lang w:val="en-GB"/>
              </w:rPr>
              <w:t xml:space="preserve"> awareness, we believe, our future and our Black Sea will be cleaner </w:t>
            </w:r>
            <w:r w:rsidR="00334D3F" w:rsidRPr="00570E12">
              <w:rPr>
                <w:rFonts w:ascii="Trebuchet MS" w:hAnsi="Trebuchet MS"/>
                <w:sz w:val="18"/>
                <w:szCs w:val="18"/>
                <w:lang w:val="en-GB"/>
              </w:rPr>
              <w:t>than</w:t>
            </w:r>
            <w:r w:rsidRPr="00570E12">
              <w:rPr>
                <w:rFonts w:ascii="Trebuchet MS" w:hAnsi="Trebuchet MS"/>
                <w:sz w:val="18"/>
                <w:szCs w:val="18"/>
                <w:lang w:val="en-GB"/>
              </w:rPr>
              <w:t xml:space="preserve"> ever.  Each partner will organize 10 local meetings form by participants (app.600 persons) from targeted groups in the project areas.</w:t>
            </w:r>
          </w:p>
          <w:p w:rsidR="00AA78FE" w:rsidRPr="00570E12" w:rsidRDefault="00AA78FE" w:rsidP="00152C9E">
            <w:pPr>
              <w:pStyle w:val="TableParagraph"/>
              <w:spacing w:line="252" w:lineRule="auto"/>
              <w:ind w:left="33" w:right="35"/>
              <w:rPr>
                <w:rFonts w:ascii="Trebuchet MS" w:hAnsi="Trebuchet MS"/>
                <w:sz w:val="18"/>
                <w:szCs w:val="18"/>
                <w:lang w:val="en-GB"/>
              </w:rPr>
            </w:pPr>
          </w:p>
          <w:p w:rsidR="00AA78FE" w:rsidRPr="00570E12" w:rsidRDefault="00AA78FE" w:rsidP="00AA78FE">
            <w:pPr>
              <w:pStyle w:val="TableParagraph"/>
              <w:spacing w:line="252" w:lineRule="auto"/>
              <w:ind w:left="33" w:right="35"/>
              <w:rPr>
                <w:rFonts w:ascii="Trebuchet MS" w:hAnsi="Trebuchet MS"/>
                <w:sz w:val="18"/>
                <w:szCs w:val="18"/>
                <w:lang w:val="en-GB"/>
              </w:rPr>
            </w:pPr>
            <w:r w:rsidRPr="00570E12">
              <w:rPr>
                <w:rFonts w:ascii="Trebuchet MS" w:hAnsi="Trebuchet MS"/>
                <w:sz w:val="18"/>
                <w:szCs w:val="18"/>
                <w:lang w:val="en-GB"/>
              </w:rPr>
              <w:t xml:space="preserve">PP6 will organise 10 meetings in places along the coast to train local mayors, community leaders, reading club activists, fishing communities, housewives, local NGOs. Those have been identified in the cities of Varna and </w:t>
            </w:r>
            <w:proofErr w:type="spellStart"/>
            <w:r w:rsidRPr="00570E12">
              <w:rPr>
                <w:rFonts w:ascii="Trebuchet MS" w:hAnsi="Trebuchet MS"/>
                <w:sz w:val="18"/>
                <w:szCs w:val="18"/>
                <w:lang w:val="en-GB"/>
              </w:rPr>
              <w:t>Burgas</w:t>
            </w:r>
            <w:proofErr w:type="spellEnd"/>
            <w:r w:rsidRPr="00570E12">
              <w:rPr>
                <w:rFonts w:ascii="Trebuchet MS" w:hAnsi="Trebuchet MS"/>
                <w:sz w:val="18"/>
                <w:szCs w:val="18"/>
                <w:lang w:val="en-GB"/>
              </w:rPr>
              <w:t xml:space="preserve"> (with support from NGOs and reading clubs, with involvement of some municipal authorities), smaller places like </w:t>
            </w:r>
            <w:proofErr w:type="spellStart"/>
            <w:r w:rsidRPr="00570E12">
              <w:rPr>
                <w:rFonts w:ascii="Trebuchet MS" w:hAnsi="Trebuchet MS"/>
                <w:sz w:val="18"/>
                <w:szCs w:val="18"/>
                <w:lang w:val="en-GB"/>
              </w:rPr>
              <w:t>Kavarna</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Ezeretz</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Bulgarevo</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Pomorie</w:t>
            </w:r>
            <w:proofErr w:type="spellEnd"/>
            <w:r w:rsidRPr="00570E12">
              <w:rPr>
                <w:rFonts w:ascii="Trebuchet MS" w:hAnsi="Trebuchet MS"/>
                <w:sz w:val="18"/>
                <w:szCs w:val="18"/>
                <w:lang w:val="en-GB"/>
              </w:rPr>
              <w:t xml:space="preserve">, </w:t>
            </w:r>
            <w:proofErr w:type="spellStart"/>
            <w:r w:rsidRPr="00570E12">
              <w:rPr>
                <w:rFonts w:ascii="Trebuchet MS" w:hAnsi="Trebuchet MS"/>
                <w:sz w:val="18"/>
                <w:szCs w:val="18"/>
                <w:lang w:val="en-GB"/>
              </w:rPr>
              <w:t>Achtopol</w:t>
            </w:r>
            <w:proofErr w:type="spellEnd"/>
            <w:r w:rsidRPr="00570E12">
              <w:rPr>
                <w:rFonts w:ascii="Trebuchet MS" w:hAnsi="Trebuchet MS"/>
                <w:sz w:val="18"/>
                <w:szCs w:val="18"/>
                <w:lang w:val="en-GB"/>
              </w:rPr>
              <w:t xml:space="preserve"> etc. (with assistance from local contacts, children from fishing communities, reading clubs, mayors, NGOs, municipal information centres). 600 persons to be involved, preparation of materials for training under way, start expected in April-May 2021. </w:t>
            </w:r>
          </w:p>
          <w:p w:rsidR="00AA78FE" w:rsidRPr="00570E12" w:rsidRDefault="00AA78FE" w:rsidP="00AA78FE">
            <w:pPr>
              <w:pStyle w:val="TableParagraph"/>
              <w:spacing w:line="252" w:lineRule="auto"/>
              <w:ind w:left="33" w:right="35"/>
              <w:rPr>
                <w:rFonts w:ascii="Trebuchet MS" w:hAnsi="Trebuchet MS"/>
                <w:sz w:val="18"/>
                <w:szCs w:val="18"/>
                <w:lang w:val="en-GB"/>
              </w:rPr>
            </w:pPr>
            <w:r w:rsidRPr="00570E12">
              <w:rPr>
                <w:rFonts w:ascii="Trebuchet MS" w:hAnsi="Trebuchet MS"/>
                <w:sz w:val="18"/>
                <w:szCs w:val="18"/>
                <w:lang w:val="en-GB"/>
              </w:rPr>
              <w:t>Several other communities part of previous projects of PP6 have been identified as further options for involvement in trainings.</w:t>
            </w:r>
          </w:p>
        </w:tc>
        <w:tc>
          <w:tcPr>
            <w:tcW w:w="1985" w:type="dxa"/>
          </w:tcPr>
          <w:p w:rsidR="00E23DFB" w:rsidRPr="00570E12" w:rsidRDefault="00EE52B2" w:rsidP="00152C9E">
            <w:pPr>
              <w:pStyle w:val="TableParagraph"/>
              <w:ind w:left="32"/>
              <w:rPr>
                <w:rFonts w:ascii="Trebuchet MS" w:hAnsi="Trebuchet MS"/>
                <w:sz w:val="18"/>
                <w:szCs w:val="18"/>
                <w:lang w:val="en-GB"/>
              </w:rPr>
            </w:pPr>
            <w:r w:rsidRPr="00570E12">
              <w:rPr>
                <w:rFonts w:ascii="Trebuchet MS" w:hAnsi="Trebuchet MS"/>
                <w:sz w:val="18"/>
                <w:szCs w:val="18"/>
                <w:lang w:val="en-GB"/>
              </w:rPr>
              <w:t>November</w:t>
            </w:r>
            <w:r w:rsidR="00E23DFB" w:rsidRPr="00570E12">
              <w:rPr>
                <w:rFonts w:ascii="Trebuchet MS" w:hAnsi="Trebuchet MS"/>
                <w:sz w:val="18"/>
                <w:szCs w:val="18"/>
                <w:lang w:val="en-GB"/>
              </w:rPr>
              <w:t xml:space="preserve"> 2022</w:t>
            </w:r>
          </w:p>
        </w:tc>
        <w:tc>
          <w:tcPr>
            <w:tcW w:w="1417" w:type="dxa"/>
          </w:tcPr>
          <w:p w:rsidR="00E23DFB" w:rsidRPr="00570E12" w:rsidRDefault="002D246E" w:rsidP="00152C9E">
            <w:pPr>
              <w:pStyle w:val="TableParagraph"/>
              <w:rPr>
                <w:rFonts w:ascii="Trebuchet MS" w:hAnsi="Trebuchet MS"/>
                <w:sz w:val="18"/>
                <w:szCs w:val="18"/>
                <w:lang w:val="en-GB"/>
              </w:rPr>
            </w:pPr>
            <w:r w:rsidRPr="00570E12">
              <w:rPr>
                <w:rFonts w:ascii="Trebuchet MS" w:hAnsi="Trebuchet MS"/>
                <w:sz w:val="18"/>
                <w:szCs w:val="18"/>
                <w:lang w:val="en-GB"/>
              </w:rPr>
              <w:t>60</w:t>
            </w:r>
          </w:p>
        </w:tc>
        <w:tc>
          <w:tcPr>
            <w:tcW w:w="1276" w:type="dxa"/>
          </w:tcPr>
          <w:p w:rsidR="00E23DFB" w:rsidRPr="00570E12" w:rsidRDefault="002D246E" w:rsidP="00152C9E">
            <w:pPr>
              <w:pStyle w:val="TableParagraph"/>
              <w:rPr>
                <w:rFonts w:ascii="Trebuchet MS" w:hAnsi="Trebuchet MS"/>
                <w:sz w:val="18"/>
                <w:szCs w:val="18"/>
                <w:lang w:val="en-GB"/>
              </w:rPr>
            </w:pPr>
            <w:r w:rsidRPr="00570E12">
              <w:rPr>
                <w:rFonts w:ascii="Trebuchet MS" w:hAnsi="Trebuchet MS"/>
                <w:sz w:val="18"/>
                <w:szCs w:val="18"/>
                <w:lang w:val="en-GB"/>
              </w:rPr>
              <w:t>0</w:t>
            </w:r>
          </w:p>
        </w:tc>
        <w:tc>
          <w:tcPr>
            <w:tcW w:w="1559" w:type="dxa"/>
          </w:tcPr>
          <w:p w:rsidR="0040724F" w:rsidRPr="00570E12" w:rsidRDefault="00813617" w:rsidP="00152C9E">
            <w:pPr>
              <w:pStyle w:val="TableParagraph"/>
              <w:jc w:val="center"/>
              <w:rPr>
                <w:rFonts w:ascii="Trebuchet MS" w:hAnsi="Trebuchet MS"/>
                <w:sz w:val="18"/>
                <w:szCs w:val="18"/>
                <w:lang w:val="en-GB"/>
              </w:rPr>
            </w:pPr>
            <w:r w:rsidRPr="00570E12">
              <w:rPr>
                <w:rFonts w:ascii="Trebuchet MS" w:hAnsi="Trebuchet MS"/>
                <w:sz w:val="18"/>
                <w:szCs w:val="18"/>
                <w:lang w:val="en-GB"/>
              </w:rPr>
              <w:t>0</w:t>
            </w:r>
          </w:p>
        </w:tc>
        <w:tc>
          <w:tcPr>
            <w:tcW w:w="1471" w:type="dxa"/>
          </w:tcPr>
          <w:p w:rsidR="00E23DFB" w:rsidRPr="00570E12" w:rsidRDefault="003E5354" w:rsidP="003E5354">
            <w:pPr>
              <w:pStyle w:val="TableParagraph"/>
              <w:rPr>
                <w:rFonts w:ascii="Trebuchet MS" w:hAnsi="Trebuchet MS"/>
                <w:sz w:val="18"/>
                <w:szCs w:val="18"/>
                <w:lang w:val="en-GB"/>
              </w:rPr>
            </w:pPr>
            <w:r w:rsidRPr="00570E12">
              <w:rPr>
                <w:rFonts w:ascii="Trebuchet MS" w:hAnsi="Trebuchet MS"/>
                <w:sz w:val="18"/>
                <w:szCs w:val="18"/>
                <w:lang w:val="en-GB"/>
              </w:rPr>
              <w:t>In progress</w:t>
            </w:r>
          </w:p>
          <w:p w:rsidR="003E5354" w:rsidRPr="00570E12" w:rsidRDefault="003E5354" w:rsidP="003E5354">
            <w:pPr>
              <w:pStyle w:val="TableParagraph"/>
              <w:rPr>
                <w:rFonts w:ascii="Trebuchet MS" w:hAnsi="Trebuchet MS"/>
                <w:sz w:val="18"/>
                <w:szCs w:val="18"/>
                <w:lang w:val="en-GB"/>
              </w:rPr>
            </w:pPr>
          </w:p>
          <w:p w:rsidR="003E5354" w:rsidRPr="00570E12" w:rsidRDefault="003E5354" w:rsidP="003E5354">
            <w:pPr>
              <w:pStyle w:val="TableParagraph"/>
              <w:rPr>
                <w:rFonts w:ascii="Trebuchet MS" w:hAnsi="Trebuchet MS"/>
                <w:sz w:val="18"/>
                <w:szCs w:val="18"/>
                <w:lang w:val="en-GB"/>
              </w:rPr>
            </w:pPr>
          </w:p>
        </w:tc>
      </w:tr>
    </w:tbl>
    <w:p w:rsidR="00E23DFB" w:rsidRPr="00570E12" w:rsidRDefault="00E23DFB" w:rsidP="00E23DFB">
      <w:pPr>
        <w:spacing w:before="120" w:after="120"/>
        <w:rPr>
          <w:rFonts w:ascii="Trebuchet MS" w:hAnsi="Trebuchet MS"/>
          <w:b/>
          <w:w w:val="105"/>
          <w:lang w:val="en-GB"/>
        </w:rPr>
      </w:pPr>
    </w:p>
    <w:p w:rsidR="00E23DFB" w:rsidRPr="00570E12" w:rsidRDefault="00E23DFB" w:rsidP="00E23DFB">
      <w:pPr>
        <w:spacing w:before="120" w:after="120"/>
        <w:rPr>
          <w:rFonts w:ascii="Trebuchet MS" w:hAnsi="Trebuchet MS"/>
          <w:b/>
          <w:w w:val="105"/>
          <w:lang w:val="en-GB"/>
        </w:rPr>
      </w:pPr>
    </w:p>
    <w:p w:rsidR="00EC2B0D" w:rsidRPr="00570E12" w:rsidRDefault="00EC2B0D" w:rsidP="005B4FEB">
      <w:pPr>
        <w:spacing w:before="120" w:after="120"/>
        <w:rPr>
          <w:rFonts w:ascii="Trebuchet MS" w:hAnsi="Trebuchet MS"/>
          <w:b/>
          <w:w w:val="105"/>
          <w:lang w:val="en-GB"/>
        </w:rPr>
      </w:pPr>
    </w:p>
    <w:p w:rsidR="00EC2B0D" w:rsidRPr="00570E12" w:rsidRDefault="00EC2B0D" w:rsidP="005B4FEB">
      <w:pPr>
        <w:spacing w:before="120" w:after="120"/>
        <w:rPr>
          <w:rFonts w:ascii="Trebuchet MS" w:hAnsi="Trebuchet MS"/>
          <w:b/>
          <w:w w:val="105"/>
          <w:lang w:val="en-GB"/>
        </w:rPr>
      </w:pPr>
    </w:p>
    <w:p w:rsidR="00EC2B0D" w:rsidRPr="00570E12" w:rsidRDefault="00EC2B0D" w:rsidP="005B4FEB">
      <w:pPr>
        <w:spacing w:before="120" w:after="120"/>
        <w:rPr>
          <w:rFonts w:ascii="Trebuchet MS" w:hAnsi="Trebuchet MS"/>
          <w:b/>
          <w:w w:val="105"/>
          <w:lang w:val="en-GB"/>
        </w:rPr>
      </w:pPr>
    </w:p>
    <w:p w:rsidR="00EC2B0D" w:rsidRPr="00570E12" w:rsidRDefault="00EC2B0D" w:rsidP="005B4FEB">
      <w:pPr>
        <w:spacing w:before="120" w:after="120"/>
        <w:rPr>
          <w:rFonts w:ascii="Trebuchet MS" w:hAnsi="Trebuchet MS"/>
          <w:b/>
          <w:w w:val="105"/>
          <w:lang w:val="en-GB"/>
        </w:rPr>
      </w:pPr>
    </w:p>
    <w:p w:rsidR="00EC2B0D" w:rsidRPr="00570E12" w:rsidRDefault="00EC2B0D" w:rsidP="005B4FEB">
      <w:pPr>
        <w:spacing w:before="120" w:after="120"/>
        <w:rPr>
          <w:rFonts w:ascii="Trebuchet MS" w:hAnsi="Trebuchet MS"/>
          <w:b/>
          <w:w w:val="105"/>
          <w:lang w:val="en-GB"/>
        </w:rPr>
      </w:pPr>
    </w:p>
    <w:p w:rsidR="0022421B" w:rsidRPr="00570E12" w:rsidRDefault="001E1AFD" w:rsidP="001E1AFD">
      <w:pPr>
        <w:spacing w:before="120" w:after="120"/>
        <w:ind w:left="-284"/>
        <w:rPr>
          <w:rFonts w:ascii="Trebuchet MS" w:hAnsi="Trebuchet MS"/>
          <w:lang w:val="en-GB"/>
        </w:rPr>
      </w:pPr>
      <w:r w:rsidRPr="00570E12">
        <w:rPr>
          <w:rFonts w:ascii="Trebuchet MS" w:hAnsi="Trebuchet MS"/>
          <w:b/>
          <w:w w:val="105"/>
          <w:lang w:val="en-GB"/>
        </w:rPr>
        <w:t>Work Package COMMUNICATION</w:t>
      </w:r>
    </w:p>
    <w:tbl>
      <w:tblPr>
        <w:tblStyle w:val="TableGrid1"/>
        <w:tblW w:w="15452"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560"/>
      </w:tblGrid>
      <w:tr w:rsidR="008C51E5" w:rsidRPr="00570E12" w:rsidTr="00EC2B0D">
        <w:trPr>
          <w:trHeight w:val="435"/>
        </w:trPr>
        <w:tc>
          <w:tcPr>
            <w:tcW w:w="1702"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lang w:val="en-GB"/>
              </w:rPr>
              <w:t>WP number</w:t>
            </w:r>
          </w:p>
        </w:tc>
        <w:tc>
          <w:tcPr>
            <w:tcW w:w="2268"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w w:val="105"/>
                <w:lang w:val="en-GB"/>
              </w:rPr>
              <w:t>WP title</w:t>
            </w:r>
          </w:p>
        </w:tc>
        <w:tc>
          <w:tcPr>
            <w:tcW w:w="3685"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lang w:val="en-GB"/>
              </w:rPr>
              <w:t>WP start date</w:t>
            </w:r>
          </w:p>
        </w:tc>
        <w:tc>
          <w:tcPr>
            <w:tcW w:w="1985" w:type="dxa"/>
            <w:shd w:val="clear" w:color="auto" w:fill="F2F2F2" w:themeFill="background1" w:themeFillShade="F2"/>
          </w:tcPr>
          <w:p w:rsidR="008C51E5" w:rsidRPr="00570E12" w:rsidRDefault="008C51E5" w:rsidP="006531B8">
            <w:pPr>
              <w:pStyle w:val="TableParagraph"/>
              <w:rPr>
                <w:rFonts w:ascii="Trebuchet MS" w:hAnsi="Trebuchet MS"/>
                <w:b/>
                <w:lang w:val="en-GB"/>
              </w:rPr>
            </w:pPr>
            <w:r w:rsidRPr="00570E12">
              <w:rPr>
                <w:rFonts w:ascii="Trebuchet MS" w:hAnsi="Trebuchet MS"/>
                <w:b/>
                <w:lang w:val="en-GB"/>
              </w:rPr>
              <w:t>WP end date</w:t>
            </w:r>
          </w:p>
        </w:tc>
        <w:tc>
          <w:tcPr>
            <w:tcW w:w="5812" w:type="dxa"/>
            <w:gridSpan w:val="4"/>
            <w:shd w:val="clear" w:color="auto" w:fill="F2F2F2" w:themeFill="background1" w:themeFillShade="F2"/>
          </w:tcPr>
          <w:p w:rsidR="008C51E5" w:rsidRPr="00570E12" w:rsidRDefault="008C51E5" w:rsidP="006531B8">
            <w:pPr>
              <w:pStyle w:val="TableParagraph"/>
              <w:ind w:left="35"/>
              <w:rPr>
                <w:rFonts w:ascii="Trebuchet MS" w:hAnsi="Trebuchet MS"/>
                <w:b/>
                <w:lang w:val="en-GB"/>
              </w:rPr>
            </w:pPr>
            <w:r w:rsidRPr="00570E12">
              <w:rPr>
                <w:rFonts w:ascii="Trebuchet MS" w:hAnsi="Trebuchet MS"/>
                <w:b/>
                <w:lang w:val="en-GB"/>
              </w:rPr>
              <w:t>WP status</w:t>
            </w:r>
          </w:p>
          <w:p w:rsidR="006531B8" w:rsidRPr="00570E12" w:rsidRDefault="006531B8" w:rsidP="006531B8">
            <w:pPr>
              <w:pStyle w:val="TableParagraph"/>
              <w:ind w:left="35"/>
              <w:rPr>
                <w:rFonts w:ascii="Trebuchet MS" w:hAnsi="Trebuchet MS"/>
                <w:b/>
                <w:lang w:val="en-GB"/>
              </w:rPr>
            </w:pPr>
            <w:r w:rsidRPr="00570E12">
              <w:rPr>
                <w:rFonts w:ascii="Trebuchet MS" w:hAnsi="Trebuchet MS"/>
                <w:bCs/>
                <w:sz w:val="18"/>
                <w:szCs w:val="18"/>
                <w:lang w:val="en-GB"/>
              </w:rPr>
              <w:t>(not started/proceeding according to the work plan/delayed/ completed)</w:t>
            </w:r>
          </w:p>
        </w:tc>
      </w:tr>
      <w:tr w:rsidR="008C51E5" w:rsidRPr="00570E12" w:rsidTr="00EC2B0D">
        <w:trPr>
          <w:trHeight w:val="357"/>
        </w:trPr>
        <w:tc>
          <w:tcPr>
            <w:tcW w:w="1702" w:type="dxa"/>
          </w:tcPr>
          <w:p w:rsidR="008C51E5" w:rsidRPr="00570E12" w:rsidRDefault="008C51E5" w:rsidP="006531B8">
            <w:pPr>
              <w:pStyle w:val="TableParagraph"/>
              <w:rPr>
                <w:rFonts w:ascii="Trebuchet MS" w:hAnsi="Trebuchet MS"/>
                <w:lang w:val="en-GB"/>
              </w:rPr>
            </w:pPr>
            <w:r w:rsidRPr="00570E12">
              <w:rPr>
                <w:rFonts w:ascii="Trebuchet MS" w:hAnsi="Trebuchet MS"/>
                <w:lang w:val="en-GB"/>
              </w:rPr>
              <w:t>C</w:t>
            </w:r>
          </w:p>
        </w:tc>
        <w:tc>
          <w:tcPr>
            <w:tcW w:w="2268" w:type="dxa"/>
          </w:tcPr>
          <w:p w:rsidR="00BE0162" w:rsidRPr="00570E12" w:rsidRDefault="00F15C17" w:rsidP="00BE0162">
            <w:pPr>
              <w:pStyle w:val="TableParagraph"/>
              <w:spacing w:line="252" w:lineRule="auto"/>
              <w:ind w:left="33" w:right="279"/>
              <w:rPr>
                <w:rFonts w:ascii="Trebuchet MS" w:hAnsi="Trebuchet MS"/>
                <w:lang w:val="en-GB"/>
              </w:rPr>
            </w:pPr>
            <w:r w:rsidRPr="00570E12">
              <w:rPr>
                <w:rFonts w:ascii="Trebuchet MS" w:hAnsi="Trebuchet MS"/>
                <w:lang w:val="en-GB"/>
              </w:rPr>
              <w:t xml:space="preserve">Communication </w:t>
            </w:r>
          </w:p>
          <w:p w:rsidR="008C51E5" w:rsidRPr="00570E12" w:rsidRDefault="008C51E5" w:rsidP="006531B8">
            <w:pPr>
              <w:pStyle w:val="TableParagraph"/>
              <w:ind w:left="33"/>
              <w:rPr>
                <w:rFonts w:ascii="Trebuchet MS" w:hAnsi="Trebuchet MS"/>
                <w:lang w:val="en-GB"/>
              </w:rPr>
            </w:pPr>
          </w:p>
        </w:tc>
        <w:tc>
          <w:tcPr>
            <w:tcW w:w="3685" w:type="dxa"/>
          </w:tcPr>
          <w:p w:rsidR="008C51E5" w:rsidRPr="00570E12" w:rsidRDefault="00BE0162" w:rsidP="006531B8">
            <w:pPr>
              <w:pStyle w:val="TableParagraph"/>
              <w:rPr>
                <w:rFonts w:ascii="Trebuchet MS" w:hAnsi="Trebuchet MS"/>
                <w:lang w:val="en-GB"/>
              </w:rPr>
            </w:pPr>
            <w:r w:rsidRPr="00570E12">
              <w:rPr>
                <w:rFonts w:ascii="Trebuchet MS" w:hAnsi="Trebuchet MS"/>
                <w:lang w:val="en-GB"/>
              </w:rPr>
              <w:t>Jul 2020</w:t>
            </w:r>
          </w:p>
        </w:tc>
        <w:tc>
          <w:tcPr>
            <w:tcW w:w="1985" w:type="dxa"/>
          </w:tcPr>
          <w:p w:rsidR="008C51E5" w:rsidRPr="00570E12" w:rsidRDefault="00BE0162" w:rsidP="006531B8">
            <w:pPr>
              <w:pStyle w:val="TableParagraph"/>
              <w:rPr>
                <w:rFonts w:ascii="Trebuchet MS" w:hAnsi="Trebuchet MS"/>
                <w:lang w:val="en-GB"/>
              </w:rPr>
            </w:pPr>
            <w:r w:rsidRPr="00570E12">
              <w:rPr>
                <w:rFonts w:ascii="Trebuchet MS" w:hAnsi="Trebuchet MS"/>
                <w:lang w:val="en-GB"/>
              </w:rPr>
              <w:t>Dec 2022</w:t>
            </w:r>
          </w:p>
        </w:tc>
        <w:tc>
          <w:tcPr>
            <w:tcW w:w="5812" w:type="dxa"/>
            <w:gridSpan w:val="4"/>
          </w:tcPr>
          <w:p w:rsidR="008C51E5" w:rsidRPr="00570E12" w:rsidRDefault="006F6867" w:rsidP="006531B8">
            <w:pPr>
              <w:pStyle w:val="TableParagraph"/>
              <w:rPr>
                <w:rFonts w:ascii="Trebuchet MS" w:hAnsi="Trebuchet MS"/>
                <w:lang w:val="en-GB"/>
              </w:rPr>
            </w:pPr>
            <w:r w:rsidRPr="00570E12">
              <w:rPr>
                <w:rFonts w:ascii="Trebuchet MS" w:hAnsi="Trebuchet MS"/>
                <w:lang w:val="en-GB"/>
              </w:rPr>
              <w:t>Proceeding according to the work plan</w:t>
            </w:r>
          </w:p>
        </w:tc>
      </w:tr>
      <w:tr w:rsidR="008C51E5" w:rsidRPr="00570E12" w:rsidTr="008E333A">
        <w:trPr>
          <w:trHeight w:val="253"/>
        </w:trPr>
        <w:tc>
          <w:tcPr>
            <w:tcW w:w="15452" w:type="dxa"/>
            <w:gridSpan w:val="8"/>
            <w:shd w:val="clear" w:color="auto" w:fill="F2F2F2" w:themeFill="background1" w:themeFillShade="F2"/>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t>Partners` involvement. Please describe the progress in this reporting period and explain how were partners involved and who did what:</w:t>
            </w:r>
          </w:p>
        </w:tc>
      </w:tr>
      <w:tr w:rsidR="008C51E5" w:rsidRPr="00570E12" w:rsidTr="008E333A">
        <w:trPr>
          <w:trHeight w:val="217"/>
        </w:trPr>
        <w:tc>
          <w:tcPr>
            <w:tcW w:w="15452" w:type="dxa"/>
            <w:gridSpan w:val="8"/>
          </w:tcPr>
          <w:p w:rsidR="00AA78FE" w:rsidRPr="00A65C7B" w:rsidRDefault="008D5E81" w:rsidP="006531B8">
            <w:pPr>
              <w:pStyle w:val="TableParagraph"/>
              <w:rPr>
                <w:rFonts w:ascii="Trebuchet MS" w:hAnsi="Trebuchet MS"/>
                <w:lang w:val="en-GB"/>
              </w:rPr>
            </w:pPr>
            <w:r w:rsidRPr="00A65C7B">
              <w:rPr>
                <w:rFonts w:ascii="Trebuchet MS" w:hAnsi="Trebuchet MS"/>
                <w:lang w:val="en-GB"/>
              </w:rPr>
              <w:t>PP 6 has produced and disseminated press</w:t>
            </w:r>
            <w:r w:rsidR="00AA78FE" w:rsidRPr="00A65C7B">
              <w:rPr>
                <w:rFonts w:ascii="Trebuchet MS" w:hAnsi="Trebuchet MS"/>
              </w:rPr>
              <w:t xml:space="preserve"> </w:t>
            </w:r>
            <w:r w:rsidR="00AA78FE" w:rsidRPr="00A65C7B">
              <w:rPr>
                <w:rFonts w:ascii="Trebuchet MS" w:hAnsi="Trebuchet MS"/>
                <w:lang w:val="en-GB"/>
              </w:rPr>
              <w:t xml:space="preserve">release 2 on the project questionnaire survey and promoted </w:t>
            </w:r>
            <w:proofErr w:type="spellStart"/>
            <w:r w:rsidR="00AA78FE" w:rsidRPr="00A65C7B">
              <w:rPr>
                <w:rFonts w:ascii="Trebuchet MS" w:hAnsi="Trebuchet MS"/>
                <w:lang w:val="en-GB"/>
              </w:rPr>
              <w:t>LitOUTer</w:t>
            </w:r>
            <w:proofErr w:type="spellEnd"/>
            <w:r w:rsidR="00AA78FE" w:rsidRPr="00A65C7B">
              <w:rPr>
                <w:rFonts w:ascii="Trebuchet MS" w:hAnsi="Trebuchet MS"/>
                <w:lang w:val="en-GB"/>
              </w:rPr>
              <w:t xml:space="preserve"> on BSNN social media ‘For clean coast and living sea’, also promoted </w:t>
            </w:r>
            <w:proofErr w:type="spellStart"/>
            <w:r w:rsidR="00AA78FE" w:rsidRPr="00A65C7B">
              <w:rPr>
                <w:rFonts w:ascii="Trebuchet MS" w:hAnsi="Trebuchet MS"/>
                <w:lang w:val="en-GB"/>
              </w:rPr>
              <w:t>LitOUTer</w:t>
            </w:r>
            <w:proofErr w:type="spellEnd"/>
            <w:r w:rsidR="00AA78FE" w:rsidRPr="00A65C7B">
              <w:rPr>
                <w:rFonts w:ascii="Trebuchet MS" w:hAnsi="Trebuchet MS"/>
                <w:lang w:val="en-GB"/>
              </w:rPr>
              <w:t xml:space="preserve"> website and info to BSB 884 https://bsbecomonitoring.net/ ‘Joint Monitoring for Environmental Protection in BSB countries – BSB ECO MONITORING’ for synergies of project achievements.</w:t>
            </w:r>
          </w:p>
          <w:p w:rsidR="00AA78FE" w:rsidRPr="00A65C7B" w:rsidRDefault="00AA78FE" w:rsidP="006531B8">
            <w:pPr>
              <w:pStyle w:val="TableParagraph"/>
              <w:rPr>
                <w:rFonts w:ascii="Trebuchet MS" w:hAnsi="Trebuchet MS"/>
                <w:lang w:val="en-GB"/>
              </w:rPr>
            </w:pPr>
          </w:p>
          <w:p w:rsidR="00AD7F09" w:rsidRPr="00A65C7B" w:rsidRDefault="00E743DE" w:rsidP="006531B8">
            <w:pPr>
              <w:pStyle w:val="TableParagraph"/>
              <w:rPr>
                <w:rFonts w:ascii="Trebuchet MS" w:hAnsi="Trebuchet MS"/>
                <w:lang w:val="en-GB"/>
              </w:rPr>
            </w:pPr>
            <w:r w:rsidRPr="00A65C7B">
              <w:rPr>
                <w:rFonts w:ascii="Trebuchet MS" w:hAnsi="Trebuchet MS"/>
                <w:lang w:val="en-GB"/>
              </w:rPr>
              <w:t>S</w:t>
            </w:r>
            <w:r w:rsidR="00AD7F09" w:rsidRPr="00A65C7B">
              <w:rPr>
                <w:rFonts w:ascii="Trebuchet MS" w:hAnsi="Trebuchet MS"/>
                <w:lang w:val="en-GB"/>
              </w:rPr>
              <w:t xml:space="preserve">ome </w:t>
            </w:r>
            <w:r w:rsidRPr="00A65C7B">
              <w:rPr>
                <w:rFonts w:ascii="Trebuchet MS" w:hAnsi="Trebuchet MS"/>
                <w:lang w:val="en-GB"/>
              </w:rPr>
              <w:t>jingles</w:t>
            </w:r>
            <w:r w:rsidR="00AD7F09" w:rsidRPr="00A65C7B">
              <w:rPr>
                <w:rFonts w:ascii="Trebuchet MS" w:hAnsi="Trebuchet MS"/>
                <w:lang w:val="en-GB"/>
              </w:rPr>
              <w:t xml:space="preserve"> related with the litter pollution were prepared and shared </w:t>
            </w:r>
            <w:r w:rsidRPr="00A65C7B">
              <w:rPr>
                <w:rFonts w:ascii="Trebuchet MS" w:hAnsi="Trebuchet MS"/>
                <w:lang w:val="en-GB"/>
              </w:rPr>
              <w:t xml:space="preserve">in the project </w:t>
            </w:r>
            <w:proofErr w:type="spellStart"/>
            <w:r w:rsidRPr="00A65C7B">
              <w:rPr>
                <w:rFonts w:ascii="Trebuchet MS" w:hAnsi="Trebuchet MS"/>
                <w:lang w:val="en-GB"/>
              </w:rPr>
              <w:t>facebook</w:t>
            </w:r>
            <w:proofErr w:type="spellEnd"/>
            <w:r w:rsidRPr="00A65C7B">
              <w:rPr>
                <w:rFonts w:ascii="Trebuchet MS" w:hAnsi="Trebuchet MS"/>
                <w:lang w:val="en-GB"/>
              </w:rPr>
              <w:t>, twitter pages.</w:t>
            </w:r>
          </w:p>
          <w:p w:rsidR="008D5E81" w:rsidRPr="00A65C7B" w:rsidRDefault="008D5E81" w:rsidP="006531B8">
            <w:pPr>
              <w:pStyle w:val="TableParagraph"/>
              <w:rPr>
                <w:rFonts w:ascii="Trebuchet MS" w:hAnsi="Trebuchet MS"/>
                <w:lang w:val="en-GB"/>
              </w:rPr>
            </w:pPr>
          </w:p>
          <w:p w:rsidR="00985811" w:rsidRPr="00A65C7B" w:rsidRDefault="002D246E" w:rsidP="006531B8">
            <w:pPr>
              <w:pStyle w:val="TableParagraph"/>
              <w:rPr>
                <w:rFonts w:ascii="Trebuchet MS" w:hAnsi="Trebuchet MS"/>
                <w:lang w:val="en-GB"/>
              </w:rPr>
            </w:pPr>
            <w:r w:rsidRPr="00A65C7B">
              <w:rPr>
                <w:rFonts w:ascii="Trebuchet MS" w:hAnsi="Trebuchet MS"/>
                <w:lang w:val="en-GB"/>
              </w:rPr>
              <w:t xml:space="preserve">Two partner </w:t>
            </w:r>
            <w:proofErr w:type="spellStart"/>
            <w:r w:rsidRPr="00A65C7B">
              <w:rPr>
                <w:rFonts w:ascii="Trebuchet MS" w:hAnsi="Trebuchet MS"/>
                <w:lang w:val="en-GB"/>
              </w:rPr>
              <w:t>meetings</w:t>
            </w:r>
            <w:proofErr w:type="spellEnd"/>
            <w:r w:rsidRPr="00A65C7B">
              <w:rPr>
                <w:rFonts w:ascii="Trebuchet MS" w:hAnsi="Trebuchet MS"/>
                <w:lang w:val="en-GB"/>
              </w:rPr>
              <w:t xml:space="preserve"> agenda and minutes prepared.  </w:t>
            </w:r>
            <w:r w:rsidR="008F459A" w:rsidRPr="00A65C7B">
              <w:rPr>
                <w:rFonts w:ascii="Trebuchet MS" w:hAnsi="Trebuchet MS"/>
                <w:lang w:val="en-GB"/>
              </w:rPr>
              <w:t xml:space="preserve">Website are </w:t>
            </w:r>
            <w:proofErr w:type="spellStart"/>
            <w:r w:rsidR="008F459A" w:rsidRPr="00A65C7B">
              <w:rPr>
                <w:rFonts w:ascii="Trebuchet MS" w:hAnsi="Trebuchet MS"/>
                <w:lang w:val="en-GB"/>
              </w:rPr>
              <w:t>upto</w:t>
            </w:r>
            <w:proofErr w:type="spellEnd"/>
            <w:r w:rsidR="008F459A" w:rsidRPr="00A65C7B">
              <w:rPr>
                <w:rFonts w:ascii="Trebuchet MS" w:hAnsi="Trebuchet MS"/>
                <w:lang w:val="en-GB"/>
              </w:rPr>
              <w:t xml:space="preserve"> date regularly and website prepared for 4 languages</w:t>
            </w:r>
          </w:p>
          <w:p w:rsidR="00B144C8" w:rsidRPr="00A65C7B" w:rsidRDefault="00B144C8" w:rsidP="006531B8">
            <w:pPr>
              <w:pStyle w:val="TableParagraph"/>
              <w:rPr>
                <w:rFonts w:ascii="Trebuchet MS" w:hAnsi="Trebuchet MS"/>
                <w:lang w:val="en-GB"/>
              </w:rPr>
            </w:pPr>
            <w:proofErr w:type="gramStart"/>
            <w:r w:rsidRPr="00A65C7B">
              <w:rPr>
                <w:rFonts w:ascii="Trebuchet MS" w:hAnsi="Trebuchet MS"/>
                <w:lang w:val="en-GB"/>
              </w:rPr>
              <w:t>The  address</w:t>
            </w:r>
            <w:proofErr w:type="gramEnd"/>
            <w:r w:rsidRPr="00A65C7B">
              <w:rPr>
                <w:rFonts w:ascii="Trebuchet MS" w:hAnsi="Trebuchet MS"/>
                <w:lang w:val="en-GB"/>
              </w:rPr>
              <w:t xml:space="preserve"> of the website and social media accounts</w:t>
            </w:r>
            <w:r w:rsidR="004D7AA4" w:rsidRPr="00A65C7B">
              <w:rPr>
                <w:rFonts w:ascii="Trebuchet MS" w:hAnsi="Trebuchet MS"/>
                <w:lang w:val="en-GB"/>
              </w:rPr>
              <w:t xml:space="preserve"> (Attachment-10)</w:t>
            </w:r>
            <w:r w:rsidRPr="00A65C7B">
              <w:rPr>
                <w:rFonts w:ascii="Trebuchet MS" w:hAnsi="Trebuchet MS"/>
                <w:lang w:val="en-GB"/>
              </w:rPr>
              <w:t>;</w:t>
            </w:r>
          </w:p>
          <w:p w:rsidR="007B328B" w:rsidRPr="00A65C7B" w:rsidRDefault="00B20644" w:rsidP="007B328B">
            <w:pPr>
              <w:pStyle w:val="TableParagraph"/>
              <w:numPr>
                <w:ilvl w:val="0"/>
                <w:numId w:val="16"/>
              </w:numPr>
              <w:rPr>
                <w:rFonts w:ascii="Trebuchet MS" w:hAnsi="Trebuchet MS"/>
                <w:lang w:val="en-GB"/>
              </w:rPr>
            </w:pPr>
            <w:r w:rsidRPr="00A65C7B">
              <w:rPr>
                <w:rFonts w:ascii="Trebuchet MS" w:hAnsi="Trebuchet MS"/>
                <w:lang w:val="en-GB"/>
              </w:rPr>
              <w:t xml:space="preserve">Website: </w:t>
            </w:r>
            <w:hyperlink r:id="rId14" w:history="1">
              <w:r w:rsidR="007B328B" w:rsidRPr="00A65C7B">
                <w:rPr>
                  <w:rStyle w:val="Kpr"/>
                  <w:rFonts w:ascii="Trebuchet MS" w:hAnsi="Trebuchet MS"/>
                  <w:lang w:val="en-GB"/>
                </w:rPr>
                <w:t>https://litouterproject.eu/</w:t>
              </w:r>
            </w:hyperlink>
            <w:r w:rsidRPr="00A65C7B">
              <w:rPr>
                <w:rFonts w:ascii="Trebuchet MS" w:hAnsi="Trebuchet MS"/>
                <w:lang w:val="en-GB"/>
              </w:rPr>
              <w:t xml:space="preserve"> (376 visit times)</w:t>
            </w:r>
          </w:p>
          <w:p w:rsidR="00EC2B0D" w:rsidRPr="00A65C7B" w:rsidRDefault="00B20644" w:rsidP="00B144C8">
            <w:pPr>
              <w:pStyle w:val="TableParagraph"/>
              <w:numPr>
                <w:ilvl w:val="0"/>
                <w:numId w:val="16"/>
              </w:numPr>
              <w:rPr>
                <w:rFonts w:ascii="Trebuchet MS" w:hAnsi="Trebuchet MS"/>
                <w:lang w:val="en-GB"/>
              </w:rPr>
            </w:pPr>
            <w:r w:rsidRPr="00A65C7B">
              <w:rPr>
                <w:rFonts w:ascii="Trebuchet MS" w:hAnsi="Trebuchet MS"/>
              </w:rPr>
              <w:t xml:space="preserve">Facebook: </w:t>
            </w:r>
            <w:hyperlink r:id="rId15" w:history="1">
              <w:r w:rsidR="00B144C8" w:rsidRPr="00A65C7B">
                <w:rPr>
                  <w:rStyle w:val="Kpr"/>
                  <w:rFonts w:ascii="Trebuchet MS" w:hAnsi="Trebuchet MS"/>
                  <w:lang w:val="en-GB"/>
                </w:rPr>
                <w:t>https://www.facebook.com/litouterprojecteu/</w:t>
              </w:r>
            </w:hyperlink>
            <w:r w:rsidRPr="00A65C7B">
              <w:rPr>
                <w:rStyle w:val="Kpr"/>
                <w:rFonts w:ascii="Trebuchet MS" w:hAnsi="Trebuchet MS"/>
                <w:color w:val="auto"/>
                <w:u w:val="none"/>
                <w:lang w:val="en-GB"/>
              </w:rPr>
              <w:t xml:space="preserve">  (</w:t>
            </w:r>
            <w:r w:rsidR="00A94E98" w:rsidRPr="00A65C7B">
              <w:rPr>
                <w:rStyle w:val="Kpr"/>
                <w:rFonts w:ascii="Trebuchet MS" w:hAnsi="Trebuchet MS"/>
                <w:color w:val="auto"/>
                <w:u w:val="none"/>
                <w:lang w:val="en-GB"/>
              </w:rPr>
              <w:t>110</w:t>
            </w:r>
            <w:r w:rsidRPr="00A65C7B">
              <w:rPr>
                <w:rStyle w:val="Kpr"/>
                <w:rFonts w:ascii="Trebuchet MS" w:hAnsi="Trebuchet MS"/>
                <w:color w:val="auto"/>
                <w:u w:val="none"/>
                <w:lang w:val="en-GB"/>
              </w:rPr>
              <w:t xml:space="preserve"> like)</w:t>
            </w:r>
          </w:p>
          <w:p w:rsidR="007B328B" w:rsidRPr="00A65C7B" w:rsidRDefault="008D5E81" w:rsidP="008D5E81">
            <w:pPr>
              <w:pStyle w:val="TableParagraph"/>
              <w:numPr>
                <w:ilvl w:val="0"/>
                <w:numId w:val="16"/>
              </w:numPr>
              <w:rPr>
                <w:rFonts w:ascii="Trebuchet MS" w:hAnsi="Trebuchet MS"/>
                <w:lang w:val="en-GB"/>
              </w:rPr>
            </w:pPr>
            <w:r w:rsidRPr="00A65C7B">
              <w:rPr>
                <w:rFonts w:ascii="Trebuchet MS" w:hAnsi="Trebuchet MS"/>
                <w:lang w:val="en-GB"/>
              </w:rPr>
              <w:t xml:space="preserve">Instagram: </w:t>
            </w:r>
            <w:hyperlink r:id="rId16" w:history="1">
              <w:r w:rsidR="007B328B" w:rsidRPr="00A65C7B">
                <w:rPr>
                  <w:rStyle w:val="Kpr"/>
                  <w:rFonts w:ascii="Trebuchet MS" w:hAnsi="Trebuchet MS"/>
                  <w:lang w:val="en-GB"/>
                </w:rPr>
                <w:t>https://www.instagram.com/litouterprojecteu</w:t>
              </w:r>
            </w:hyperlink>
            <w:r w:rsidRPr="00A65C7B">
              <w:rPr>
                <w:rFonts w:ascii="Trebuchet MS" w:hAnsi="Trebuchet MS"/>
                <w:lang w:val="en-GB"/>
              </w:rPr>
              <w:t xml:space="preserve">   (</w:t>
            </w:r>
            <w:r w:rsidR="004D7AA4" w:rsidRPr="00A65C7B">
              <w:rPr>
                <w:rFonts w:ascii="Trebuchet MS" w:hAnsi="Trebuchet MS"/>
                <w:lang w:val="en-GB"/>
              </w:rPr>
              <w:t>63</w:t>
            </w:r>
            <w:r w:rsidRPr="00A65C7B">
              <w:rPr>
                <w:rFonts w:ascii="Trebuchet MS" w:hAnsi="Trebuchet MS"/>
                <w:lang w:val="en-GB"/>
              </w:rPr>
              <w:t xml:space="preserve"> followers)</w:t>
            </w:r>
          </w:p>
          <w:p w:rsidR="008D5E81" w:rsidRPr="00A65C7B" w:rsidRDefault="008D5E81" w:rsidP="008D5E81">
            <w:pPr>
              <w:pStyle w:val="TableParagraph"/>
              <w:numPr>
                <w:ilvl w:val="0"/>
                <w:numId w:val="16"/>
              </w:numPr>
              <w:rPr>
                <w:rFonts w:ascii="Trebuchet MS" w:hAnsi="Trebuchet MS"/>
                <w:lang w:val="en-GB"/>
              </w:rPr>
            </w:pPr>
            <w:proofErr w:type="spellStart"/>
            <w:r w:rsidRPr="00A65C7B">
              <w:rPr>
                <w:rFonts w:ascii="Trebuchet MS" w:hAnsi="Trebuchet MS"/>
                <w:lang w:val="en-GB"/>
              </w:rPr>
              <w:t>Youtube</w:t>
            </w:r>
            <w:proofErr w:type="spellEnd"/>
            <w:r w:rsidRPr="00A65C7B">
              <w:rPr>
                <w:rFonts w:ascii="Trebuchet MS" w:hAnsi="Trebuchet MS"/>
                <w:lang w:val="en-GB"/>
              </w:rPr>
              <w:t xml:space="preserve">: </w:t>
            </w:r>
            <w:proofErr w:type="gramStart"/>
            <w:r w:rsidRPr="00A65C7B">
              <w:rPr>
                <w:rFonts w:ascii="Trebuchet MS" w:hAnsi="Trebuchet MS"/>
                <w:lang w:val="en-GB"/>
              </w:rPr>
              <w:t>htps://www.youtube.com/channel/UCcUzM9HTrmcCeOYXjp7qlYw?view_as=subscriber  (</w:t>
            </w:r>
            <w:proofErr w:type="gramEnd"/>
            <w:r w:rsidR="008F459A" w:rsidRPr="00A65C7B">
              <w:rPr>
                <w:rFonts w:ascii="Trebuchet MS" w:hAnsi="Trebuchet MS"/>
                <w:lang w:val="en-GB"/>
              </w:rPr>
              <w:t>732</w:t>
            </w:r>
            <w:r w:rsidRPr="00A65C7B">
              <w:rPr>
                <w:rFonts w:ascii="Trebuchet MS" w:hAnsi="Trebuchet MS"/>
                <w:lang w:val="en-GB"/>
              </w:rPr>
              <w:t xml:space="preserve"> visit; 2 videos)</w:t>
            </w:r>
          </w:p>
          <w:p w:rsidR="00B20644" w:rsidRPr="00A65C7B" w:rsidRDefault="00B20644" w:rsidP="007B328B">
            <w:pPr>
              <w:pStyle w:val="TableParagraph"/>
              <w:numPr>
                <w:ilvl w:val="0"/>
                <w:numId w:val="16"/>
              </w:numPr>
              <w:rPr>
                <w:rFonts w:ascii="Trebuchet MS" w:hAnsi="Trebuchet MS"/>
                <w:lang w:val="en-GB"/>
              </w:rPr>
            </w:pPr>
            <w:r w:rsidRPr="00A65C7B">
              <w:rPr>
                <w:rFonts w:ascii="Trebuchet MS" w:hAnsi="Trebuchet MS"/>
                <w:lang w:val="en-GB"/>
              </w:rPr>
              <w:t>Turkey News in social media and (visit 2024 times)</w:t>
            </w:r>
          </w:p>
          <w:p w:rsidR="00B144C8" w:rsidRPr="00A65C7B" w:rsidRDefault="00985811" w:rsidP="007B328B">
            <w:pPr>
              <w:pStyle w:val="TableParagraph"/>
              <w:numPr>
                <w:ilvl w:val="0"/>
                <w:numId w:val="16"/>
              </w:numPr>
              <w:rPr>
                <w:rFonts w:ascii="Trebuchet MS" w:hAnsi="Trebuchet MS"/>
                <w:lang w:val="en-GB"/>
              </w:rPr>
            </w:pPr>
            <w:r w:rsidRPr="00A65C7B">
              <w:rPr>
                <w:rFonts w:ascii="Trebuchet MS" w:hAnsi="Trebuchet MS"/>
                <w:lang w:val="en-GB"/>
              </w:rPr>
              <w:t>p</w:t>
            </w:r>
            <w:r w:rsidR="00AA78FE" w:rsidRPr="00A65C7B">
              <w:rPr>
                <w:rFonts w:ascii="Trebuchet MS" w:hAnsi="Trebuchet MS"/>
                <w:lang w:val="en-GB"/>
              </w:rPr>
              <w:t>artner’s social media channel “</w:t>
            </w:r>
            <w:proofErr w:type="spellStart"/>
            <w:r w:rsidR="00AA78FE" w:rsidRPr="00A65C7B">
              <w:rPr>
                <w:rFonts w:ascii="Trebuchet MS" w:hAnsi="Trebuchet MS"/>
                <w:lang w:val="en-GB"/>
              </w:rPr>
              <w:t>W</w:t>
            </w:r>
            <w:r w:rsidRPr="00A65C7B">
              <w:rPr>
                <w:rFonts w:ascii="Trebuchet MS" w:hAnsi="Trebuchet MS"/>
                <w:lang w:val="en-GB"/>
              </w:rPr>
              <w:t>hatsup</w:t>
            </w:r>
            <w:proofErr w:type="spellEnd"/>
            <w:r w:rsidRPr="00A65C7B">
              <w:rPr>
                <w:rFonts w:ascii="Trebuchet MS" w:hAnsi="Trebuchet MS"/>
                <w:lang w:val="en-GB"/>
              </w:rPr>
              <w:t xml:space="preserve">” </w:t>
            </w:r>
            <w:r w:rsidR="007B328B" w:rsidRPr="00A65C7B">
              <w:rPr>
                <w:rFonts w:ascii="Trebuchet MS" w:hAnsi="Trebuchet MS"/>
                <w:lang w:val="en-GB"/>
              </w:rPr>
              <w:t xml:space="preserve">“partners” </w:t>
            </w:r>
            <w:r w:rsidRPr="00A65C7B">
              <w:rPr>
                <w:rFonts w:ascii="Trebuchet MS" w:hAnsi="Trebuchet MS"/>
                <w:lang w:val="en-GB"/>
              </w:rPr>
              <w:t>for daily messaging/</w:t>
            </w:r>
            <w:r w:rsidR="005679C6" w:rsidRPr="00A65C7B">
              <w:rPr>
                <w:rFonts w:ascii="Trebuchet MS" w:hAnsi="Trebuchet MS"/>
                <w:lang w:val="en-GB"/>
              </w:rPr>
              <w:t>chatting</w:t>
            </w:r>
          </w:p>
          <w:p w:rsidR="007B328B" w:rsidRPr="00A65C7B" w:rsidRDefault="007B328B" w:rsidP="007B328B">
            <w:pPr>
              <w:pStyle w:val="TableParagraph"/>
              <w:ind w:left="720"/>
              <w:rPr>
                <w:rFonts w:ascii="Trebuchet MS" w:hAnsi="Trebuchet MS"/>
                <w:lang w:val="en-GB"/>
              </w:rPr>
            </w:pPr>
          </w:p>
          <w:p w:rsidR="00D6486A" w:rsidRPr="00A65C7B" w:rsidRDefault="00D6486A" w:rsidP="00D6486A">
            <w:pPr>
              <w:pStyle w:val="TableParagraph"/>
              <w:rPr>
                <w:rFonts w:ascii="Trebuchet MS" w:hAnsi="Trebuchet MS"/>
                <w:lang w:val="en-GB"/>
              </w:rPr>
            </w:pPr>
            <w:r w:rsidRPr="00A65C7B">
              <w:rPr>
                <w:rFonts w:ascii="Trebuchet MS" w:hAnsi="Trebuchet MS"/>
                <w:b/>
                <w:lang w:val="en-GB"/>
              </w:rPr>
              <w:t>MN:</w:t>
            </w:r>
            <w:r w:rsidRPr="00A65C7B">
              <w:rPr>
                <w:rFonts w:ascii="Trebuchet MS" w:hAnsi="Trebuchet MS"/>
                <w:lang w:val="en-GB"/>
              </w:rPr>
              <w:t xml:space="preserve"> Mare Nostrum posted on social media pictures related to the marine litter survey made in February </w:t>
            </w:r>
            <w:r w:rsidR="002B0C73" w:rsidRPr="00A65C7B">
              <w:rPr>
                <w:rFonts w:ascii="Trebuchet MS" w:hAnsi="Trebuchet MS"/>
                <w:lang w:val="en-GB"/>
              </w:rPr>
              <w:t xml:space="preserve">2021 </w:t>
            </w:r>
            <w:r w:rsidRPr="00A65C7B">
              <w:rPr>
                <w:rFonts w:ascii="Trebuchet MS" w:hAnsi="Trebuchet MS"/>
                <w:lang w:val="en-GB"/>
              </w:rPr>
              <w:t>and promoted the project animation. For the project portal, Mare Nostrum, translated some information in Romanian language and work at the translation according to the information that are submitted on the website</w:t>
            </w:r>
            <w:r w:rsidR="00705BC5" w:rsidRPr="00A65C7B">
              <w:rPr>
                <w:rFonts w:ascii="Trebuchet MS" w:hAnsi="Trebuchet MS"/>
                <w:lang w:val="en-GB"/>
              </w:rPr>
              <w:t xml:space="preserve"> (Attachment-10)</w:t>
            </w:r>
            <w:r w:rsidRPr="00A65C7B">
              <w:rPr>
                <w:rFonts w:ascii="Trebuchet MS" w:hAnsi="Trebuchet MS"/>
                <w:lang w:val="en-GB"/>
              </w:rPr>
              <w:t xml:space="preserve">. </w:t>
            </w:r>
          </w:p>
          <w:p w:rsidR="00D6486A" w:rsidRPr="00A65C7B" w:rsidRDefault="00D6486A" w:rsidP="00D6486A">
            <w:pPr>
              <w:pStyle w:val="TableParagraph"/>
              <w:rPr>
                <w:rFonts w:ascii="Trebuchet MS" w:hAnsi="Trebuchet MS"/>
                <w:lang w:val="en-GB"/>
              </w:rPr>
            </w:pPr>
          </w:p>
          <w:p w:rsidR="00D6486A" w:rsidRPr="00A65C7B" w:rsidRDefault="00D6486A" w:rsidP="00D6486A">
            <w:pPr>
              <w:pStyle w:val="TableParagraph"/>
              <w:rPr>
                <w:rFonts w:ascii="Trebuchet MS" w:hAnsi="Trebuchet MS"/>
                <w:lang w:val="en-GB"/>
              </w:rPr>
            </w:pPr>
            <w:r w:rsidRPr="00A65C7B">
              <w:rPr>
                <w:rFonts w:ascii="Trebuchet MS" w:hAnsi="Trebuchet MS"/>
                <w:lang w:val="en-GB"/>
              </w:rPr>
              <w:t>Also, in order to promote the project activities at European level, Mare Nostrum submitted some activities at “EMD in my country” (Marine litter case study – April and September 2021, and trainings that will be organized by Mare Nostrum between April and September 2021).</w:t>
            </w:r>
          </w:p>
          <w:p w:rsidR="008F459A" w:rsidRPr="00A65C7B" w:rsidRDefault="008F459A" w:rsidP="00D6486A">
            <w:pPr>
              <w:pStyle w:val="TableParagraph"/>
              <w:rPr>
                <w:rFonts w:ascii="Trebuchet MS" w:hAnsi="Trebuchet MS"/>
                <w:lang w:val="en-GB"/>
              </w:rPr>
            </w:pPr>
          </w:p>
          <w:p w:rsidR="008F459A" w:rsidRPr="00A65C7B" w:rsidRDefault="008F459A" w:rsidP="008F459A">
            <w:pPr>
              <w:pStyle w:val="TableParagraph"/>
              <w:rPr>
                <w:rFonts w:ascii="Trebuchet MS" w:hAnsi="Trebuchet MS"/>
                <w:lang w:val="en-GB"/>
              </w:rPr>
            </w:pPr>
            <w:r w:rsidRPr="00A65C7B">
              <w:rPr>
                <w:rFonts w:ascii="Trebuchet MS" w:hAnsi="Trebuchet MS"/>
                <w:b/>
                <w:lang w:val="en-GB"/>
              </w:rPr>
              <w:t>BSNN</w:t>
            </w:r>
            <w:r w:rsidRPr="00A65C7B">
              <w:rPr>
                <w:rFonts w:ascii="Trebuchet MS" w:hAnsi="Trebuchet MS"/>
                <w:lang w:val="en-GB"/>
              </w:rPr>
              <w:t xml:space="preserve"> provided translation in Bulgarian, links to publications, synergy with BSB 884</w:t>
            </w:r>
            <w:r w:rsidR="00705BC5" w:rsidRPr="00A65C7B">
              <w:rPr>
                <w:rFonts w:ascii="Trebuchet MS" w:hAnsi="Trebuchet MS"/>
                <w:lang w:val="en-GB"/>
              </w:rPr>
              <w:t xml:space="preserve"> (Attachment-10)</w:t>
            </w:r>
            <w:r w:rsidRPr="00A65C7B">
              <w:rPr>
                <w:rFonts w:ascii="Trebuchet MS" w:hAnsi="Trebuchet MS"/>
                <w:lang w:val="en-GB"/>
              </w:rPr>
              <w:t>.</w:t>
            </w:r>
          </w:p>
          <w:p w:rsidR="008F459A" w:rsidRPr="00A65C7B" w:rsidRDefault="008F459A" w:rsidP="008F459A">
            <w:pPr>
              <w:pStyle w:val="TableParagraph"/>
              <w:rPr>
                <w:rFonts w:ascii="Trebuchet MS" w:hAnsi="Trebuchet MS"/>
                <w:lang w:val="en-GB"/>
              </w:rPr>
            </w:pPr>
          </w:p>
          <w:p w:rsidR="007B328B" w:rsidRPr="00A65C7B" w:rsidRDefault="007B328B" w:rsidP="008F459A">
            <w:pPr>
              <w:pStyle w:val="TableParagraph"/>
              <w:rPr>
                <w:rFonts w:ascii="Trebuchet MS" w:hAnsi="Trebuchet MS"/>
                <w:lang w:val="en-GB"/>
              </w:rPr>
            </w:pPr>
          </w:p>
          <w:p w:rsidR="008F459A" w:rsidRPr="00570E12" w:rsidRDefault="008F459A" w:rsidP="008F459A">
            <w:pPr>
              <w:pStyle w:val="TableParagraph"/>
              <w:rPr>
                <w:rFonts w:ascii="Trebuchet MS" w:hAnsi="Trebuchet MS"/>
                <w:lang w:val="en-GB"/>
              </w:rPr>
            </w:pPr>
            <w:r w:rsidRPr="00A65C7B">
              <w:rPr>
                <w:rFonts w:ascii="Trebuchet MS" w:hAnsi="Trebuchet MS"/>
                <w:lang w:val="en-GB"/>
              </w:rPr>
              <w:t>In this period, 2 partner meetings and some project team in each partners were organised.</w:t>
            </w:r>
          </w:p>
        </w:tc>
      </w:tr>
      <w:tr w:rsidR="008C51E5" w:rsidRPr="00570E12" w:rsidTr="008E333A">
        <w:trPr>
          <w:trHeight w:val="253"/>
        </w:trPr>
        <w:tc>
          <w:tcPr>
            <w:tcW w:w="15452" w:type="dxa"/>
            <w:gridSpan w:val="8"/>
            <w:shd w:val="clear" w:color="auto" w:fill="F2F2F2" w:themeFill="background1" w:themeFillShade="F2"/>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lastRenderedPageBreak/>
              <w:t>Please describe progress achieved in this reporting period</w:t>
            </w:r>
          </w:p>
        </w:tc>
      </w:tr>
      <w:tr w:rsidR="008C51E5" w:rsidRPr="00570E12" w:rsidTr="00EC2B0D">
        <w:trPr>
          <w:trHeight w:val="612"/>
        </w:trPr>
        <w:tc>
          <w:tcPr>
            <w:tcW w:w="1702" w:type="dxa"/>
          </w:tcPr>
          <w:p w:rsidR="008C51E5" w:rsidRPr="00570E12" w:rsidRDefault="008C51E5" w:rsidP="006531B8">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8C51E5" w:rsidRPr="00570E12" w:rsidRDefault="008C51E5" w:rsidP="006531B8">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8C51E5" w:rsidRPr="00570E12" w:rsidRDefault="008C51E5" w:rsidP="006531B8">
            <w:pPr>
              <w:pStyle w:val="TableParagraph"/>
              <w:ind w:left="35"/>
              <w:rPr>
                <w:rFonts w:ascii="Trebuchet MS" w:hAnsi="Trebuchet MS"/>
                <w:b/>
                <w:lang w:val="en-GB"/>
              </w:rPr>
            </w:pPr>
            <w:r w:rsidRPr="00570E12">
              <w:rPr>
                <w:rFonts w:ascii="Trebuchet MS" w:hAnsi="Trebuchet MS"/>
                <w:b/>
                <w:lang w:val="en-GB"/>
              </w:rPr>
              <w:t>End month</w:t>
            </w:r>
          </w:p>
        </w:tc>
        <w:tc>
          <w:tcPr>
            <w:tcW w:w="1560" w:type="dxa"/>
          </w:tcPr>
          <w:p w:rsidR="008C51E5" w:rsidRPr="00570E12" w:rsidRDefault="008C51E5" w:rsidP="006531B8">
            <w:pPr>
              <w:pStyle w:val="TableParagraph"/>
              <w:ind w:left="36"/>
              <w:rPr>
                <w:rFonts w:ascii="Trebuchet MS" w:hAnsi="Trebuchet MS"/>
                <w:b/>
                <w:lang w:val="en-GB"/>
              </w:rPr>
            </w:pPr>
            <w:r w:rsidRPr="00570E12">
              <w:rPr>
                <w:rFonts w:ascii="Trebuchet MS" w:hAnsi="Trebuchet MS"/>
                <w:b/>
                <w:lang w:val="en-GB"/>
              </w:rPr>
              <w:t>Status</w:t>
            </w:r>
          </w:p>
        </w:tc>
      </w:tr>
      <w:tr w:rsidR="008C51E5" w:rsidRPr="00570E12" w:rsidTr="00EC2B0D">
        <w:trPr>
          <w:trHeight w:val="397"/>
        </w:trPr>
        <w:tc>
          <w:tcPr>
            <w:tcW w:w="1702" w:type="dxa"/>
          </w:tcPr>
          <w:p w:rsidR="008C51E5" w:rsidRPr="00570E12" w:rsidRDefault="008C51E5" w:rsidP="006531B8">
            <w:pPr>
              <w:pStyle w:val="TableParagraph"/>
              <w:ind w:left="32"/>
              <w:rPr>
                <w:rFonts w:ascii="Trebuchet MS" w:hAnsi="Trebuchet MS"/>
                <w:lang w:val="en-GB"/>
              </w:rPr>
            </w:pPr>
            <w:r w:rsidRPr="00570E12">
              <w:rPr>
                <w:rFonts w:ascii="Trebuchet MS" w:hAnsi="Trebuchet MS"/>
                <w:lang w:val="en-GB"/>
              </w:rPr>
              <w:t>Activity C.1</w:t>
            </w:r>
          </w:p>
        </w:tc>
        <w:tc>
          <w:tcPr>
            <w:tcW w:w="5953" w:type="dxa"/>
            <w:gridSpan w:val="2"/>
          </w:tcPr>
          <w:p w:rsidR="008C51E5" w:rsidRPr="00570E12" w:rsidRDefault="00F56405" w:rsidP="006531B8">
            <w:pPr>
              <w:pStyle w:val="TableParagraph"/>
              <w:spacing w:line="252" w:lineRule="auto"/>
              <w:ind w:left="33" w:right="40"/>
              <w:rPr>
                <w:rFonts w:ascii="Trebuchet MS" w:hAnsi="Trebuchet MS"/>
                <w:lang w:val="en-GB"/>
              </w:rPr>
            </w:pPr>
            <w:r w:rsidRPr="00570E12">
              <w:rPr>
                <w:rFonts w:ascii="Trebuchet MS" w:hAnsi="Trebuchet MS"/>
                <w:lang w:val="en-GB"/>
              </w:rPr>
              <w:t>Communication start-up activities</w:t>
            </w:r>
          </w:p>
        </w:tc>
        <w:tc>
          <w:tcPr>
            <w:tcW w:w="1985" w:type="dxa"/>
          </w:tcPr>
          <w:p w:rsidR="008C51E5" w:rsidRPr="00570E12" w:rsidRDefault="00F56405" w:rsidP="006531B8">
            <w:pPr>
              <w:pStyle w:val="TableParagraph"/>
              <w:ind w:left="32"/>
              <w:rPr>
                <w:rFonts w:ascii="Trebuchet MS" w:hAnsi="Trebuchet MS"/>
                <w:lang w:val="en-GB"/>
              </w:rPr>
            </w:pPr>
            <w:r w:rsidRPr="00570E12">
              <w:rPr>
                <w:rFonts w:ascii="Trebuchet MS" w:hAnsi="Trebuchet MS"/>
                <w:lang w:val="en-GB"/>
              </w:rPr>
              <w:t>July 2020</w:t>
            </w:r>
          </w:p>
        </w:tc>
        <w:tc>
          <w:tcPr>
            <w:tcW w:w="4252" w:type="dxa"/>
            <w:gridSpan w:val="3"/>
          </w:tcPr>
          <w:p w:rsidR="008C51E5" w:rsidRPr="00570E12" w:rsidRDefault="00F56405" w:rsidP="006531B8">
            <w:pPr>
              <w:pStyle w:val="TableParagraph"/>
              <w:ind w:left="32"/>
              <w:rPr>
                <w:rFonts w:ascii="Trebuchet MS" w:hAnsi="Trebuchet MS"/>
                <w:lang w:val="en-GB"/>
              </w:rPr>
            </w:pPr>
            <w:r w:rsidRPr="00570E12">
              <w:rPr>
                <w:rFonts w:ascii="Trebuchet MS" w:hAnsi="Trebuchet MS"/>
                <w:lang w:val="en-GB"/>
              </w:rPr>
              <w:t>December 2022</w:t>
            </w:r>
          </w:p>
        </w:tc>
        <w:tc>
          <w:tcPr>
            <w:tcW w:w="1560" w:type="dxa"/>
          </w:tcPr>
          <w:p w:rsidR="008C51E5" w:rsidRPr="00570E12" w:rsidRDefault="008C51E5" w:rsidP="006531B8">
            <w:pPr>
              <w:pStyle w:val="TableParagraph"/>
              <w:ind w:left="33"/>
              <w:rPr>
                <w:rFonts w:ascii="Trebuchet MS" w:hAnsi="Trebuchet MS"/>
                <w:lang w:val="en-GB"/>
              </w:rPr>
            </w:pPr>
          </w:p>
        </w:tc>
      </w:tr>
      <w:tr w:rsidR="00EC2B0D" w:rsidRPr="00570E12" w:rsidTr="00EC2B0D">
        <w:trPr>
          <w:trHeight w:val="602"/>
        </w:trPr>
        <w:tc>
          <w:tcPr>
            <w:tcW w:w="1702"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EC2B0D" w:rsidRPr="00570E12" w:rsidRDefault="00EC2B0D" w:rsidP="00EC2B0D">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C2B0D" w:rsidRPr="00570E12" w:rsidRDefault="00EC2B0D" w:rsidP="00EC2B0D">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60"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Status</w:t>
            </w:r>
          </w:p>
        </w:tc>
      </w:tr>
      <w:tr w:rsidR="00F56405" w:rsidRPr="00570E12" w:rsidTr="00EC2B0D">
        <w:trPr>
          <w:trHeight w:val="602"/>
        </w:trPr>
        <w:tc>
          <w:tcPr>
            <w:tcW w:w="1702" w:type="dxa"/>
          </w:tcPr>
          <w:p w:rsidR="00F56405" w:rsidRPr="00570E12" w:rsidRDefault="00F56405" w:rsidP="00EC2B0D">
            <w:pPr>
              <w:pStyle w:val="TableParagraph"/>
              <w:ind w:left="36"/>
              <w:rPr>
                <w:rFonts w:ascii="Trebuchet MS" w:hAnsi="Trebuchet MS"/>
                <w:b/>
                <w:w w:val="95"/>
                <w:lang w:val="en-GB"/>
              </w:rPr>
            </w:pPr>
          </w:p>
        </w:tc>
        <w:tc>
          <w:tcPr>
            <w:tcW w:w="2268" w:type="dxa"/>
          </w:tcPr>
          <w:p w:rsidR="00F56405" w:rsidRPr="00570E12" w:rsidRDefault="00F56405" w:rsidP="00EC2B0D">
            <w:pPr>
              <w:pStyle w:val="TableParagraph"/>
              <w:ind w:left="35" w:right="1"/>
              <w:rPr>
                <w:rFonts w:ascii="Trebuchet MS" w:hAnsi="Trebuchet MS"/>
                <w:b/>
                <w:w w:val="95"/>
                <w:lang w:val="en-GB"/>
              </w:rPr>
            </w:pPr>
          </w:p>
        </w:tc>
        <w:tc>
          <w:tcPr>
            <w:tcW w:w="3685" w:type="dxa"/>
          </w:tcPr>
          <w:p w:rsidR="00F56405" w:rsidRPr="00570E12" w:rsidRDefault="00F56405" w:rsidP="00EC2B0D">
            <w:pPr>
              <w:pStyle w:val="TableParagraph"/>
              <w:ind w:left="36"/>
              <w:rPr>
                <w:rFonts w:ascii="Trebuchet MS" w:hAnsi="Trebuchet MS"/>
                <w:b/>
                <w:w w:val="95"/>
                <w:lang w:val="en-GB"/>
              </w:rPr>
            </w:pPr>
          </w:p>
        </w:tc>
        <w:tc>
          <w:tcPr>
            <w:tcW w:w="1985" w:type="dxa"/>
          </w:tcPr>
          <w:p w:rsidR="00F56405" w:rsidRPr="00570E12" w:rsidRDefault="00F56405" w:rsidP="00EC2B0D">
            <w:pPr>
              <w:pStyle w:val="TableParagraph"/>
              <w:ind w:left="36" w:right="637"/>
              <w:jc w:val="both"/>
              <w:rPr>
                <w:rFonts w:ascii="Trebuchet MS" w:hAnsi="Trebuchet MS"/>
                <w:b/>
                <w:w w:val="95"/>
                <w:lang w:val="en-GB"/>
              </w:rPr>
            </w:pPr>
          </w:p>
        </w:tc>
        <w:tc>
          <w:tcPr>
            <w:tcW w:w="1417" w:type="dxa"/>
          </w:tcPr>
          <w:p w:rsidR="00F56405" w:rsidRPr="00570E12" w:rsidRDefault="00F56405" w:rsidP="00EC2B0D">
            <w:pPr>
              <w:pStyle w:val="TableParagraph"/>
              <w:ind w:left="35"/>
              <w:rPr>
                <w:rFonts w:ascii="Trebuchet MS" w:hAnsi="Trebuchet MS"/>
                <w:b/>
                <w:lang w:val="en-GB"/>
              </w:rPr>
            </w:pPr>
          </w:p>
        </w:tc>
        <w:tc>
          <w:tcPr>
            <w:tcW w:w="1276" w:type="dxa"/>
          </w:tcPr>
          <w:p w:rsidR="00F56405" w:rsidRPr="00570E12" w:rsidRDefault="00F56405" w:rsidP="00EC2B0D">
            <w:pPr>
              <w:pStyle w:val="TableParagraph"/>
              <w:ind w:left="35"/>
              <w:rPr>
                <w:rFonts w:ascii="Trebuchet MS" w:hAnsi="Trebuchet MS"/>
                <w:b/>
                <w:lang w:val="en-GB"/>
              </w:rPr>
            </w:pPr>
          </w:p>
        </w:tc>
        <w:tc>
          <w:tcPr>
            <w:tcW w:w="1559" w:type="dxa"/>
          </w:tcPr>
          <w:p w:rsidR="00F56405" w:rsidRPr="00570E12" w:rsidRDefault="00F56405" w:rsidP="00EC2B0D">
            <w:pPr>
              <w:pStyle w:val="TableParagraph"/>
              <w:ind w:left="35"/>
              <w:rPr>
                <w:rFonts w:ascii="Trebuchet MS" w:hAnsi="Trebuchet MS"/>
                <w:b/>
                <w:lang w:val="en-GB"/>
              </w:rPr>
            </w:pPr>
          </w:p>
        </w:tc>
        <w:tc>
          <w:tcPr>
            <w:tcW w:w="1560" w:type="dxa"/>
          </w:tcPr>
          <w:p w:rsidR="00F56405" w:rsidRPr="00570E12" w:rsidRDefault="00F56405" w:rsidP="00EC2B0D">
            <w:pPr>
              <w:pStyle w:val="TableParagraph"/>
              <w:ind w:left="36"/>
              <w:rPr>
                <w:rFonts w:ascii="Trebuchet MS" w:hAnsi="Trebuchet MS"/>
                <w:b/>
                <w:lang w:val="en-GB"/>
              </w:rPr>
            </w:pPr>
          </w:p>
        </w:tc>
      </w:tr>
      <w:tr w:rsidR="00496D04" w:rsidRPr="00570E12" w:rsidTr="00152C9E">
        <w:trPr>
          <w:trHeight w:val="434"/>
        </w:trPr>
        <w:tc>
          <w:tcPr>
            <w:tcW w:w="1702" w:type="dxa"/>
          </w:tcPr>
          <w:p w:rsidR="00496D04" w:rsidRPr="00570E12" w:rsidRDefault="00496D04" w:rsidP="00152C9E">
            <w:pPr>
              <w:pStyle w:val="TableParagraph"/>
              <w:ind w:left="36" w:right="614"/>
              <w:rPr>
                <w:rFonts w:ascii="Trebuchet MS" w:hAnsi="Trebuchet MS"/>
                <w:b/>
                <w:lang w:val="en-GB"/>
              </w:rPr>
            </w:pPr>
            <w:r w:rsidRPr="00570E12">
              <w:rPr>
                <w:rFonts w:ascii="Trebuchet MS" w:hAnsi="Trebuchet MS"/>
                <w:b/>
                <w:lang w:val="en-GB"/>
              </w:rPr>
              <w:t>Activity Number</w:t>
            </w:r>
          </w:p>
        </w:tc>
        <w:tc>
          <w:tcPr>
            <w:tcW w:w="5953" w:type="dxa"/>
            <w:gridSpan w:val="2"/>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End month</w:t>
            </w:r>
          </w:p>
        </w:tc>
        <w:tc>
          <w:tcPr>
            <w:tcW w:w="1560"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lang w:val="en-GB"/>
              </w:rPr>
              <w:t>Status</w:t>
            </w:r>
          </w:p>
        </w:tc>
      </w:tr>
      <w:tr w:rsidR="00496D04" w:rsidRPr="00570E12" w:rsidTr="00152C9E">
        <w:trPr>
          <w:trHeight w:val="397"/>
        </w:trPr>
        <w:tc>
          <w:tcPr>
            <w:tcW w:w="1702" w:type="dxa"/>
          </w:tcPr>
          <w:p w:rsidR="00496D04" w:rsidRPr="00570E12" w:rsidRDefault="00496D04" w:rsidP="00152C9E">
            <w:pPr>
              <w:pStyle w:val="TableParagraph"/>
              <w:ind w:left="32"/>
              <w:rPr>
                <w:rFonts w:ascii="Trebuchet MS" w:hAnsi="Trebuchet MS"/>
                <w:lang w:val="en-GB"/>
              </w:rPr>
            </w:pPr>
            <w:r w:rsidRPr="00570E12">
              <w:rPr>
                <w:rFonts w:ascii="Trebuchet MS" w:hAnsi="Trebuchet MS"/>
                <w:lang w:val="en-GB"/>
              </w:rPr>
              <w:t>Activity C.4</w:t>
            </w:r>
          </w:p>
        </w:tc>
        <w:tc>
          <w:tcPr>
            <w:tcW w:w="5953" w:type="dxa"/>
            <w:gridSpan w:val="2"/>
          </w:tcPr>
          <w:p w:rsidR="00496D04" w:rsidRPr="00570E12" w:rsidRDefault="00496D04" w:rsidP="00152C9E">
            <w:pPr>
              <w:pStyle w:val="TableParagraph"/>
              <w:spacing w:line="252" w:lineRule="auto"/>
              <w:ind w:left="33" w:right="40"/>
              <w:rPr>
                <w:rFonts w:ascii="Trebuchet MS" w:hAnsi="Trebuchet MS"/>
                <w:lang w:val="en-GB"/>
              </w:rPr>
            </w:pPr>
            <w:r w:rsidRPr="00570E12">
              <w:rPr>
                <w:rFonts w:ascii="Trebuchet MS" w:hAnsi="Trebuchet MS"/>
                <w:lang w:val="en-GB"/>
              </w:rPr>
              <w:t>Digital activities</w:t>
            </w:r>
          </w:p>
        </w:tc>
        <w:tc>
          <w:tcPr>
            <w:tcW w:w="1985" w:type="dxa"/>
          </w:tcPr>
          <w:p w:rsidR="00496D04" w:rsidRPr="00570E12" w:rsidRDefault="00496D04" w:rsidP="00152C9E">
            <w:pPr>
              <w:pStyle w:val="TableParagraph"/>
              <w:ind w:left="32"/>
              <w:rPr>
                <w:rFonts w:ascii="Trebuchet MS" w:hAnsi="Trebuchet MS"/>
                <w:lang w:val="en-GB"/>
              </w:rPr>
            </w:pPr>
            <w:r w:rsidRPr="00570E12">
              <w:rPr>
                <w:rFonts w:ascii="Trebuchet MS" w:hAnsi="Trebuchet MS"/>
                <w:lang w:val="en-GB"/>
              </w:rPr>
              <w:t>August 2020</w:t>
            </w:r>
          </w:p>
        </w:tc>
        <w:tc>
          <w:tcPr>
            <w:tcW w:w="4252" w:type="dxa"/>
            <w:gridSpan w:val="3"/>
          </w:tcPr>
          <w:p w:rsidR="00496D04" w:rsidRPr="00570E12" w:rsidRDefault="00496D04" w:rsidP="00152C9E">
            <w:pPr>
              <w:pStyle w:val="TableParagraph"/>
              <w:ind w:left="32"/>
              <w:rPr>
                <w:rFonts w:ascii="Trebuchet MS" w:hAnsi="Trebuchet MS"/>
                <w:lang w:val="en-GB"/>
              </w:rPr>
            </w:pPr>
            <w:r w:rsidRPr="00570E12">
              <w:rPr>
                <w:rFonts w:ascii="Trebuchet MS" w:hAnsi="Trebuchet MS"/>
                <w:lang w:val="en-GB"/>
              </w:rPr>
              <w:t>December 2022</w:t>
            </w:r>
          </w:p>
        </w:tc>
        <w:tc>
          <w:tcPr>
            <w:tcW w:w="1560" w:type="dxa"/>
          </w:tcPr>
          <w:p w:rsidR="00496D04" w:rsidRPr="00570E12" w:rsidRDefault="006F6867" w:rsidP="00152C9E">
            <w:pPr>
              <w:pStyle w:val="TableParagraph"/>
              <w:ind w:left="33"/>
              <w:rPr>
                <w:rFonts w:ascii="Trebuchet MS" w:hAnsi="Trebuchet MS"/>
                <w:lang w:val="en-GB"/>
              </w:rPr>
            </w:pPr>
            <w:r w:rsidRPr="00570E12">
              <w:rPr>
                <w:rFonts w:ascii="Trebuchet MS" w:hAnsi="Trebuchet MS"/>
                <w:lang w:val="en-GB"/>
              </w:rPr>
              <w:t>Proceeding according to the work plan</w:t>
            </w:r>
          </w:p>
        </w:tc>
      </w:tr>
      <w:tr w:rsidR="00496D04" w:rsidRPr="00570E12" w:rsidTr="00152C9E">
        <w:trPr>
          <w:trHeight w:val="813"/>
        </w:trPr>
        <w:tc>
          <w:tcPr>
            <w:tcW w:w="1702"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496D04" w:rsidRPr="00570E12" w:rsidRDefault="00496D04" w:rsidP="00152C9E">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496D04" w:rsidRPr="00570E12" w:rsidRDefault="00496D04" w:rsidP="00152C9E">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60"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lang w:val="en-GB"/>
              </w:rPr>
              <w:t>Status</w:t>
            </w:r>
          </w:p>
        </w:tc>
      </w:tr>
      <w:tr w:rsidR="00496D04" w:rsidRPr="00570E12" w:rsidTr="00152C9E">
        <w:trPr>
          <w:trHeight w:val="600"/>
        </w:trPr>
        <w:tc>
          <w:tcPr>
            <w:tcW w:w="1702" w:type="dxa"/>
          </w:tcPr>
          <w:p w:rsidR="00496D04" w:rsidRPr="00570E12" w:rsidRDefault="00496D04" w:rsidP="00152C9E">
            <w:pPr>
              <w:pStyle w:val="TableParagraph"/>
              <w:rPr>
                <w:rFonts w:ascii="Trebuchet MS" w:hAnsi="Trebuchet MS"/>
                <w:lang w:val="en-GB"/>
              </w:rPr>
            </w:pPr>
            <w:r w:rsidRPr="00570E12">
              <w:rPr>
                <w:rFonts w:ascii="Trebuchet MS" w:hAnsi="Trebuchet MS"/>
                <w:lang w:val="en-GB"/>
              </w:rPr>
              <w:t xml:space="preserve">Deliverable </w:t>
            </w:r>
            <w:proofErr w:type="spellStart"/>
            <w:r w:rsidRPr="00570E12">
              <w:rPr>
                <w:rFonts w:ascii="Trebuchet MS" w:hAnsi="Trebuchet MS"/>
                <w:lang w:val="en-GB"/>
              </w:rPr>
              <w:t>Deliverable</w:t>
            </w:r>
            <w:proofErr w:type="spellEnd"/>
            <w:r w:rsidRPr="00570E12">
              <w:rPr>
                <w:rFonts w:ascii="Trebuchet MS" w:hAnsi="Trebuchet MS"/>
                <w:lang w:val="en-GB"/>
              </w:rPr>
              <w:t xml:space="preserve"> D.C.4.1.</w:t>
            </w:r>
          </w:p>
        </w:tc>
        <w:tc>
          <w:tcPr>
            <w:tcW w:w="2268" w:type="dxa"/>
          </w:tcPr>
          <w:p w:rsidR="00496D04" w:rsidRPr="00570E12" w:rsidRDefault="00496D04" w:rsidP="00152C9E">
            <w:pPr>
              <w:pStyle w:val="TableParagraph"/>
              <w:spacing w:line="252" w:lineRule="auto"/>
              <w:ind w:left="33" w:right="279"/>
              <w:rPr>
                <w:rFonts w:ascii="Trebuchet MS" w:hAnsi="Trebuchet MS"/>
                <w:lang w:val="en-GB"/>
              </w:rPr>
            </w:pPr>
            <w:r w:rsidRPr="00570E12">
              <w:rPr>
                <w:rFonts w:ascii="Trebuchet MS" w:hAnsi="Trebuchet MS"/>
                <w:lang w:val="en-GB"/>
              </w:rPr>
              <w:t>Web site, logo  and social media activities</w:t>
            </w:r>
          </w:p>
        </w:tc>
        <w:tc>
          <w:tcPr>
            <w:tcW w:w="3685" w:type="dxa"/>
          </w:tcPr>
          <w:p w:rsidR="00AA78FE" w:rsidRPr="00570E12" w:rsidRDefault="00AA78FE" w:rsidP="00AA78FE">
            <w:pPr>
              <w:pStyle w:val="TableParagraph"/>
              <w:spacing w:line="252" w:lineRule="auto"/>
              <w:ind w:left="33" w:right="35"/>
              <w:rPr>
                <w:rFonts w:ascii="Trebuchet MS" w:hAnsi="Trebuchet MS"/>
                <w:lang w:val="en-GB"/>
              </w:rPr>
            </w:pPr>
            <w:r w:rsidRPr="00570E12">
              <w:rPr>
                <w:rFonts w:ascii="Trebuchet MS" w:hAnsi="Trebuchet MS"/>
                <w:lang w:val="en-GB"/>
              </w:rPr>
              <w:t xml:space="preserve">BSNN provided translation in Bulgarian of designated sections of the project website and send press releases and publication links. </w:t>
            </w:r>
          </w:p>
          <w:p w:rsidR="00AA78FE" w:rsidRPr="00570E12" w:rsidRDefault="00AA78FE" w:rsidP="00AA78FE">
            <w:pPr>
              <w:pStyle w:val="TableParagraph"/>
              <w:spacing w:line="252" w:lineRule="auto"/>
              <w:ind w:left="33" w:right="35"/>
              <w:rPr>
                <w:rFonts w:ascii="Trebuchet MS" w:hAnsi="Trebuchet MS"/>
                <w:lang w:val="en-GB"/>
              </w:rPr>
            </w:pPr>
            <w:r w:rsidRPr="00570E12">
              <w:rPr>
                <w:rFonts w:ascii="Trebuchet MS" w:hAnsi="Trebuchet MS"/>
                <w:lang w:val="en-GB"/>
              </w:rPr>
              <w:t xml:space="preserve">BSNN provided information about the project to </w:t>
            </w:r>
            <w:proofErr w:type="spellStart"/>
            <w:r w:rsidRPr="00570E12">
              <w:rPr>
                <w:rFonts w:ascii="Trebuchet MS" w:hAnsi="Trebuchet MS"/>
                <w:lang w:val="en-GB"/>
              </w:rPr>
              <w:t>Achtorpis</w:t>
            </w:r>
            <w:proofErr w:type="spellEnd"/>
            <w:r w:rsidRPr="00570E12">
              <w:rPr>
                <w:rFonts w:ascii="Trebuchet MS" w:hAnsi="Trebuchet MS"/>
                <w:lang w:val="en-GB"/>
              </w:rPr>
              <w:t xml:space="preserve"> Association, leader of BSB 884 for the sister projects section on their website https://bsbecomonitoring.net/, </w:t>
            </w:r>
            <w:r w:rsidRPr="00570E12">
              <w:rPr>
                <w:rFonts w:ascii="Trebuchet MS" w:hAnsi="Trebuchet MS"/>
                <w:lang w:val="en-GB"/>
              </w:rPr>
              <w:lastRenderedPageBreak/>
              <w:t>supporting synergies, press release 2, https://www.bluelink.net/novini/prouchvane-na-naglasite-za-namalyavane-na-otpadatsite-sred-naselenieto-ot-krajbrezhieto-na-ch</w:t>
            </w:r>
          </w:p>
          <w:p w:rsidR="00AA78FE" w:rsidRPr="00570E12" w:rsidRDefault="00247BEA" w:rsidP="00AA78FE">
            <w:pPr>
              <w:pStyle w:val="TableParagraph"/>
              <w:spacing w:line="252" w:lineRule="auto"/>
              <w:ind w:left="33" w:right="35"/>
              <w:rPr>
                <w:rFonts w:ascii="Trebuchet MS" w:hAnsi="Trebuchet MS"/>
                <w:lang w:val="en-GB"/>
              </w:rPr>
            </w:pPr>
            <w:hyperlink r:id="rId17" w:history="1">
              <w:r w:rsidR="00AA78FE" w:rsidRPr="00570E12">
                <w:rPr>
                  <w:rStyle w:val="Kpr"/>
                  <w:rFonts w:ascii="Trebuchet MS" w:hAnsi="Trebuchet MS"/>
                  <w:lang w:val="en-GB"/>
                </w:rPr>
                <w:t>https://www.facebook.com/permalink.php?story_fbid=2899967046954483&amp;id=2235656726718855</w:t>
              </w:r>
            </w:hyperlink>
          </w:p>
          <w:p w:rsidR="00AA78FE" w:rsidRPr="00570E12" w:rsidRDefault="00AA78FE" w:rsidP="00AA78FE">
            <w:pPr>
              <w:pStyle w:val="TableParagraph"/>
              <w:spacing w:line="252" w:lineRule="auto"/>
              <w:ind w:left="33" w:right="35"/>
              <w:rPr>
                <w:rFonts w:ascii="Trebuchet MS" w:hAnsi="Trebuchet MS"/>
                <w:lang w:val="en-GB"/>
              </w:rPr>
            </w:pPr>
          </w:p>
          <w:p w:rsidR="005D5D49" w:rsidRPr="00570E12" w:rsidRDefault="005D5D49" w:rsidP="00AA78FE">
            <w:pPr>
              <w:pStyle w:val="TableParagraph"/>
              <w:spacing w:line="252" w:lineRule="auto"/>
              <w:ind w:left="33" w:right="35"/>
              <w:rPr>
                <w:rFonts w:ascii="Trebuchet MS" w:hAnsi="Trebuchet MS"/>
                <w:lang w:val="en-GB"/>
              </w:rPr>
            </w:pPr>
            <w:r w:rsidRPr="00570E12">
              <w:rPr>
                <w:rFonts w:ascii="Trebuchet MS" w:hAnsi="Trebuchet MS"/>
                <w:lang w:val="en-GB"/>
              </w:rPr>
              <w:t xml:space="preserve">Web site will be up to date frequently to follow project activities.  Other social media such as </w:t>
            </w:r>
            <w:proofErr w:type="spellStart"/>
            <w:r w:rsidRPr="00570E12">
              <w:rPr>
                <w:rFonts w:ascii="Trebuchet MS" w:hAnsi="Trebuchet MS"/>
                <w:lang w:val="en-GB"/>
              </w:rPr>
              <w:t>facebook</w:t>
            </w:r>
            <w:proofErr w:type="spellEnd"/>
            <w:r w:rsidRPr="00570E12">
              <w:rPr>
                <w:rFonts w:ascii="Trebuchet MS" w:hAnsi="Trebuchet MS"/>
                <w:lang w:val="en-GB"/>
              </w:rPr>
              <w:t xml:space="preserve">, Instagram, </w:t>
            </w:r>
            <w:proofErr w:type="spellStart"/>
            <w:r w:rsidR="004C75EC" w:rsidRPr="00570E12">
              <w:rPr>
                <w:rFonts w:ascii="Trebuchet MS" w:hAnsi="Trebuchet MS"/>
                <w:lang w:val="en-GB"/>
              </w:rPr>
              <w:t>whatsup</w:t>
            </w:r>
            <w:proofErr w:type="spellEnd"/>
            <w:r w:rsidR="004C75EC" w:rsidRPr="00570E12">
              <w:rPr>
                <w:rFonts w:ascii="Trebuchet MS" w:hAnsi="Trebuchet MS"/>
                <w:lang w:val="en-GB"/>
              </w:rPr>
              <w:t>,</w:t>
            </w:r>
            <w:r w:rsidRPr="00570E12">
              <w:rPr>
                <w:rFonts w:ascii="Trebuchet MS" w:hAnsi="Trebuchet MS"/>
                <w:lang w:val="en-GB"/>
              </w:rPr>
              <w:t xml:space="preserve"> etc</w:t>
            </w:r>
            <w:r w:rsidR="004C75EC" w:rsidRPr="00570E12">
              <w:rPr>
                <w:rFonts w:ascii="Trebuchet MS" w:hAnsi="Trebuchet MS"/>
                <w:lang w:val="en-GB"/>
              </w:rPr>
              <w:t>.</w:t>
            </w:r>
            <w:r w:rsidRPr="00570E12">
              <w:rPr>
                <w:rFonts w:ascii="Trebuchet MS" w:hAnsi="Trebuchet MS"/>
                <w:lang w:val="en-GB"/>
              </w:rPr>
              <w:t xml:space="preserve"> will be used very active to reach stakeholders and target groups. The number of followers will be counted to determine interested people for marine litter problem.</w:t>
            </w:r>
          </w:p>
          <w:p w:rsidR="005D5D49" w:rsidRPr="00570E12" w:rsidRDefault="005D5D49" w:rsidP="005D5D49">
            <w:pPr>
              <w:pStyle w:val="TableParagraph"/>
              <w:spacing w:line="252" w:lineRule="auto"/>
              <w:ind w:left="33" w:right="35"/>
              <w:rPr>
                <w:rFonts w:ascii="Trebuchet MS" w:hAnsi="Trebuchet MS"/>
                <w:lang w:val="en-GB"/>
              </w:rPr>
            </w:pPr>
          </w:p>
          <w:p w:rsidR="00496D04" w:rsidRPr="00570E12" w:rsidRDefault="00A65C7B" w:rsidP="005D5D49">
            <w:pPr>
              <w:pStyle w:val="TableParagraph"/>
              <w:spacing w:line="252" w:lineRule="auto"/>
              <w:ind w:left="33" w:right="35"/>
              <w:rPr>
                <w:rFonts w:ascii="Trebuchet MS" w:hAnsi="Trebuchet MS"/>
                <w:lang w:val="en-GB"/>
              </w:rPr>
            </w:pPr>
            <w:r w:rsidRPr="00A65C7B">
              <w:rPr>
                <w:rFonts w:ascii="Trebuchet MS" w:hAnsi="Trebuchet MS"/>
                <w:lang w:val="en-GB"/>
              </w:rPr>
              <w:t>The social media accounts actively used for demonstration of the project activities</w:t>
            </w:r>
          </w:p>
        </w:tc>
        <w:tc>
          <w:tcPr>
            <w:tcW w:w="1985" w:type="dxa"/>
          </w:tcPr>
          <w:p w:rsidR="00496D04" w:rsidRPr="00570E12" w:rsidRDefault="00496D04" w:rsidP="00152C9E">
            <w:pPr>
              <w:pStyle w:val="TableParagraph"/>
              <w:ind w:left="32"/>
              <w:rPr>
                <w:rFonts w:ascii="Trebuchet MS" w:hAnsi="Trebuchet MS"/>
                <w:lang w:val="en-GB"/>
              </w:rPr>
            </w:pPr>
            <w:r w:rsidRPr="00570E12">
              <w:rPr>
                <w:rFonts w:ascii="Trebuchet MS" w:hAnsi="Trebuchet MS"/>
                <w:lang w:val="en-GB"/>
              </w:rPr>
              <w:lastRenderedPageBreak/>
              <w:t>December 2022</w:t>
            </w:r>
          </w:p>
        </w:tc>
        <w:tc>
          <w:tcPr>
            <w:tcW w:w="1417" w:type="dxa"/>
          </w:tcPr>
          <w:p w:rsidR="00496D04" w:rsidRPr="00570E12" w:rsidRDefault="002B0C73" w:rsidP="00152C9E">
            <w:pPr>
              <w:pStyle w:val="TableParagraph"/>
              <w:rPr>
                <w:rFonts w:ascii="Trebuchet MS" w:hAnsi="Trebuchet MS"/>
                <w:lang w:val="en-GB"/>
              </w:rPr>
            </w:pPr>
            <w:r>
              <w:rPr>
                <w:rFonts w:ascii="Trebuchet MS" w:hAnsi="Trebuchet MS"/>
                <w:lang w:val="en-GB"/>
              </w:rPr>
              <w:t>3</w:t>
            </w:r>
          </w:p>
        </w:tc>
        <w:tc>
          <w:tcPr>
            <w:tcW w:w="1276" w:type="dxa"/>
          </w:tcPr>
          <w:p w:rsidR="00496D04" w:rsidRPr="00570E12" w:rsidRDefault="002B0C73" w:rsidP="00152C9E">
            <w:pPr>
              <w:pStyle w:val="TableParagraph"/>
              <w:rPr>
                <w:rFonts w:ascii="Trebuchet MS" w:hAnsi="Trebuchet MS"/>
                <w:lang w:val="en-GB"/>
              </w:rPr>
            </w:pPr>
            <w:r>
              <w:rPr>
                <w:rFonts w:ascii="Trebuchet MS" w:hAnsi="Trebuchet MS"/>
                <w:lang w:val="en-GB"/>
              </w:rPr>
              <w:t>3</w:t>
            </w:r>
          </w:p>
        </w:tc>
        <w:tc>
          <w:tcPr>
            <w:tcW w:w="1559" w:type="dxa"/>
          </w:tcPr>
          <w:p w:rsidR="00496D04" w:rsidRPr="00570E12" w:rsidRDefault="002B0C73" w:rsidP="00152C9E">
            <w:pPr>
              <w:pStyle w:val="TableParagraph"/>
              <w:rPr>
                <w:rFonts w:ascii="Trebuchet MS" w:hAnsi="Trebuchet MS"/>
                <w:lang w:val="en-GB"/>
              </w:rPr>
            </w:pPr>
            <w:r>
              <w:rPr>
                <w:rFonts w:ascii="Trebuchet MS" w:hAnsi="Trebuchet MS"/>
                <w:lang w:val="en-GB"/>
              </w:rPr>
              <w:t>3</w:t>
            </w:r>
          </w:p>
        </w:tc>
        <w:tc>
          <w:tcPr>
            <w:tcW w:w="1560" w:type="dxa"/>
          </w:tcPr>
          <w:p w:rsidR="00496D04" w:rsidRPr="00570E12" w:rsidRDefault="006F6867" w:rsidP="00152C9E">
            <w:pPr>
              <w:pStyle w:val="TableParagraph"/>
              <w:rPr>
                <w:rFonts w:ascii="Trebuchet MS" w:hAnsi="Trebuchet MS"/>
                <w:lang w:val="en-GB"/>
              </w:rPr>
            </w:pPr>
            <w:r w:rsidRPr="00570E12">
              <w:rPr>
                <w:rFonts w:ascii="Trebuchet MS" w:hAnsi="Trebuchet MS"/>
                <w:lang w:val="en-GB"/>
              </w:rPr>
              <w:t>Proceeding according to the work plan</w:t>
            </w:r>
          </w:p>
          <w:p w:rsidR="003E5354" w:rsidRDefault="003E5354" w:rsidP="00152C9E">
            <w:pPr>
              <w:pStyle w:val="TableParagraph"/>
              <w:rPr>
                <w:rFonts w:ascii="Trebuchet MS" w:hAnsi="Trebuchet MS"/>
                <w:lang w:val="en-GB"/>
              </w:rPr>
            </w:pPr>
          </w:p>
          <w:p w:rsidR="002B0C73" w:rsidRPr="00570E12" w:rsidRDefault="002B0C73" w:rsidP="00152C9E">
            <w:pPr>
              <w:pStyle w:val="TableParagraph"/>
              <w:rPr>
                <w:rFonts w:ascii="Trebuchet MS" w:hAnsi="Trebuchet MS"/>
                <w:lang w:val="en-GB"/>
              </w:rPr>
            </w:pPr>
          </w:p>
          <w:p w:rsidR="00AA78FE" w:rsidRPr="00570E12" w:rsidRDefault="00AA78FE" w:rsidP="00152C9E">
            <w:pPr>
              <w:pStyle w:val="TableParagraph"/>
              <w:rPr>
                <w:rFonts w:ascii="Trebuchet MS" w:hAnsi="Trebuchet MS"/>
                <w:highlight w:val="yellow"/>
                <w:lang w:val="en-GB"/>
              </w:rPr>
            </w:pPr>
          </w:p>
          <w:p w:rsidR="003E5354" w:rsidRPr="00570E12" w:rsidRDefault="003E5354" w:rsidP="00152C9E">
            <w:pPr>
              <w:pStyle w:val="TableParagraph"/>
              <w:rPr>
                <w:rFonts w:ascii="Trebuchet MS" w:hAnsi="Trebuchet MS"/>
                <w:lang w:val="en-GB"/>
              </w:rPr>
            </w:pPr>
            <w:r w:rsidRPr="00570E12">
              <w:rPr>
                <w:rFonts w:ascii="Trebuchet MS" w:hAnsi="Trebuchet MS"/>
                <w:lang w:val="en-GB"/>
              </w:rPr>
              <w:t xml:space="preserve"> </w:t>
            </w:r>
          </w:p>
        </w:tc>
      </w:tr>
      <w:tr w:rsidR="00496D04" w:rsidRPr="00570E12" w:rsidTr="00152C9E">
        <w:trPr>
          <w:trHeight w:val="434"/>
        </w:trPr>
        <w:tc>
          <w:tcPr>
            <w:tcW w:w="1702" w:type="dxa"/>
          </w:tcPr>
          <w:p w:rsidR="00496D04" w:rsidRPr="00570E12" w:rsidRDefault="00496D04" w:rsidP="00152C9E">
            <w:pPr>
              <w:pStyle w:val="TableParagraph"/>
              <w:ind w:left="36" w:right="614"/>
              <w:rPr>
                <w:rFonts w:ascii="Trebuchet MS" w:hAnsi="Trebuchet MS"/>
                <w:b/>
                <w:lang w:val="en-GB"/>
              </w:rPr>
            </w:pPr>
            <w:r w:rsidRPr="00570E12">
              <w:rPr>
                <w:rFonts w:ascii="Trebuchet MS" w:hAnsi="Trebuchet MS"/>
                <w:b/>
                <w:lang w:val="en-GB"/>
              </w:rPr>
              <w:lastRenderedPageBreak/>
              <w:t>Activity Number</w:t>
            </w:r>
          </w:p>
        </w:tc>
        <w:tc>
          <w:tcPr>
            <w:tcW w:w="5953" w:type="dxa"/>
            <w:gridSpan w:val="2"/>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End month</w:t>
            </w:r>
          </w:p>
        </w:tc>
        <w:tc>
          <w:tcPr>
            <w:tcW w:w="1560"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lang w:val="en-GB"/>
              </w:rPr>
              <w:t>Status</w:t>
            </w:r>
          </w:p>
        </w:tc>
      </w:tr>
      <w:tr w:rsidR="00496D04" w:rsidRPr="00570E12" w:rsidTr="00152C9E">
        <w:trPr>
          <w:trHeight w:val="397"/>
        </w:trPr>
        <w:tc>
          <w:tcPr>
            <w:tcW w:w="1702" w:type="dxa"/>
          </w:tcPr>
          <w:p w:rsidR="00496D04" w:rsidRPr="00570E12" w:rsidRDefault="00496D04" w:rsidP="00152C9E">
            <w:pPr>
              <w:pStyle w:val="TableParagraph"/>
              <w:ind w:left="32"/>
              <w:rPr>
                <w:rFonts w:ascii="Trebuchet MS" w:hAnsi="Trebuchet MS"/>
                <w:lang w:val="en-GB"/>
              </w:rPr>
            </w:pPr>
            <w:r w:rsidRPr="00570E12">
              <w:rPr>
                <w:rFonts w:ascii="Trebuchet MS" w:hAnsi="Trebuchet MS"/>
                <w:lang w:val="en-GB"/>
              </w:rPr>
              <w:t>Activity C.5</w:t>
            </w:r>
          </w:p>
        </w:tc>
        <w:tc>
          <w:tcPr>
            <w:tcW w:w="5953" w:type="dxa"/>
            <w:gridSpan w:val="2"/>
          </w:tcPr>
          <w:p w:rsidR="00496D04" w:rsidRPr="00570E12" w:rsidRDefault="00496D04" w:rsidP="00152C9E">
            <w:pPr>
              <w:pStyle w:val="TableParagraph"/>
              <w:spacing w:line="252" w:lineRule="auto"/>
              <w:ind w:left="33" w:right="40"/>
              <w:rPr>
                <w:rFonts w:ascii="Trebuchet MS" w:hAnsi="Trebuchet MS"/>
                <w:lang w:val="en-GB"/>
              </w:rPr>
            </w:pPr>
            <w:r w:rsidRPr="00570E12">
              <w:rPr>
                <w:rFonts w:ascii="Trebuchet MS" w:hAnsi="Trebuchet MS"/>
                <w:lang w:val="en-GB"/>
              </w:rPr>
              <w:t>Publication(s)</w:t>
            </w:r>
          </w:p>
        </w:tc>
        <w:tc>
          <w:tcPr>
            <w:tcW w:w="1985" w:type="dxa"/>
          </w:tcPr>
          <w:p w:rsidR="00496D04" w:rsidRPr="00570E12" w:rsidRDefault="00496D04" w:rsidP="00152C9E">
            <w:pPr>
              <w:pStyle w:val="TableParagraph"/>
              <w:ind w:left="32"/>
              <w:rPr>
                <w:rFonts w:ascii="Trebuchet MS" w:hAnsi="Trebuchet MS"/>
                <w:lang w:val="en-GB"/>
              </w:rPr>
            </w:pPr>
            <w:r w:rsidRPr="00570E12">
              <w:rPr>
                <w:rFonts w:ascii="Trebuchet MS" w:hAnsi="Trebuchet MS"/>
                <w:lang w:val="en-GB"/>
              </w:rPr>
              <w:t>October 2020</w:t>
            </w:r>
          </w:p>
        </w:tc>
        <w:tc>
          <w:tcPr>
            <w:tcW w:w="4252" w:type="dxa"/>
            <w:gridSpan w:val="3"/>
          </w:tcPr>
          <w:p w:rsidR="00496D04" w:rsidRPr="00570E12" w:rsidRDefault="00496D04" w:rsidP="00152C9E">
            <w:pPr>
              <w:pStyle w:val="TableParagraph"/>
              <w:ind w:left="32"/>
              <w:rPr>
                <w:rFonts w:ascii="Trebuchet MS" w:hAnsi="Trebuchet MS"/>
                <w:lang w:val="en-GB"/>
              </w:rPr>
            </w:pPr>
            <w:r w:rsidRPr="00570E12">
              <w:rPr>
                <w:rFonts w:ascii="Trebuchet MS" w:hAnsi="Trebuchet MS"/>
                <w:lang w:val="en-GB"/>
              </w:rPr>
              <w:t>December 2022</w:t>
            </w:r>
          </w:p>
        </w:tc>
        <w:tc>
          <w:tcPr>
            <w:tcW w:w="1560" w:type="dxa"/>
          </w:tcPr>
          <w:p w:rsidR="00496D04" w:rsidRPr="00570E12" w:rsidRDefault="00496D04" w:rsidP="00152C9E">
            <w:pPr>
              <w:pStyle w:val="TableParagraph"/>
              <w:ind w:left="33"/>
              <w:rPr>
                <w:rFonts w:ascii="Trebuchet MS" w:hAnsi="Trebuchet MS"/>
                <w:lang w:val="en-GB"/>
              </w:rPr>
            </w:pPr>
          </w:p>
        </w:tc>
      </w:tr>
      <w:tr w:rsidR="00496D04" w:rsidRPr="00570E12" w:rsidTr="00152C9E">
        <w:trPr>
          <w:trHeight w:val="813"/>
        </w:trPr>
        <w:tc>
          <w:tcPr>
            <w:tcW w:w="1702"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496D04" w:rsidRPr="00570E12" w:rsidRDefault="00496D04" w:rsidP="00152C9E">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496D04" w:rsidRPr="00570E12" w:rsidRDefault="00496D04" w:rsidP="00152C9E">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496D04" w:rsidRPr="00570E12" w:rsidRDefault="00496D04" w:rsidP="00152C9E">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60" w:type="dxa"/>
          </w:tcPr>
          <w:p w:rsidR="00496D04" w:rsidRPr="00570E12" w:rsidRDefault="00496D04" w:rsidP="00152C9E">
            <w:pPr>
              <w:pStyle w:val="TableParagraph"/>
              <w:ind w:left="36"/>
              <w:rPr>
                <w:rFonts w:ascii="Trebuchet MS" w:hAnsi="Trebuchet MS"/>
                <w:b/>
                <w:lang w:val="en-GB"/>
              </w:rPr>
            </w:pPr>
            <w:r w:rsidRPr="00570E12">
              <w:rPr>
                <w:rFonts w:ascii="Trebuchet MS" w:hAnsi="Trebuchet MS"/>
                <w:b/>
                <w:lang w:val="en-GB"/>
              </w:rPr>
              <w:t>Status</w:t>
            </w:r>
          </w:p>
        </w:tc>
      </w:tr>
      <w:tr w:rsidR="00496D04" w:rsidRPr="00570E12" w:rsidTr="00152C9E">
        <w:trPr>
          <w:trHeight w:val="600"/>
        </w:trPr>
        <w:tc>
          <w:tcPr>
            <w:tcW w:w="1702" w:type="dxa"/>
          </w:tcPr>
          <w:p w:rsidR="00496D04" w:rsidRPr="00A65C7B" w:rsidRDefault="00496D04" w:rsidP="00152C9E">
            <w:pPr>
              <w:pStyle w:val="TableParagraph"/>
              <w:rPr>
                <w:rFonts w:ascii="Trebuchet MS" w:hAnsi="Trebuchet MS"/>
                <w:lang w:val="en-GB"/>
              </w:rPr>
            </w:pPr>
            <w:r w:rsidRPr="00A65C7B">
              <w:rPr>
                <w:rFonts w:ascii="Trebuchet MS" w:hAnsi="Trebuchet MS"/>
                <w:lang w:val="en-GB"/>
              </w:rPr>
              <w:t xml:space="preserve">Deliverable </w:t>
            </w:r>
            <w:proofErr w:type="spellStart"/>
            <w:r w:rsidRPr="00A65C7B">
              <w:rPr>
                <w:rFonts w:ascii="Trebuchet MS" w:hAnsi="Trebuchet MS"/>
                <w:lang w:val="en-GB"/>
              </w:rPr>
              <w:t>Deliverable</w:t>
            </w:r>
            <w:proofErr w:type="spellEnd"/>
            <w:r w:rsidRPr="00A65C7B">
              <w:rPr>
                <w:rFonts w:ascii="Trebuchet MS" w:hAnsi="Trebuchet MS"/>
                <w:lang w:val="en-GB"/>
              </w:rPr>
              <w:t xml:space="preserve"> D.C.5.1.</w:t>
            </w:r>
          </w:p>
        </w:tc>
        <w:tc>
          <w:tcPr>
            <w:tcW w:w="2268" w:type="dxa"/>
          </w:tcPr>
          <w:p w:rsidR="00496D04" w:rsidRPr="00A65C7B" w:rsidRDefault="00496D04" w:rsidP="00152C9E">
            <w:pPr>
              <w:pStyle w:val="TableParagraph"/>
              <w:spacing w:line="252" w:lineRule="auto"/>
              <w:ind w:left="33" w:right="279"/>
              <w:rPr>
                <w:rFonts w:ascii="Trebuchet MS" w:hAnsi="Trebuchet MS"/>
                <w:lang w:val="en-GB"/>
              </w:rPr>
            </w:pPr>
            <w:r w:rsidRPr="00A65C7B">
              <w:rPr>
                <w:rFonts w:ascii="Trebuchet MS" w:hAnsi="Trebuchet MS"/>
                <w:lang w:val="en-GB"/>
              </w:rPr>
              <w:t>Publication of project outputs</w:t>
            </w:r>
          </w:p>
        </w:tc>
        <w:tc>
          <w:tcPr>
            <w:tcW w:w="3685" w:type="dxa"/>
          </w:tcPr>
          <w:p w:rsidR="00A65C7B" w:rsidRPr="00A65C7B" w:rsidRDefault="005D5D49" w:rsidP="00152C9E">
            <w:pPr>
              <w:pStyle w:val="TableParagraph"/>
              <w:spacing w:line="252" w:lineRule="auto"/>
              <w:ind w:left="33" w:right="35"/>
              <w:rPr>
                <w:rFonts w:ascii="Trebuchet MS" w:hAnsi="Trebuchet MS"/>
                <w:lang w:val="en-GB"/>
              </w:rPr>
            </w:pPr>
            <w:r w:rsidRPr="00A65C7B">
              <w:rPr>
                <w:rFonts w:ascii="Trebuchet MS" w:hAnsi="Trebuchet MS"/>
                <w:lang w:val="en-GB"/>
              </w:rPr>
              <w:t>Symposium book</w:t>
            </w:r>
            <w:r w:rsidR="00210219" w:rsidRPr="00A65C7B">
              <w:rPr>
                <w:rFonts w:ascii="Trebuchet MS" w:hAnsi="Trebuchet MS"/>
                <w:lang w:val="en-GB"/>
              </w:rPr>
              <w:t xml:space="preserve"> (1)</w:t>
            </w:r>
            <w:r w:rsidRPr="00A65C7B">
              <w:rPr>
                <w:rFonts w:ascii="Trebuchet MS" w:hAnsi="Trebuchet MS"/>
                <w:lang w:val="en-GB"/>
              </w:rPr>
              <w:t xml:space="preserve">, </w:t>
            </w:r>
            <w:r w:rsidR="00A65C7B" w:rsidRPr="00A65C7B">
              <w:rPr>
                <w:rFonts w:ascii="Trebuchet MS" w:hAnsi="Trebuchet MS"/>
                <w:lang w:val="en-GB"/>
              </w:rPr>
              <w:t xml:space="preserve">partner meeting </w:t>
            </w:r>
            <w:r w:rsidRPr="00A65C7B">
              <w:rPr>
                <w:rFonts w:ascii="Trebuchet MS" w:hAnsi="Trebuchet MS"/>
                <w:lang w:val="en-GB"/>
              </w:rPr>
              <w:t xml:space="preserve">minutes </w:t>
            </w:r>
            <w:r w:rsidR="00210219" w:rsidRPr="00A65C7B">
              <w:rPr>
                <w:rFonts w:ascii="Trebuchet MS" w:hAnsi="Trebuchet MS"/>
                <w:lang w:val="en-GB"/>
              </w:rPr>
              <w:t xml:space="preserve">(9) </w:t>
            </w:r>
            <w:r w:rsidRPr="00A65C7B">
              <w:rPr>
                <w:rFonts w:ascii="Trebuchet MS" w:hAnsi="Trebuchet MS"/>
                <w:lang w:val="en-GB"/>
              </w:rPr>
              <w:t xml:space="preserve">will be </w:t>
            </w:r>
            <w:r w:rsidR="006C7CA8" w:rsidRPr="00A65C7B">
              <w:rPr>
                <w:rFonts w:ascii="Trebuchet MS" w:hAnsi="Trebuchet MS"/>
                <w:lang w:val="en-GB"/>
              </w:rPr>
              <w:t>published</w:t>
            </w:r>
            <w:r w:rsidRPr="00A65C7B">
              <w:rPr>
                <w:rFonts w:ascii="Trebuchet MS" w:hAnsi="Trebuchet MS"/>
                <w:lang w:val="en-GB"/>
              </w:rPr>
              <w:t>.</w:t>
            </w:r>
            <w:r w:rsidR="00A65C7B" w:rsidRPr="00A65C7B">
              <w:rPr>
                <w:rFonts w:ascii="Trebuchet MS" w:hAnsi="Trebuchet MS"/>
                <w:lang w:val="en-GB"/>
              </w:rPr>
              <w:t xml:space="preserve"> </w:t>
            </w:r>
          </w:p>
          <w:p w:rsidR="00A65C7B" w:rsidRPr="00A65C7B" w:rsidRDefault="00A65C7B" w:rsidP="00152C9E">
            <w:pPr>
              <w:pStyle w:val="TableParagraph"/>
              <w:spacing w:line="252" w:lineRule="auto"/>
              <w:ind w:left="33" w:right="35"/>
              <w:rPr>
                <w:rFonts w:ascii="Trebuchet MS" w:hAnsi="Trebuchet MS"/>
                <w:lang w:val="en-GB"/>
              </w:rPr>
            </w:pPr>
          </w:p>
          <w:p w:rsidR="00496D04" w:rsidRPr="00A65C7B" w:rsidRDefault="00A65C7B" w:rsidP="00152C9E">
            <w:pPr>
              <w:pStyle w:val="TableParagraph"/>
              <w:spacing w:line="252" w:lineRule="auto"/>
              <w:ind w:left="33" w:right="35"/>
              <w:rPr>
                <w:rFonts w:ascii="Trebuchet MS" w:hAnsi="Trebuchet MS"/>
                <w:lang w:val="en-GB"/>
              </w:rPr>
            </w:pPr>
            <w:r w:rsidRPr="00A65C7B">
              <w:rPr>
                <w:rFonts w:ascii="Trebuchet MS" w:hAnsi="Trebuchet MS"/>
                <w:lang w:val="en-GB"/>
              </w:rPr>
              <w:t>Two partners  meeting agendas and meeting minutes were submitted (Attachment-1)</w:t>
            </w:r>
          </w:p>
        </w:tc>
        <w:tc>
          <w:tcPr>
            <w:tcW w:w="1985" w:type="dxa"/>
          </w:tcPr>
          <w:p w:rsidR="00496D04" w:rsidRPr="00A65C7B" w:rsidRDefault="00496D04" w:rsidP="00152C9E">
            <w:pPr>
              <w:pStyle w:val="TableParagraph"/>
              <w:ind w:left="32"/>
              <w:rPr>
                <w:rFonts w:ascii="Trebuchet MS" w:hAnsi="Trebuchet MS"/>
                <w:lang w:val="en-GB"/>
              </w:rPr>
            </w:pPr>
            <w:r w:rsidRPr="00A65C7B">
              <w:rPr>
                <w:rFonts w:ascii="Trebuchet MS" w:hAnsi="Trebuchet MS"/>
                <w:lang w:val="en-GB"/>
              </w:rPr>
              <w:lastRenderedPageBreak/>
              <w:t>December 2022</w:t>
            </w:r>
          </w:p>
        </w:tc>
        <w:tc>
          <w:tcPr>
            <w:tcW w:w="1417" w:type="dxa"/>
          </w:tcPr>
          <w:p w:rsidR="00496D04" w:rsidRPr="00A65C7B" w:rsidRDefault="00210219" w:rsidP="00152C9E">
            <w:pPr>
              <w:pStyle w:val="TableParagraph"/>
              <w:rPr>
                <w:rFonts w:ascii="Trebuchet MS" w:hAnsi="Trebuchet MS"/>
                <w:lang w:val="en-GB"/>
              </w:rPr>
            </w:pPr>
            <w:r w:rsidRPr="00A65C7B">
              <w:rPr>
                <w:rFonts w:ascii="Trebuchet MS" w:hAnsi="Trebuchet MS"/>
                <w:lang w:val="en-GB"/>
              </w:rPr>
              <w:t>10</w:t>
            </w:r>
          </w:p>
        </w:tc>
        <w:tc>
          <w:tcPr>
            <w:tcW w:w="1276" w:type="dxa"/>
          </w:tcPr>
          <w:p w:rsidR="00496D04" w:rsidRPr="00A65C7B" w:rsidRDefault="008F459A" w:rsidP="00152C9E">
            <w:pPr>
              <w:pStyle w:val="TableParagraph"/>
              <w:rPr>
                <w:rFonts w:ascii="Trebuchet MS" w:hAnsi="Trebuchet MS"/>
                <w:lang w:val="en-GB"/>
              </w:rPr>
            </w:pPr>
            <w:r w:rsidRPr="00A65C7B">
              <w:rPr>
                <w:rFonts w:ascii="Trebuchet MS" w:hAnsi="Trebuchet MS"/>
                <w:lang w:val="en-GB"/>
              </w:rPr>
              <w:t>4</w:t>
            </w:r>
          </w:p>
        </w:tc>
        <w:tc>
          <w:tcPr>
            <w:tcW w:w="1559" w:type="dxa"/>
          </w:tcPr>
          <w:p w:rsidR="00496D04" w:rsidRPr="00A65C7B" w:rsidRDefault="008F459A" w:rsidP="00152C9E">
            <w:pPr>
              <w:pStyle w:val="TableParagraph"/>
              <w:rPr>
                <w:rFonts w:ascii="Trebuchet MS" w:hAnsi="Trebuchet MS"/>
                <w:lang w:val="en-GB"/>
              </w:rPr>
            </w:pPr>
            <w:r w:rsidRPr="00A65C7B">
              <w:rPr>
                <w:rFonts w:ascii="Trebuchet MS" w:hAnsi="Trebuchet MS"/>
                <w:lang w:val="en-GB"/>
              </w:rPr>
              <w:t xml:space="preserve">2 </w:t>
            </w:r>
          </w:p>
        </w:tc>
        <w:tc>
          <w:tcPr>
            <w:tcW w:w="1560" w:type="dxa"/>
          </w:tcPr>
          <w:p w:rsidR="00496D04" w:rsidRDefault="006F6867" w:rsidP="00152C9E">
            <w:pPr>
              <w:pStyle w:val="TableParagraph"/>
              <w:rPr>
                <w:rFonts w:ascii="Trebuchet MS" w:hAnsi="Trebuchet MS"/>
                <w:lang w:val="en-GB"/>
              </w:rPr>
            </w:pPr>
            <w:r w:rsidRPr="00A65C7B">
              <w:rPr>
                <w:rFonts w:ascii="Trebuchet MS" w:hAnsi="Trebuchet MS"/>
                <w:lang w:val="en-GB"/>
              </w:rPr>
              <w:t xml:space="preserve">Proceeding according to the work </w:t>
            </w:r>
            <w:r w:rsidRPr="00A65C7B">
              <w:rPr>
                <w:rFonts w:ascii="Trebuchet MS" w:hAnsi="Trebuchet MS"/>
                <w:lang w:val="en-GB"/>
              </w:rPr>
              <w:lastRenderedPageBreak/>
              <w:t>plan</w:t>
            </w:r>
          </w:p>
          <w:p w:rsidR="009F0B17" w:rsidRDefault="009F0B17" w:rsidP="00152C9E">
            <w:pPr>
              <w:pStyle w:val="TableParagraph"/>
              <w:rPr>
                <w:rFonts w:ascii="Trebuchet MS" w:hAnsi="Trebuchet MS"/>
                <w:lang w:val="en-GB"/>
              </w:rPr>
            </w:pPr>
          </w:p>
          <w:p w:rsidR="009F0B17" w:rsidRPr="00570E12" w:rsidRDefault="009F0B17" w:rsidP="009F0B17">
            <w:pPr>
              <w:pStyle w:val="TableParagraph"/>
              <w:rPr>
                <w:rFonts w:ascii="Trebuchet MS" w:hAnsi="Trebuchet MS"/>
                <w:lang w:val="en-GB"/>
              </w:rPr>
            </w:pPr>
          </w:p>
        </w:tc>
      </w:tr>
      <w:tr w:rsidR="00EC2B0D" w:rsidRPr="00570E12" w:rsidTr="00EC2B0D">
        <w:trPr>
          <w:trHeight w:val="434"/>
        </w:trPr>
        <w:tc>
          <w:tcPr>
            <w:tcW w:w="1702" w:type="dxa"/>
          </w:tcPr>
          <w:p w:rsidR="00EC2B0D" w:rsidRPr="00570E12" w:rsidRDefault="00EC2B0D" w:rsidP="00EC2B0D">
            <w:pPr>
              <w:pStyle w:val="TableParagraph"/>
              <w:ind w:left="36" w:right="614"/>
              <w:rPr>
                <w:rFonts w:ascii="Trebuchet MS" w:hAnsi="Trebuchet MS"/>
                <w:b/>
                <w:lang w:val="en-GB"/>
              </w:rPr>
            </w:pPr>
            <w:r w:rsidRPr="00570E12">
              <w:rPr>
                <w:rFonts w:ascii="Trebuchet MS" w:hAnsi="Trebuchet MS"/>
                <w:b/>
                <w:lang w:val="en-GB"/>
              </w:rPr>
              <w:lastRenderedPageBreak/>
              <w:t>Activity Number</w:t>
            </w:r>
          </w:p>
        </w:tc>
        <w:tc>
          <w:tcPr>
            <w:tcW w:w="5953" w:type="dxa"/>
            <w:gridSpan w:val="2"/>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Activity title</w:t>
            </w:r>
          </w:p>
        </w:tc>
        <w:tc>
          <w:tcPr>
            <w:tcW w:w="1985"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Start month</w:t>
            </w:r>
          </w:p>
        </w:tc>
        <w:tc>
          <w:tcPr>
            <w:tcW w:w="4252" w:type="dxa"/>
            <w:gridSpan w:val="3"/>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End month</w:t>
            </w:r>
          </w:p>
        </w:tc>
        <w:tc>
          <w:tcPr>
            <w:tcW w:w="1560"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Status</w:t>
            </w:r>
          </w:p>
        </w:tc>
      </w:tr>
      <w:tr w:rsidR="00EC2B0D" w:rsidRPr="00570E12" w:rsidTr="00EC2B0D">
        <w:trPr>
          <w:trHeight w:val="397"/>
        </w:trPr>
        <w:tc>
          <w:tcPr>
            <w:tcW w:w="1702" w:type="dxa"/>
          </w:tcPr>
          <w:p w:rsidR="00EC2B0D" w:rsidRPr="00570E12" w:rsidRDefault="00EC2B0D" w:rsidP="00496D04">
            <w:pPr>
              <w:pStyle w:val="TableParagraph"/>
              <w:ind w:left="32"/>
              <w:rPr>
                <w:rFonts w:ascii="Trebuchet MS" w:hAnsi="Trebuchet MS"/>
                <w:lang w:val="en-GB"/>
              </w:rPr>
            </w:pPr>
            <w:r w:rsidRPr="00570E12">
              <w:rPr>
                <w:rFonts w:ascii="Trebuchet MS" w:hAnsi="Trebuchet MS"/>
                <w:lang w:val="en-GB"/>
              </w:rPr>
              <w:t>Activity C.</w:t>
            </w:r>
            <w:r w:rsidR="00496D04" w:rsidRPr="00570E12">
              <w:rPr>
                <w:rFonts w:ascii="Trebuchet MS" w:hAnsi="Trebuchet MS"/>
                <w:lang w:val="en-GB"/>
              </w:rPr>
              <w:t>6</w:t>
            </w:r>
          </w:p>
        </w:tc>
        <w:tc>
          <w:tcPr>
            <w:tcW w:w="5953" w:type="dxa"/>
            <w:gridSpan w:val="2"/>
          </w:tcPr>
          <w:p w:rsidR="00EC2B0D" w:rsidRPr="00570E12" w:rsidRDefault="00496D04" w:rsidP="00496D04">
            <w:pPr>
              <w:pStyle w:val="TableParagraph"/>
              <w:spacing w:line="252" w:lineRule="auto"/>
              <w:ind w:right="40"/>
              <w:rPr>
                <w:rFonts w:ascii="Trebuchet MS" w:hAnsi="Trebuchet MS"/>
                <w:lang w:val="en-GB"/>
              </w:rPr>
            </w:pPr>
            <w:r w:rsidRPr="00570E12">
              <w:rPr>
                <w:rFonts w:ascii="Trebuchet MS" w:hAnsi="Trebuchet MS"/>
                <w:lang w:val="en-GB"/>
              </w:rPr>
              <w:t>Public Event(s)</w:t>
            </w:r>
          </w:p>
        </w:tc>
        <w:tc>
          <w:tcPr>
            <w:tcW w:w="1985" w:type="dxa"/>
          </w:tcPr>
          <w:p w:rsidR="00EC2B0D" w:rsidRPr="00570E12" w:rsidRDefault="00496D04" w:rsidP="00EC2B0D">
            <w:pPr>
              <w:pStyle w:val="TableParagraph"/>
              <w:ind w:left="32"/>
              <w:rPr>
                <w:rFonts w:ascii="Trebuchet MS" w:hAnsi="Trebuchet MS"/>
                <w:lang w:val="en-GB"/>
              </w:rPr>
            </w:pPr>
            <w:r w:rsidRPr="00570E12">
              <w:rPr>
                <w:rFonts w:ascii="Trebuchet MS" w:hAnsi="Trebuchet MS"/>
                <w:lang w:val="en-GB"/>
              </w:rPr>
              <w:t>August</w:t>
            </w:r>
            <w:r w:rsidR="00F56405" w:rsidRPr="00570E12">
              <w:rPr>
                <w:rFonts w:ascii="Trebuchet MS" w:hAnsi="Trebuchet MS"/>
                <w:lang w:val="en-GB"/>
              </w:rPr>
              <w:t xml:space="preserve"> 2020</w:t>
            </w:r>
          </w:p>
        </w:tc>
        <w:tc>
          <w:tcPr>
            <w:tcW w:w="4252" w:type="dxa"/>
            <w:gridSpan w:val="3"/>
          </w:tcPr>
          <w:p w:rsidR="00EC2B0D" w:rsidRPr="00570E12" w:rsidRDefault="00F56405" w:rsidP="00EC2B0D">
            <w:pPr>
              <w:pStyle w:val="TableParagraph"/>
              <w:ind w:left="32"/>
              <w:rPr>
                <w:rFonts w:ascii="Trebuchet MS" w:hAnsi="Trebuchet MS"/>
                <w:lang w:val="en-GB"/>
              </w:rPr>
            </w:pPr>
            <w:r w:rsidRPr="00570E12">
              <w:rPr>
                <w:rFonts w:ascii="Trebuchet MS" w:hAnsi="Trebuchet MS"/>
                <w:lang w:val="en-GB"/>
              </w:rPr>
              <w:t>December 2022</w:t>
            </w:r>
          </w:p>
        </w:tc>
        <w:tc>
          <w:tcPr>
            <w:tcW w:w="1560" w:type="dxa"/>
          </w:tcPr>
          <w:p w:rsidR="00EC2B0D" w:rsidRPr="00570E12" w:rsidRDefault="008E7EA9" w:rsidP="00EC2B0D">
            <w:pPr>
              <w:pStyle w:val="TableParagraph"/>
              <w:ind w:left="33"/>
              <w:rPr>
                <w:rFonts w:ascii="Trebuchet MS" w:hAnsi="Trebuchet MS"/>
                <w:lang w:val="en-GB"/>
              </w:rPr>
            </w:pPr>
            <w:r w:rsidRPr="00570E12">
              <w:rPr>
                <w:rFonts w:ascii="Trebuchet MS" w:hAnsi="Trebuchet MS"/>
                <w:lang w:val="en-GB"/>
              </w:rPr>
              <w:t>Not started</w:t>
            </w:r>
          </w:p>
        </w:tc>
      </w:tr>
      <w:tr w:rsidR="00EC2B0D" w:rsidRPr="00570E12" w:rsidTr="00EC2B0D">
        <w:trPr>
          <w:trHeight w:val="813"/>
        </w:trPr>
        <w:tc>
          <w:tcPr>
            <w:tcW w:w="1702"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number</w:t>
            </w:r>
          </w:p>
        </w:tc>
        <w:tc>
          <w:tcPr>
            <w:tcW w:w="2268" w:type="dxa"/>
          </w:tcPr>
          <w:p w:rsidR="00EC2B0D" w:rsidRPr="00570E12" w:rsidRDefault="00EC2B0D" w:rsidP="00EC2B0D">
            <w:pPr>
              <w:pStyle w:val="TableParagraph"/>
              <w:ind w:left="35" w:right="1"/>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title</w:t>
            </w:r>
          </w:p>
        </w:tc>
        <w:tc>
          <w:tcPr>
            <w:tcW w:w="3685"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w w:val="95"/>
                <w:lang w:val="en-GB"/>
              </w:rPr>
              <w:t xml:space="preserve">Deliverable </w:t>
            </w:r>
            <w:r w:rsidRPr="00570E12">
              <w:rPr>
                <w:rFonts w:ascii="Trebuchet MS" w:hAnsi="Trebuchet MS"/>
                <w:b/>
                <w:lang w:val="en-GB"/>
              </w:rPr>
              <w:t>description</w:t>
            </w:r>
          </w:p>
        </w:tc>
        <w:tc>
          <w:tcPr>
            <w:tcW w:w="1985" w:type="dxa"/>
          </w:tcPr>
          <w:p w:rsidR="00EC2B0D" w:rsidRPr="00570E12" w:rsidRDefault="00EC2B0D" w:rsidP="00EC2B0D">
            <w:pPr>
              <w:pStyle w:val="TableParagraph"/>
              <w:ind w:left="36" w:right="637"/>
              <w:jc w:val="both"/>
              <w:rPr>
                <w:rFonts w:ascii="Trebuchet MS" w:hAnsi="Trebuchet MS"/>
                <w:b/>
                <w:lang w:val="en-GB"/>
              </w:rPr>
            </w:pPr>
            <w:r w:rsidRPr="00570E12">
              <w:rPr>
                <w:rFonts w:ascii="Trebuchet MS" w:hAnsi="Trebuchet MS"/>
                <w:b/>
                <w:w w:val="95"/>
                <w:lang w:val="en-GB"/>
              </w:rPr>
              <w:t xml:space="preserve">Planned delivery </w:t>
            </w:r>
            <w:r w:rsidRPr="00570E12">
              <w:rPr>
                <w:rFonts w:ascii="Trebuchet MS" w:hAnsi="Trebuchet MS"/>
                <w:b/>
                <w:lang w:val="en-GB"/>
              </w:rPr>
              <w:t>month</w:t>
            </w:r>
          </w:p>
        </w:tc>
        <w:tc>
          <w:tcPr>
            <w:tcW w:w="1417"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Target Value</w:t>
            </w:r>
          </w:p>
        </w:tc>
        <w:tc>
          <w:tcPr>
            <w:tcW w:w="1276"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so far </w:t>
            </w:r>
          </w:p>
        </w:tc>
        <w:tc>
          <w:tcPr>
            <w:tcW w:w="1559" w:type="dxa"/>
          </w:tcPr>
          <w:p w:rsidR="00EC2B0D" w:rsidRPr="00570E12" w:rsidRDefault="00EC2B0D" w:rsidP="00EC2B0D">
            <w:pPr>
              <w:pStyle w:val="TableParagraph"/>
              <w:ind w:left="35"/>
              <w:rPr>
                <w:rFonts w:ascii="Trebuchet MS" w:hAnsi="Trebuchet MS"/>
                <w:b/>
                <w:lang w:val="en-GB"/>
              </w:rPr>
            </w:pPr>
            <w:r w:rsidRPr="00570E12">
              <w:rPr>
                <w:rFonts w:ascii="Trebuchet MS" w:hAnsi="Trebuchet MS"/>
                <w:b/>
                <w:lang w:val="en-GB"/>
              </w:rPr>
              <w:t xml:space="preserve">Achieved in this report </w:t>
            </w:r>
          </w:p>
        </w:tc>
        <w:tc>
          <w:tcPr>
            <w:tcW w:w="1560" w:type="dxa"/>
          </w:tcPr>
          <w:p w:rsidR="00EC2B0D" w:rsidRPr="00570E12" w:rsidRDefault="00EC2B0D" w:rsidP="00EC2B0D">
            <w:pPr>
              <w:pStyle w:val="TableParagraph"/>
              <w:ind w:left="36"/>
              <w:rPr>
                <w:rFonts w:ascii="Trebuchet MS" w:hAnsi="Trebuchet MS"/>
                <w:b/>
                <w:lang w:val="en-GB"/>
              </w:rPr>
            </w:pPr>
            <w:r w:rsidRPr="00570E12">
              <w:rPr>
                <w:rFonts w:ascii="Trebuchet MS" w:hAnsi="Trebuchet MS"/>
                <w:b/>
                <w:lang w:val="en-GB"/>
              </w:rPr>
              <w:t>Status</w:t>
            </w:r>
          </w:p>
        </w:tc>
      </w:tr>
      <w:tr w:rsidR="00EC2B0D" w:rsidRPr="00570E12" w:rsidTr="00EC2B0D">
        <w:trPr>
          <w:trHeight w:val="600"/>
        </w:trPr>
        <w:tc>
          <w:tcPr>
            <w:tcW w:w="1702" w:type="dxa"/>
          </w:tcPr>
          <w:p w:rsidR="00EC2B0D" w:rsidRPr="00F225E3" w:rsidRDefault="00EC2B0D" w:rsidP="00496D04">
            <w:pPr>
              <w:pStyle w:val="TableParagraph"/>
              <w:rPr>
                <w:rFonts w:ascii="Trebuchet MS" w:hAnsi="Trebuchet MS"/>
                <w:lang w:val="en-GB"/>
              </w:rPr>
            </w:pPr>
            <w:r w:rsidRPr="00F225E3">
              <w:rPr>
                <w:rFonts w:ascii="Trebuchet MS" w:hAnsi="Trebuchet MS"/>
                <w:lang w:val="en-GB"/>
              </w:rPr>
              <w:t xml:space="preserve">Deliverable </w:t>
            </w:r>
            <w:proofErr w:type="spellStart"/>
            <w:r w:rsidR="00F56405" w:rsidRPr="00F225E3">
              <w:rPr>
                <w:rFonts w:ascii="Trebuchet MS" w:hAnsi="Trebuchet MS"/>
                <w:lang w:val="en-GB"/>
              </w:rPr>
              <w:t>Deliverable</w:t>
            </w:r>
            <w:proofErr w:type="spellEnd"/>
            <w:r w:rsidR="00F56405" w:rsidRPr="00F225E3">
              <w:rPr>
                <w:rFonts w:ascii="Trebuchet MS" w:hAnsi="Trebuchet MS"/>
                <w:lang w:val="en-GB"/>
              </w:rPr>
              <w:t xml:space="preserve"> D.</w:t>
            </w:r>
            <w:r w:rsidRPr="00F225E3">
              <w:rPr>
                <w:rFonts w:ascii="Trebuchet MS" w:hAnsi="Trebuchet MS"/>
                <w:lang w:val="en-GB"/>
              </w:rPr>
              <w:t>C.</w:t>
            </w:r>
            <w:r w:rsidR="00496D04" w:rsidRPr="00F225E3">
              <w:rPr>
                <w:rFonts w:ascii="Trebuchet MS" w:hAnsi="Trebuchet MS"/>
                <w:lang w:val="en-GB"/>
              </w:rPr>
              <w:t>6</w:t>
            </w:r>
            <w:r w:rsidRPr="00F225E3">
              <w:rPr>
                <w:rFonts w:ascii="Trebuchet MS" w:hAnsi="Trebuchet MS"/>
                <w:lang w:val="en-GB"/>
              </w:rPr>
              <w:t>.1.</w:t>
            </w:r>
          </w:p>
        </w:tc>
        <w:tc>
          <w:tcPr>
            <w:tcW w:w="2268" w:type="dxa"/>
          </w:tcPr>
          <w:p w:rsidR="00EC2B0D" w:rsidRPr="00F225E3" w:rsidRDefault="00496D04" w:rsidP="00EC2B0D">
            <w:pPr>
              <w:pStyle w:val="TableParagraph"/>
              <w:spacing w:line="252" w:lineRule="auto"/>
              <w:ind w:left="33" w:right="279"/>
              <w:rPr>
                <w:rFonts w:ascii="Trebuchet MS" w:hAnsi="Trebuchet MS"/>
                <w:lang w:val="en-GB"/>
              </w:rPr>
            </w:pPr>
            <w:r w:rsidRPr="00F225E3">
              <w:rPr>
                <w:rFonts w:ascii="Trebuchet MS" w:hAnsi="Trebuchet MS"/>
                <w:lang w:val="en-GB"/>
              </w:rPr>
              <w:t>TV programme(s) and local and national news</w:t>
            </w:r>
          </w:p>
        </w:tc>
        <w:tc>
          <w:tcPr>
            <w:tcW w:w="3685" w:type="dxa"/>
          </w:tcPr>
          <w:p w:rsidR="00EC2B0D" w:rsidRPr="00F225E3" w:rsidRDefault="00F225E3" w:rsidP="00EC2B0D">
            <w:pPr>
              <w:pStyle w:val="TableParagraph"/>
              <w:spacing w:line="252" w:lineRule="auto"/>
              <w:ind w:left="33" w:right="35"/>
              <w:rPr>
                <w:rFonts w:ascii="Trebuchet MS" w:hAnsi="Trebuchet MS"/>
                <w:lang w:val="en-GB"/>
              </w:rPr>
            </w:pPr>
            <w:r>
              <w:rPr>
                <w:rFonts w:ascii="Trebuchet MS" w:hAnsi="Trebuchet MS"/>
                <w:lang w:val="en-GB"/>
              </w:rPr>
              <w:t xml:space="preserve">Main </w:t>
            </w:r>
            <w:r w:rsidRPr="00F225E3">
              <w:rPr>
                <w:rFonts w:ascii="Trebuchet MS" w:hAnsi="Trebuchet MS"/>
                <w:lang w:val="en-GB"/>
              </w:rPr>
              <w:t>activities will be announced via local and national televisions. In local TVs, radio meetings interview programmes will be organised. The project activities will also announce via local newspapers.</w:t>
            </w:r>
          </w:p>
          <w:p w:rsidR="005778BB" w:rsidRPr="00F225E3" w:rsidRDefault="005778BB" w:rsidP="00EC2B0D">
            <w:pPr>
              <w:pStyle w:val="TableParagraph"/>
              <w:spacing w:line="252" w:lineRule="auto"/>
              <w:ind w:left="33" w:right="35"/>
              <w:rPr>
                <w:rFonts w:ascii="Trebuchet MS" w:hAnsi="Trebuchet MS"/>
                <w:lang w:val="en-GB"/>
              </w:rPr>
            </w:pPr>
          </w:p>
          <w:p w:rsidR="00A65C7B" w:rsidRPr="00F225E3" w:rsidRDefault="00A65C7B" w:rsidP="00A65C7B">
            <w:pPr>
              <w:pStyle w:val="TableParagraph"/>
              <w:rPr>
                <w:rFonts w:ascii="Trebuchet MS" w:hAnsi="Trebuchet MS"/>
                <w:lang w:val="en-GB"/>
              </w:rPr>
            </w:pPr>
            <w:r w:rsidRPr="00F225E3">
              <w:rPr>
                <w:rFonts w:ascii="Trebuchet MS" w:hAnsi="Trebuchet MS"/>
                <w:lang w:val="en-GB"/>
              </w:rPr>
              <w:t xml:space="preserve">LP: Two local and news submitted about project </w:t>
            </w:r>
            <w:r w:rsidR="00F225E3" w:rsidRPr="00F225E3">
              <w:rPr>
                <w:rFonts w:ascii="Trebuchet MS" w:hAnsi="Trebuchet MS"/>
                <w:lang w:val="en-GB"/>
              </w:rPr>
              <w:t>(Attachment- 10)</w:t>
            </w:r>
          </w:p>
          <w:p w:rsidR="00A65C7B" w:rsidRPr="00F225E3" w:rsidRDefault="00A65C7B" w:rsidP="00A65C7B">
            <w:pPr>
              <w:pStyle w:val="TableParagraph"/>
              <w:rPr>
                <w:rFonts w:ascii="Trebuchet MS" w:hAnsi="Trebuchet MS"/>
                <w:lang w:val="en-GB"/>
              </w:rPr>
            </w:pPr>
          </w:p>
          <w:p w:rsidR="00A65C7B" w:rsidRPr="00F225E3" w:rsidRDefault="00A65C7B" w:rsidP="00A65C7B">
            <w:pPr>
              <w:pStyle w:val="TableParagraph"/>
              <w:rPr>
                <w:rFonts w:ascii="Trebuchet MS" w:hAnsi="Trebuchet MS"/>
                <w:lang w:val="en-GB"/>
              </w:rPr>
            </w:pPr>
            <w:r w:rsidRPr="00F225E3">
              <w:rPr>
                <w:rFonts w:ascii="Trebuchet MS" w:hAnsi="Trebuchet MS"/>
                <w:lang w:val="en-GB"/>
              </w:rPr>
              <w:t xml:space="preserve">MN: has </w:t>
            </w:r>
            <w:r w:rsidR="00F225E3" w:rsidRPr="00F225E3">
              <w:rPr>
                <w:rFonts w:ascii="Trebuchet MS" w:hAnsi="Trebuchet MS"/>
                <w:lang w:val="en-GB"/>
              </w:rPr>
              <w:t>some</w:t>
            </w:r>
            <w:r w:rsidRPr="00F225E3">
              <w:rPr>
                <w:rFonts w:ascii="Trebuchet MS" w:hAnsi="Trebuchet MS"/>
                <w:lang w:val="en-GB"/>
              </w:rPr>
              <w:t xml:space="preserve"> </w:t>
            </w:r>
            <w:r w:rsidR="00F225E3" w:rsidRPr="00F225E3">
              <w:rPr>
                <w:rFonts w:ascii="Trebuchet MS" w:hAnsi="Trebuchet MS"/>
                <w:lang w:val="en-GB"/>
              </w:rPr>
              <w:t>dissemination</w:t>
            </w:r>
            <w:r w:rsidRPr="00F225E3">
              <w:rPr>
                <w:rFonts w:ascii="Trebuchet MS" w:hAnsi="Trebuchet MS"/>
                <w:lang w:val="en-GB"/>
              </w:rPr>
              <w:t xml:space="preserve"> activities during this period</w:t>
            </w:r>
            <w:r w:rsidR="00F225E3">
              <w:rPr>
                <w:rFonts w:ascii="Trebuchet MS" w:hAnsi="Trebuchet MS"/>
                <w:lang w:val="en-GB"/>
              </w:rPr>
              <w:t xml:space="preserve"> </w:t>
            </w:r>
            <w:r w:rsidR="00F225E3" w:rsidRPr="00F225E3">
              <w:rPr>
                <w:rFonts w:ascii="Trebuchet MS" w:hAnsi="Trebuchet MS"/>
                <w:lang w:val="en-GB"/>
              </w:rPr>
              <w:t>(Attachment- 10)</w:t>
            </w:r>
            <w:r w:rsidRPr="00F225E3">
              <w:rPr>
                <w:rFonts w:ascii="Trebuchet MS" w:hAnsi="Trebuchet MS"/>
                <w:lang w:val="en-GB"/>
              </w:rPr>
              <w:t xml:space="preserve">. </w:t>
            </w:r>
          </w:p>
          <w:p w:rsidR="00A65C7B" w:rsidRPr="00F225E3" w:rsidRDefault="00A65C7B" w:rsidP="00A65C7B">
            <w:pPr>
              <w:pStyle w:val="TableParagraph"/>
              <w:rPr>
                <w:rFonts w:ascii="Trebuchet MS" w:hAnsi="Trebuchet MS"/>
                <w:lang w:val="en-GB"/>
              </w:rPr>
            </w:pPr>
          </w:p>
          <w:p w:rsidR="00A65C7B" w:rsidRPr="00F225E3" w:rsidRDefault="00A65C7B" w:rsidP="00A65C7B">
            <w:pPr>
              <w:pStyle w:val="TableParagraph"/>
              <w:rPr>
                <w:rFonts w:ascii="Trebuchet MS" w:hAnsi="Trebuchet MS"/>
                <w:lang w:val="en-GB"/>
              </w:rPr>
            </w:pPr>
            <w:r w:rsidRPr="00F225E3">
              <w:rPr>
                <w:rFonts w:ascii="Trebuchet MS" w:hAnsi="Trebuchet MS"/>
                <w:lang w:val="en-GB"/>
              </w:rPr>
              <w:t>BSNN: one press released was submitted from BSNN</w:t>
            </w:r>
          </w:p>
          <w:p w:rsidR="00A65C7B" w:rsidRPr="00F225E3" w:rsidRDefault="00A65C7B" w:rsidP="00A65C7B">
            <w:pPr>
              <w:pStyle w:val="TableParagraph"/>
              <w:rPr>
                <w:rFonts w:ascii="Trebuchet MS" w:hAnsi="Trebuchet MS"/>
                <w:lang w:val="en-GB"/>
              </w:rPr>
            </w:pPr>
            <w:r w:rsidRPr="00F225E3">
              <w:rPr>
                <w:rFonts w:ascii="Trebuchet MS" w:hAnsi="Trebuchet MS"/>
                <w:lang w:val="en-GB"/>
              </w:rPr>
              <w:t>(Attachment- 10)</w:t>
            </w:r>
          </w:p>
          <w:p w:rsidR="005778BB" w:rsidRPr="00F225E3" w:rsidRDefault="005778BB" w:rsidP="00EC2B0D">
            <w:pPr>
              <w:pStyle w:val="TableParagraph"/>
              <w:spacing w:line="252" w:lineRule="auto"/>
              <w:ind w:left="33" w:right="35"/>
              <w:rPr>
                <w:rFonts w:ascii="Trebuchet MS" w:hAnsi="Trebuchet MS"/>
                <w:lang w:val="en-GB"/>
              </w:rPr>
            </w:pPr>
          </w:p>
        </w:tc>
        <w:tc>
          <w:tcPr>
            <w:tcW w:w="1985" w:type="dxa"/>
          </w:tcPr>
          <w:p w:rsidR="00EC2B0D" w:rsidRPr="00F225E3" w:rsidRDefault="00F56405" w:rsidP="00EC2B0D">
            <w:pPr>
              <w:pStyle w:val="TableParagraph"/>
              <w:ind w:left="32"/>
              <w:rPr>
                <w:rFonts w:ascii="Trebuchet MS" w:hAnsi="Trebuchet MS"/>
                <w:lang w:val="en-GB"/>
              </w:rPr>
            </w:pPr>
            <w:r w:rsidRPr="00F225E3">
              <w:rPr>
                <w:rFonts w:ascii="Trebuchet MS" w:hAnsi="Trebuchet MS"/>
                <w:lang w:val="en-GB"/>
              </w:rPr>
              <w:t>December 2022</w:t>
            </w:r>
          </w:p>
        </w:tc>
        <w:tc>
          <w:tcPr>
            <w:tcW w:w="1417" w:type="dxa"/>
          </w:tcPr>
          <w:p w:rsidR="00EC2B0D" w:rsidRPr="00F225E3" w:rsidRDefault="00790C9E" w:rsidP="00EC2B0D">
            <w:pPr>
              <w:pStyle w:val="TableParagraph"/>
              <w:rPr>
                <w:rFonts w:ascii="Trebuchet MS" w:hAnsi="Trebuchet MS"/>
                <w:lang w:val="en-GB"/>
              </w:rPr>
            </w:pPr>
            <w:r w:rsidRPr="00F225E3">
              <w:rPr>
                <w:rFonts w:ascii="Trebuchet MS" w:hAnsi="Trebuchet MS"/>
                <w:lang w:val="en-GB"/>
              </w:rPr>
              <w:t>12</w:t>
            </w:r>
          </w:p>
        </w:tc>
        <w:tc>
          <w:tcPr>
            <w:tcW w:w="1276" w:type="dxa"/>
          </w:tcPr>
          <w:p w:rsidR="00EC2B0D" w:rsidRPr="00F225E3" w:rsidRDefault="0067696A" w:rsidP="00EC2B0D">
            <w:pPr>
              <w:pStyle w:val="TableParagraph"/>
              <w:rPr>
                <w:rFonts w:ascii="Trebuchet MS" w:hAnsi="Trebuchet MS"/>
                <w:lang w:val="en-GB"/>
              </w:rPr>
            </w:pPr>
            <w:r w:rsidRPr="00F225E3">
              <w:rPr>
                <w:rFonts w:ascii="Trebuchet MS" w:hAnsi="Trebuchet MS"/>
                <w:lang w:val="en-GB"/>
              </w:rPr>
              <w:t>6</w:t>
            </w:r>
          </w:p>
        </w:tc>
        <w:tc>
          <w:tcPr>
            <w:tcW w:w="1559" w:type="dxa"/>
          </w:tcPr>
          <w:p w:rsidR="00EC2B0D" w:rsidRPr="00F225E3" w:rsidRDefault="00B36943" w:rsidP="00EC2B0D">
            <w:pPr>
              <w:pStyle w:val="TableParagraph"/>
              <w:rPr>
                <w:rFonts w:ascii="Trebuchet MS" w:hAnsi="Trebuchet MS"/>
                <w:lang w:val="en-GB"/>
              </w:rPr>
            </w:pPr>
            <w:r w:rsidRPr="00F225E3">
              <w:rPr>
                <w:rFonts w:ascii="Trebuchet MS" w:hAnsi="Trebuchet MS"/>
                <w:lang w:val="en-GB"/>
              </w:rPr>
              <w:t>3</w:t>
            </w:r>
          </w:p>
        </w:tc>
        <w:tc>
          <w:tcPr>
            <w:tcW w:w="1560" w:type="dxa"/>
          </w:tcPr>
          <w:p w:rsidR="00EC2B0D" w:rsidRPr="00F225E3" w:rsidRDefault="00985811" w:rsidP="00EC2B0D">
            <w:pPr>
              <w:pStyle w:val="TableParagraph"/>
              <w:rPr>
                <w:rFonts w:ascii="Trebuchet MS" w:hAnsi="Trebuchet MS"/>
                <w:lang w:val="en-GB"/>
              </w:rPr>
            </w:pPr>
            <w:r w:rsidRPr="00F225E3">
              <w:rPr>
                <w:rFonts w:ascii="Trebuchet MS" w:hAnsi="Trebuchet MS"/>
                <w:lang w:val="en-GB"/>
              </w:rPr>
              <w:t>Proceeding according to the work plan</w:t>
            </w:r>
          </w:p>
          <w:p w:rsidR="00B36943" w:rsidRPr="00F225E3" w:rsidRDefault="00B36943" w:rsidP="00EC2B0D">
            <w:pPr>
              <w:pStyle w:val="TableParagraph"/>
              <w:rPr>
                <w:rFonts w:ascii="Trebuchet MS" w:hAnsi="Trebuchet MS"/>
                <w:lang w:val="en-GB"/>
              </w:rPr>
            </w:pPr>
          </w:p>
          <w:p w:rsidR="009F0B17" w:rsidRPr="00F225E3" w:rsidRDefault="009F0B17" w:rsidP="00EC2B0D">
            <w:pPr>
              <w:pStyle w:val="TableParagraph"/>
              <w:rPr>
                <w:rFonts w:ascii="Trebuchet MS" w:hAnsi="Trebuchet MS"/>
                <w:lang w:val="en-GB"/>
              </w:rPr>
            </w:pPr>
          </w:p>
          <w:p w:rsidR="009F0B17" w:rsidRPr="00F225E3" w:rsidRDefault="009F0B17" w:rsidP="00EC2B0D">
            <w:pPr>
              <w:pStyle w:val="TableParagraph"/>
              <w:rPr>
                <w:rFonts w:ascii="Trebuchet MS" w:hAnsi="Trebuchet MS"/>
                <w:lang w:val="en-GB"/>
              </w:rPr>
            </w:pPr>
          </w:p>
        </w:tc>
      </w:tr>
    </w:tbl>
    <w:p w:rsidR="005F4553" w:rsidRPr="00570E12" w:rsidRDefault="005F4553" w:rsidP="005B4FEB">
      <w:pPr>
        <w:spacing w:before="120" w:after="120"/>
        <w:rPr>
          <w:rFonts w:ascii="Trebuchet MS" w:hAnsi="Trebuchet MS"/>
          <w:lang w:val="en-GB"/>
        </w:rPr>
        <w:sectPr w:rsidR="005F4553" w:rsidRPr="00570E12" w:rsidSect="008E333A">
          <w:pgSz w:w="16838" w:h="11906" w:orient="landscape"/>
          <w:pgMar w:top="993" w:right="709" w:bottom="567" w:left="851" w:header="709" w:footer="709" w:gutter="0"/>
          <w:cols w:space="708"/>
          <w:docGrid w:linePitch="360"/>
        </w:sectPr>
      </w:pPr>
    </w:p>
    <w:p w:rsidR="005F4553" w:rsidRPr="00570E12" w:rsidRDefault="005F4553" w:rsidP="005B4FEB">
      <w:pPr>
        <w:spacing w:before="120" w:after="120"/>
        <w:rPr>
          <w:rFonts w:ascii="Trebuchet MS" w:hAnsi="Trebuchet MS"/>
          <w:lang w:val="en-GB"/>
        </w:rPr>
      </w:pPr>
    </w:p>
    <w:p w:rsidR="0022421B" w:rsidRPr="00570E12" w:rsidRDefault="0022421B" w:rsidP="0022421B">
      <w:pPr>
        <w:tabs>
          <w:tab w:val="right" w:pos="9072"/>
        </w:tabs>
        <w:spacing w:before="120" w:after="120"/>
        <w:ind w:left="-284"/>
        <w:rPr>
          <w:rFonts w:ascii="Trebuchet MS" w:hAnsi="Trebuchet MS"/>
          <w:b/>
          <w:bCs/>
          <w:lang w:val="en-GB"/>
        </w:rPr>
      </w:pPr>
      <w:r w:rsidRPr="00570E12">
        <w:rPr>
          <w:rFonts w:ascii="Trebuchet MS" w:hAnsi="Trebuchet MS"/>
          <w:b/>
          <w:bCs/>
          <w:lang w:val="en-GB"/>
        </w:rPr>
        <w:t xml:space="preserve">B. The financial progress of the project </w:t>
      </w:r>
      <w:r w:rsidRPr="00570E12">
        <w:rPr>
          <w:rFonts w:ascii="Trebuchet MS" w:hAnsi="Trebuchet MS"/>
          <w:b/>
          <w:bCs/>
          <w:lang w:val="en-GB"/>
        </w:rPr>
        <w:tab/>
      </w:r>
    </w:p>
    <w:p w:rsidR="0022421B" w:rsidRPr="00570E12" w:rsidRDefault="0022421B" w:rsidP="00AA78FE">
      <w:pPr>
        <w:tabs>
          <w:tab w:val="right" w:pos="9072"/>
        </w:tabs>
        <w:spacing w:after="0" w:line="240" w:lineRule="auto"/>
        <w:ind w:left="-284"/>
        <w:jc w:val="right"/>
        <w:rPr>
          <w:rFonts w:ascii="Trebuchet MS" w:hAnsi="Trebuchet MS"/>
          <w:lang w:val="en-GB"/>
        </w:rPr>
      </w:pPr>
      <w:r w:rsidRPr="00570E12">
        <w:rPr>
          <w:rFonts w:ascii="Trebuchet MS" w:hAnsi="Trebuchet MS"/>
          <w:lang w:val="en-GB"/>
        </w:rPr>
        <w:t>- euro-</w:t>
      </w:r>
    </w:p>
    <w:tbl>
      <w:tblPr>
        <w:tblStyle w:val="TableGrid1"/>
        <w:tblpPr w:leftFromText="180" w:rightFromText="180" w:vertAnchor="text" w:horzAnchor="margin" w:tblpX="-289" w:tblpY="111"/>
        <w:tblW w:w="9918" w:type="dxa"/>
        <w:tblLook w:val="04A0" w:firstRow="1" w:lastRow="0" w:firstColumn="1" w:lastColumn="0" w:noHBand="0" w:noVBand="1"/>
      </w:tblPr>
      <w:tblGrid>
        <w:gridCol w:w="2417"/>
        <w:gridCol w:w="2114"/>
        <w:gridCol w:w="3696"/>
        <w:gridCol w:w="1691"/>
      </w:tblGrid>
      <w:tr w:rsidR="0022421B" w:rsidRPr="00570E12" w:rsidTr="00B100DD">
        <w:tc>
          <w:tcPr>
            <w:tcW w:w="2417" w:type="dxa"/>
            <w:shd w:val="clear" w:color="auto" w:fill="F2F2F2" w:themeFill="background1" w:themeFillShade="F2"/>
          </w:tcPr>
          <w:p w:rsidR="0022421B" w:rsidRPr="00570E12" w:rsidRDefault="0022421B" w:rsidP="0022421B">
            <w:pPr>
              <w:rPr>
                <w:rFonts w:ascii="Trebuchet MS" w:eastAsia="Calibri" w:hAnsi="Trebuchet MS" w:cs="Times New Roman"/>
                <w:b/>
              </w:rPr>
            </w:pPr>
            <w:r w:rsidRPr="00570E12">
              <w:rPr>
                <w:rFonts w:ascii="Trebuchet MS" w:eastAsia="Calibri" w:hAnsi="Trebuchet MS" w:cs="Times New Roman"/>
                <w:b/>
              </w:rPr>
              <w:t xml:space="preserve">Beneficiary </w:t>
            </w:r>
          </w:p>
          <w:p w:rsidR="0022421B" w:rsidRPr="00570E12" w:rsidRDefault="0022421B" w:rsidP="0022421B">
            <w:pPr>
              <w:rPr>
                <w:rFonts w:ascii="Trebuchet MS" w:eastAsia="Calibri" w:hAnsi="Trebuchet MS" w:cs="Times New Roman"/>
                <w:b/>
              </w:rPr>
            </w:pPr>
            <w:r w:rsidRPr="00570E12">
              <w:rPr>
                <w:rFonts w:ascii="Trebuchet MS" w:eastAsia="Calibri" w:hAnsi="Trebuchet MS" w:cs="Times New Roman"/>
                <w:b/>
              </w:rPr>
              <w:t>(abbreviation)</w:t>
            </w:r>
          </w:p>
        </w:tc>
        <w:tc>
          <w:tcPr>
            <w:tcW w:w="2114" w:type="dxa"/>
            <w:shd w:val="clear" w:color="auto" w:fill="F2F2F2" w:themeFill="background1" w:themeFillShade="F2"/>
          </w:tcPr>
          <w:p w:rsidR="0022421B" w:rsidRPr="00570E12" w:rsidRDefault="0022421B" w:rsidP="007B2548">
            <w:pPr>
              <w:jc w:val="center"/>
              <w:rPr>
                <w:rFonts w:ascii="Trebuchet MS" w:eastAsia="Calibri" w:hAnsi="Trebuchet MS" w:cs="Times New Roman"/>
                <w:b/>
              </w:rPr>
            </w:pPr>
            <w:r w:rsidRPr="00570E12">
              <w:rPr>
                <w:rFonts w:ascii="Trebuchet MS" w:eastAsia="Calibri" w:hAnsi="Trebuchet MS" w:cs="Times New Roman"/>
                <w:b/>
              </w:rPr>
              <w:t>Approved project budget</w:t>
            </w:r>
          </w:p>
          <w:p w:rsidR="0022421B" w:rsidRPr="00570E12" w:rsidRDefault="0022421B" w:rsidP="007B2548">
            <w:pPr>
              <w:jc w:val="center"/>
              <w:rPr>
                <w:rFonts w:ascii="Trebuchet MS" w:eastAsia="Calibri" w:hAnsi="Trebuchet MS" w:cs="Times New Roman"/>
                <w:b/>
                <w:sz w:val="20"/>
                <w:szCs w:val="20"/>
              </w:rPr>
            </w:pPr>
          </w:p>
        </w:tc>
        <w:tc>
          <w:tcPr>
            <w:tcW w:w="3696" w:type="dxa"/>
            <w:shd w:val="clear" w:color="auto" w:fill="F2F2F2" w:themeFill="background1" w:themeFillShade="F2"/>
          </w:tcPr>
          <w:p w:rsidR="0022421B" w:rsidRPr="00570E12" w:rsidRDefault="0022421B" w:rsidP="00CD4C4F">
            <w:pPr>
              <w:jc w:val="center"/>
              <w:rPr>
                <w:rFonts w:ascii="Trebuchet MS" w:eastAsia="Calibri" w:hAnsi="Trebuchet MS" w:cs="Times New Roman"/>
                <w:b/>
              </w:rPr>
            </w:pPr>
            <w:r w:rsidRPr="00570E12">
              <w:rPr>
                <w:rFonts w:ascii="Trebuchet MS" w:eastAsia="Calibri" w:hAnsi="Trebuchet MS" w:cs="Times New Roman"/>
                <w:b/>
              </w:rPr>
              <w:t>Cumulated costs</w:t>
            </w:r>
          </w:p>
          <w:p w:rsidR="0022421B" w:rsidRPr="00570E12" w:rsidRDefault="0022421B" w:rsidP="00CD4C4F">
            <w:pPr>
              <w:jc w:val="center"/>
              <w:rPr>
                <w:rFonts w:ascii="Trebuchet MS" w:eastAsia="Calibri" w:hAnsi="Trebuchet MS" w:cs="Times New Roman"/>
                <w:b/>
              </w:rPr>
            </w:pPr>
            <w:r w:rsidRPr="00570E12">
              <w:rPr>
                <w:rFonts w:ascii="Trebuchet MS" w:eastAsia="Calibri" w:hAnsi="Trebuchet MS" w:cs="Times New Roman"/>
                <w:b/>
              </w:rPr>
              <w:t>from start of implementation to present report *</w:t>
            </w:r>
          </w:p>
        </w:tc>
        <w:tc>
          <w:tcPr>
            <w:tcW w:w="1691" w:type="dxa"/>
            <w:shd w:val="clear" w:color="auto" w:fill="F2F2F2" w:themeFill="background1" w:themeFillShade="F2"/>
          </w:tcPr>
          <w:p w:rsidR="0022421B" w:rsidRPr="00570E12" w:rsidRDefault="0022421B" w:rsidP="00CD4C4F">
            <w:pPr>
              <w:jc w:val="center"/>
              <w:rPr>
                <w:rFonts w:ascii="Trebuchet MS" w:eastAsia="Calibri" w:hAnsi="Trebuchet MS" w:cs="Times New Roman"/>
                <w:b/>
              </w:rPr>
            </w:pPr>
            <w:r w:rsidRPr="00570E12">
              <w:rPr>
                <w:rFonts w:ascii="Trebuchet MS" w:eastAsia="Calibri" w:hAnsi="Trebuchet MS" w:cs="Times New Roman"/>
                <w:b/>
              </w:rPr>
              <w:t>Amount available</w:t>
            </w:r>
          </w:p>
          <w:p w:rsidR="0022421B" w:rsidRPr="00570E12" w:rsidRDefault="0022421B" w:rsidP="00CD4C4F">
            <w:pPr>
              <w:jc w:val="center"/>
              <w:rPr>
                <w:rFonts w:ascii="Trebuchet MS" w:eastAsia="Calibri" w:hAnsi="Trebuchet MS" w:cs="Times New Roman"/>
                <w:b/>
                <w:sz w:val="20"/>
                <w:szCs w:val="20"/>
              </w:rPr>
            </w:pPr>
          </w:p>
        </w:tc>
      </w:tr>
      <w:tr w:rsidR="0022421B" w:rsidRPr="00A94E98" w:rsidTr="00A94E98">
        <w:tc>
          <w:tcPr>
            <w:tcW w:w="2417" w:type="dxa"/>
            <w:tcBorders>
              <w:bottom w:val="single" w:sz="4" w:space="0" w:color="auto"/>
            </w:tcBorders>
            <w:shd w:val="clear" w:color="auto" w:fill="auto"/>
          </w:tcPr>
          <w:p w:rsidR="0022421B" w:rsidRPr="00A94E98" w:rsidRDefault="0022421B" w:rsidP="00E4498B">
            <w:pPr>
              <w:spacing w:before="240"/>
              <w:rPr>
                <w:rFonts w:ascii="Trebuchet MS" w:eastAsia="Calibri" w:hAnsi="Trebuchet MS" w:cs="Times New Roman"/>
                <w:b/>
              </w:rPr>
            </w:pPr>
            <w:r w:rsidRPr="00A94E98">
              <w:rPr>
                <w:rFonts w:ascii="Trebuchet MS" w:eastAsia="Calibri" w:hAnsi="Trebuchet MS" w:cs="Times New Roman"/>
                <w:b/>
              </w:rPr>
              <w:t xml:space="preserve">LB </w:t>
            </w:r>
            <w:r w:rsidR="00E4498B" w:rsidRPr="00A94E98">
              <w:rPr>
                <w:rFonts w:ascii="Trebuchet MS" w:eastAsia="Calibri" w:hAnsi="Trebuchet MS" w:cs="Times New Roman"/>
                <w:b/>
              </w:rPr>
              <w:t>–</w:t>
            </w:r>
            <w:r w:rsidRPr="00A94E98">
              <w:rPr>
                <w:rFonts w:ascii="Trebuchet MS" w:eastAsia="Calibri" w:hAnsi="Trebuchet MS" w:cs="Times New Roman"/>
                <w:b/>
              </w:rPr>
              <w:t xml:space="preserve"> </w:t>
            </w:r>
            <w:r w:rsidR="00E4498B" w:rsidRPr="00A94E98">
              <w:rPr>
                <w:rFonts w:ascii="Trebuchet MS" w:eastAsia="Calibri" w:hAnsi="Trebuchet MS" w:cs="Times New Roman"/>
                <w:b/>
              </w:rPr>
              <w:t>KTU-MSF</w:t>
            </w:r>
          </w:p>
        </w:tc>
        <w:tc>
          <w:tcPr>
            <w:tcW w:w="2114" w:type="dxa"/>
            <w:tcBorders>
              <w:bottom w:val="single" w:sz="4" w:space="0" w:color="auto"/>
            </w:tcBorders>
            <w:shd w:val="clear" w:color="auto" w:fill="auto"/>
          </w:tcPr>
          <w:p w:rsidR="0022421B" w:rsidRPr="00A94E98" w:rsidRDefault="00E4498B" w:rsidP="007B2548">
            <w:pPr>
              <w:spacing w:before="240"/>
              <w:jc w:val="center"/>
              <w:rPr>
                <w:rFonts w:ascii="Trebuchet MS" w:eastAsia="Calibri" w:hAnsi="Trebuchet MS" w:cs="Times New Roman"/>
              </w:rPr>
            </w:pPr>
            <w:r w:rsidRPr="00A94E98">
              <w:rPr>
                <w:rFonts w:ascii="Trebuchet MS" w:eastAsia="Calibri" w:hAnsi="Trebuchet MS" w:cs="Times New Roman"/>
              </w:rPr>
              <w:t>€</w:t>
            </w:r>
            <w:r w:rsidR="007B2548" w:rsidRPr="00A94E98">
              <w:rPr>
                <w:rFonts w:ascii="Trebuchet MS" w:eastAsia="Calibri" w:hAnsi="Trebuchet MS" w:cs="Times New Roman"/>
              </w:rPr>
              <w:t xml:space="preserve"> </w:t>
            </w:r>
            <w:r w:rsidRPr="00A94E98">
              <w:rPr>
                <w:rFonts w:ascii="Trebuchet MS" w:eastAsia="Calibri" w:hAnsi="Trebuchet MS" w:cs="Times New Roman"/>
              </w:rPr>
              <w:t>397.476,00</w:t>
            </w:r>
          </w:p>
        </w:tc>
        <w:tc>
          <w:tcPr>
            <w:tcW w:w="3696" w:type="dxa"/>
            <w:tcBorders>
              <w:bottom w:val="single" w:sz="4" w:space="0" w:color="auto"/>
            </w:tcBorders>
            <w:shd w:val="clear" w:color="auto" w:fill="auto"/>
          </w:tcPr>
          <w:p w:rsidR="0022421B" w:rsidRPr="00A94E98" w:rsidRDefault="00D34552" w:rsidP="00CD4C4F">
            <w:pPr>
              <w:spacing w:before="240"/>
              <w:jc w:val="center"/>
              <w:rPr>
                <w:rFonts w:ascii="Trebuchet MS" w:eastAsia="Calibri" w:hAnsi="Trebuchet MS" w:cs="Times New Roman"/>
              </w:rPr>
            </w:pPr>
            <w:r w:rsidRPr="00A94E98">
              <w:rPr>
                <w:rFonts w:ascii="Trebuchet MS" w:eastAsia="Calibri" w:hAnsi="Trebuchet MS" w:cs="Times New Roman"/>
              </w:rPr>
              <w:t xml:space="preserve">€ </w:t>
            </w:r>
            <w:r w:rsidR="00F71886" w:rsidRPr="00A94E98">
              <w:rPr>
                <w:rFonts w:ascii="Trebuchet MS" w:eastAsia="Calibri" w:hAnsi="Trebuchet MS" w:cs="Times New Roman"/>
              </w:rPr>
              <w:t>25</w:t>
            </w:r>
            <w:r w:rsidR="002D1C39" w:rsidRPr="00A94E98">
              <w:rPr>
                <w:rFonts w:ascii="Trebuchet MS" w:eastAsia="Calibri" w:hAnsi="Trebuchet MS" w:cs="Times New Roman"/>
              </w:rPr>
              <w:t xml:space="preserve"> </w:t>
            </w:r>
            <w:r w:rsidR="00F71886" w:rsidRPr="00A94E98">
              <w:rPr>
                <w:rFonts w:ascii="Trebuchet MS" w:eastAsia="Calibri" w:hAnsi="Trebuchet MS" w:cs="Times New Roman"/>
              </w:rPr>
              <w:t>771,34</w:t>
            </w:r>
          </w:p>
        </w:tc>
        <w:tc>
          <w:tcPr>
            <w:tcW w:w="1691" w:type="dxa"/>
            <w:tcBorders>
              <w:bottom w:val="single" w:sz="4" w:space="0" w:color="auto"/>
            </w:tcBorders>
            <w:shd w:val="clear" w:color="auto" w:fill="auto"/>
          </w:tcPr>
          <w:p w:rsidR="0022421B" w:rsidRPr="00A94E98" w:rsidRDefault="00D34552" w:rsidP="002D1C39">
            <w:pPr>
              <w:spacing w:before="240"/>
              <w:jc w:val="center"/>
              <w:rPr>
                <w:rFonts w:ascii="Trebuchet MS" w:eastAsia="Calibri" w:hAnsi="Trebuchet MS" w:cs="Times New Roman"/>
              </w:rPr>
            </w:pPr>
            <w:r w:rsidRPr="00A94E98">
              <w:rPr>
                <w:rFonts w:ascii="Trebuchet MS" w:eastAsia="Calibri" w:hAnsi="Trebuchet MS" w:cs="Times New Roman"/>
              </w:rPr>
              <w:t>€ 3</w:t>
            </w:r>
            <w:r w:rsidR="002D1C39" w:rsidRPr="00A94E98">
              <w:rPr>
                <w:rFonts w:ascii="Trebuchet MS" w:eastAsia="Calibri" w:hAnsi="Trebuchet MS" w:cs="Times New Roman"/>
              </w:rPr>
              <w:t>71</w:t>
            </w:r>
            <w:r w:rsidRPr="00A94E98">
              <w:rPr>
                <w:rFonts w:ascii="Trebuchet MS" w:eastAsia="Calibri" w:hAnsi="Trebuchet MS" w:cs="Times New Roman"/>
              </w:rPr>
              <w:t xml:space="preserve"> </w:t>
            </w:r>
            <w:r w:rsidR="002D1C39" w:rsidRPr="00A94E98">
              <w:rPr>
                <w:rFonts w:ascii="Trebuchet MS" w:eastAsia="Calibri" w:hAnsi="Trebuchet MS" w:cs="Times New Roman"/>
              </w:rPr>
              <w:t>704</w:t>
            </w:r>
            <w:r w:rsidR="0040724F" w:rsidRPr="00A94E98">
              <w:rPr>
                <w:rFonts w:ascii="Trebuchet MS" w:eastAsia="Calibri" w:hAnsi="Trebuchet MS" w:cs="Times New Roman"/>
              </w:rPr>
              <w:t>,</w:t>
            </w:r>
            <w:r w:rsidR="00F408F2" w:rsidRPr="00A94E98">
              <w:rPr>
                <w:rFonts w:ascii="Trebuchet MS" w:eastAsia="Calibri" w:hAnsi="Trebuchet MS" w:cs="Times New Roman"/>
              </w:rPr>
              <w:t>66</w:t>
            </w:r>
          </w:p>
        </w:tc>
      </w:tr>
      <w:tr w:rsidR="006D085F" w:rsidRPr="00A94E98" w:rsidTr="00A94E98">
        <w:tc>
          <w:tcPr>
            <w:tcW w:w="2417" w:type="dxa"/>
            <w:tcBorders>
              <w:bottom w:val="nil"/>
            </w:tcBorders>
            <w:shd w:val="clear" w:color="auto" w:fill="auto"/>
          </w:tcPr>
          <w:p w:rsidR="006D085F" w:rsidRPr="00A94E98" w:rsidRDefault="006D085F" w:rsidP="007B2548">
            <w:pPr>
              <w:spacing w:before="240"/>
              <w:rPr>
                <w:rFonts w:ascii="Trebuchet MS" w:eastAsia="Calibri" w:hAnsi="Trebuchet MS" w:cs="Times New Roman"/>
              </w:rPr>
            </w:pPr>
            <w:r w:rsidRPr="00A94E98">
              <w:rPr>
                <w:rFonts w:ascii="Trebuchet MS" w:eastAsia="Calibri" w:hAnsi="Trebuchet MS" w:cs="Times New Roman"/>
                <w:b/>
              </w:rPr>
              <w:t>B2 - IBEDC</w:t>
            </w:r>
          </w:p>
        </w:tc>
        <w:tc>
          <w:tcPr>
            <w:tcW w:w="2114" w:type="dxa"/>
            <w:tcBorders>
              <w:bottom w:val="nil"/>
            </w:tcBorders>
            <w:shd w:val="clear" w:color="auto" w:fill="auto"/>
          </w:tcPr>
          <w:p w:rsidR="006D085F" w:rsidRPr="00A94E98" w:rsidRDefault="006D085F" w:rsidP="007B2548">
            <w:pPr>
              <w:spacing w:before="240"/>
              <w:jc w:val="center"/>
              <w:rPr>
                <w:rFonts w:ascii="Trebuchet MS" w:eastAsia="Calibri" w:hAnsi="Trebuchet MS" w:cs="Times New Roman"/>
              </w:rPr>
            </w:pPr>
            <w:r w:rsidRPr="00A94E98">
              <w:rPr>
                <w:rFonts w:ascii="Trebuchet MS" w:eastAsia="Calibri" w:hAnsi="Trebuchet MS" w:cs="Times New Roman"/>
              </w:rPr>
              <w:t>€ 110 000</w:t>
            </w:r>
          </w:p>
        </w:tc>
        <w:tc>
          <w:tcPr>
            <w:tcW w:w="3696" w:type="dxa"/>
            <w:tcBorders>
              <w:bottom w:val="nil"/>
            </w:tcBorders>
            <w:shd w:val="clear" w:color="auto" w:fill="auto"/>
          </w:tcPr>
          <w:p w:rsidR="006D085F" w:rsidRPr="00A94E98" w:rsidRDefault="006D085F" w:rsidP="00CD4C4F">
            <w:pPr>
              <w:jc w:val="center"/>
              <w:rPr>
                <w:rFonts w:ascii="Trebuchet MS" w:eastAsia="Calibri" w:hAnsi="Trebuchet MS" w:cs="Times New Roman"/>
              </w:rPr>
            </w:pPr>
          </w:p>
          <w:p w:rsidR="006D085F" w:rsidRPr="00A94E98" w:rsidRDefault="006D085F" w:rsidP="003B0A28">
            <w:pPr>
              <w:jc w:val="center"/>
              <w:rPr>
                <w:rFonts w:ascii="Trebuchet MS" w:hAnsi="Trebuchet MS"/>
              </w:rPr>
            </w:pPr>
            <w:r w:rsidRPr="00A94E98">
              <w:rPr>
                <w:rFonts w:ascii="Trebuchet MS" w:eastAsia="Calibri" w:hAnsi="Trebuchet MS" w:cs="Times New Roman"/>
              </w:rPr>
              <w:t xml:space="preserve">€ </w:t>
            </w:r>
            <w:r w:rsidR="003B0A28" w:rsidRPr="00A94E98">
              <w:rPr>
                <w:rFonts w:ascii="Trebuchet MS" w:eastAsia="Calibri" w:hAnsi="Trebuchet MS" w:cs="Times New Roman"/>
              </w:rPr>
              <w:t>13 400,0</w:t>
            </w:r>
          </w:p>
        </w:tc>
        <w:tc>
          <w:tcPr>
            <w:tcW w:w="1691" w:type="dxa"/>
            <w:tcBorders>
              <w:bottom w:val="nil"/>
            </w:tcBorders>
            <w:shd w:val="clear" w:color="auto" w:fill="auto"/>
          </w:tcPr>
          <w:p w:rsidR="006D085F" w:rsidRPr="00A94E98" w:rsidRDefault="006D085F" w:rsidP="00CD4C4F">
            <w:pPr>
              <w:jc w:val="center"/>
              <w:rPr>
                <w:rFonts w:ascii="Trebuchet MS" w:eastAsia="Calibri" w:hAnsi="Trebuchet MS" w:cs="Times New Roman"/>
              </w:rPr>
            </w:pPr>
          </w:p>
          <w:p w:rsidR="006D085F" w:rsidRPr="00A94E98" w:rsidRDefault="006D085F" w:rsidP="003B0A28">
            <w:pPr>
              <w:jc w:val="center"/>
              <w:rPr>
                <w:rFonts w:ascii="Trebuchet MS" w:hAnsi="Trebuchet MS"/>
              </w:rPr>
            </w:pPr>
            <w:r w:rsidRPr="00A94E98">
              <w:rPr>
                <w:rFonts w:ascii="Trebuchet MS" w:eastAsia="Calibri" w:hAnsi="Trebuchet MS" w:cs="Times New Roman"/>
              </w:rPr>
              <w:t xml:space="preserve">€ </w:t>
            </w:r>
            <w:r w:rsidR="003B0A28" w:rsidRPr="00A94E98">
              <w:rPr>
                <w:rFonts w:ascii="Trebuchet MS" w:eastAsia="Calibri" w:hAnsi="Trebuchet MS" w:cs="Times New Roman"/>
              </w:rPr>
              <w:t>96 600,0</w:t>
            </w:r>
          </w:p>
        </w:tc>
      </w:tr>
      <w:tr w:rsidR="0022421B" w:rsidRPr="00A94E98" w:rsidTr="00A94E98">
        <w:tc>
          <w:tcPr>
            <w:tcW w:w="2417" w:type="dxa"/>
            <w:tcBorders>
              <w:top w:val="nil"/>
            </w:tcBorders>
            <w:shd w:val="clear" w:color="auto" w:fill="auto"/>
          </w:tcPr>
          <w:p w:rsidR="0022421B" w:rsidRPr="00A94E98" w:rsidRDefault="0022421B" w:rsidP="00B168F9">
            <w:pPr>
              <w:spacing w:before="240"/>
              <w:rPr>
                <w:rFonts w:ascii="Trebuchet MS" w:eastAsia="Calibri" w:hAnsi="Trebuchet MS" w:cs="Times New Roman"/>
              </w:rPr>
            </w:pPr>
            <w:r w:rsidRPr="00A94E98">
              <w:rPr>
                <w:rFonts w:ascii="Trebuchet MS" w:eastAsia="Calibri" w:hAnsi="Trebuchet MS" w:cs="Times New Roman"/>
                <w:b/>
              </w:rPr>
              <w:t xml:space="preserve">B3 </w:t>
            </w:r>
            <w:r w:rsidR="00B168F9" w:rsidRPr="00A94E98">
              <w:rPr>
                <w:rFonts w:ascii="Trebuchet MS" w:eastAsia="Calibri" w:hAnsi="Trebuchet MS" w:cs="Times New Roman"/>
                <w:b/>
              </w:rPr>
              <w:t>–</w:t>
            </w:r>
            <w:r w:rsidRPr="00A94E98">
              <w:rPr>
                <w:rFonts w:ascii="Trebuchet MS" w:eastAsia="Calibri" w:hAnsi="Trebuchet MS" w:cs="Times New Roman"/>
                <w:b/>
              </w:rPr>
              <w:t xml:space="preserve"> </w:t>
            </w:r>
            <w:r w:rsidR="00B168F9" w:rsidRPr="00A94E98">
              <w:rPr>
                <w:rFonts w:ascii="Trebuchet MS" w:eastAsia="Calibri" w:hAnsi="Trebuchet MS" w:cs="Times New Roman"/>
                <w:b/>
              </w:rPr>
              <w:t>Mare Nostrum NGO</w:t>
            </w:r>
          </w:p>
        </w:tc>
        <w:tc>
          <w:tcPr>
            <w:tcW w:w="2114" w:type="dxa"/>
            <w:tcBorders>
              <w:top w:val="nil"/>
            </w:tcBorders>
            <w:shd w:val="clear" w:color="auto" w:fill="auto"/>
          </w:tcPr>
          <w:p w:rsidR="0022421B" w:rsidRPr="00A94E98" w:rsidRDefault="00B168F9" w:rsidP="007B2548">
            <w:pPr>
              <w:spacing w:before="240"/>
              <w:jc w:val="center"/>
              <w:rPr>
                <w:rFonts w:ascii="Trebuchet MS" w:eastAsia="Calibri" w:hAnsi="Trebuchet MS" w:cs="Times New Roman"/>
              </w:rPr>
            </w:pPr>
            <w:r w:rsidRPr="00A94E98">
              <w:rPr>
                <w:rFonts w:ascii="Trebuchet MS" w:eastAsia="Calibri" w:hAnsi="Trebuchet MS" w:cs="Times New Roman"/>
              </w:rPr>
              <w:t>€ 100 000</w:t>
            </w:r>
          </w:p>
        </w:tc>
        <w:tc>
          <w:tcPr>
            <w:tcW w:w="3696" w:type="dxa"/>
            <w:tcBorders>
              <w:top w:val="nil"/>
            </w:tcBorders>
            <w:shd w:val="clear" w:color="auto" w:fill="auto"/>
          </w:tcPr>
          <w:p w:rsidR="0022421B" w:rsidRPr="00A94E98" w:rsidRDefault="009912D2" w:rsidP="002D1C39">
            <w:pPr>
              <w:spacing w:before="240"/>
              <w:jc w:val="center"/>
              <w:rPr>
                <w:rFonts w:ascii="Trebuchet MS" w:eastAsia="Calibri" w:hAnsi="Trebuchet MS" w:cs="Times New Roman"/>
              </w:rPr>
            </w:pPr>
            <w:r w:rsidRPr="00A94E98">
              <w:rPr>
                <w:rFonts w:ascii="Trebuchet MS" w:eastAsia="Calibri" w:hAnsi="Trebuchet MS" w:cs="Times New Roman"/>
              </w:rPr>
              <w:t xml:space="preserve">€ </w:t>
            </w:r>
            <w:r w:rsidR="002D1C39" w:rsidRPr="00A94E98">
              <w:rPr>
                <w:rFonts w:ascii="Trebuchet MS" w:eastAsia="Calibri" w:hAnsi="Trebuchet MS" w:cs="Times New Roman"/>
              </w:rPr>
              <w:t>22 050</w:t>
            </w:r>
            <w:r w:rsidR="0040724F" w:rsidRPr="00A94E98">
              <w:rPr>
                <w:rFonts w:ascii="Trebuchet MS" w:eastAsia="Calibri" w:hAnsi="Trebuchet MS" w:cs="Times New Roman"/>
              </w:rPr>
              <w:t>,0</w:t>
            </w:r>
          </w:p>
        </w:tc>
        <w:tc>
          <w:tcPr>
            <w:tcW w:w="1691" w:type="dxa"/>
            <w:tcBorders>
              <w:top w:val="nil"/>
            </w:tcBorders>
            <w:shd w:val="clear" w:color="auto" w:fill="auto"/>
          </w:tcPr>
          <w:p w:rsidR="0022421B" w:rsidRPr="00A94E98" w:rsidRDefault="009912D2" w:rsidP="00765BC6">
            <w:pPr>
              <w:spacing w:before="240"/>
              <w:jc w:val="center"/>
              <w:rPr>
                <w:rFonts w:ascii="Trebuchet MS" w:eastAsia="Calibri" w:hAnsi="Trebuchet MS" w:cs="Times New Roman"/>
              </w:rPr>
            </w:pPr>
            <w:r w:rsidRPr="00A94E98">
              <w:rPr>
                <w:rFonts w:ascii="Trebuchet MS" w:eastAsia="Calibri" w:hAnsi="Trebuchet MS" w:cs="Times New Roman"/>
              </w:rPr>
              <w:t xml:space="preserve">€ </w:t>
            </w:r>
            <w:r w:rsidR="00765BC6" w:rsidRPr="00A94E98">
              <w:rPr>
                <w:rFonts w:ascii="Trebuchet MS" w:eastAsia="Calibri" w:hAnsi="Trebuchet MS" w:cs="Times New Roman"/>
              </w:rPr>
              <w:t>77 950</w:t>
            </w:r>
            <w:r w:rsidR="0040724F" w:rsidRPr="00A94E98">
              <w:rPr>
                <w:rFonts w:ascii="Trebuchet MS" w:eastAsia="Calibri" w:hAnsi="Trebuchet MS" w:cs="Times New Roman"/>
              </w:rPr>
              <w:t>,0</w:t>
            </w:r>
          </w:p>
        </w:tc>
      </w:tr>
      <w:tr w:rsidR="007B2548" w:rsidRPr="00A94E98" w:rsidTr="00A94E98">
        <w:tc>
          <w:tcPr>
            <w:tcW w:w="2417" w:type="dxa"/>
            <w:shd w:val="clear" w:color="auto" w:fill="auto"/>
          </w:tcPr>
          <w:p w:rsidR="007B2548" w:rsidRPr="00A94E98" w:rsidRDefault="007B2548" w:rsidP="007B2548">
            <w:pPr>
              <w:spacing w:before="240"/>
              <w:rPr>
                <w:rFonts w:ascii="Trebuchet MS" w:eastAsia="Calibri" w:hAnsi="Trebuchet MS" w:cs="Times New Roman"/>
              </w:rPr>
            </w:pPr>
            <w:r w:rsidRPr="00A94E98">
              <w:rPr>
                <w:rFonts w:ascii="Trebuchet MS" w:eastAsia="Calibri" w:hAnsi="Trebuchet MS" w:cs="Times New Roman"/>
                <w:b/>
              </w:rPr>
              <w:t>B4 – IO-BAS</w:t>
            </w:r>
          </w:p>
        </w:tc>
        <w:tc>
          <w:tcPr>
            <w:tcW w:w="2114" w:type="dxa"/>
            <w:shd w:val="clear" w:color="auto" w:fill="auto"/>
          </w:tcPr>
          <w:p w:rsidR="007B2548" w:rsidRPr="00A94E98" w:rsidRDefault="007B2548" w:rsidP="007B2548">
            <w:pPr>
              <w:jc w:val="center"/>
              <w:rPr>
                <w:rFonts w:ascii="Trebuchet MS" w:hAnsi="Trebuchet MS"/>
              </w:rPr>
            </w:pPr>
            <w:r w:rsidRPr="00A94E98">
              <w:rPr>
                <w:rFonts w:ascii="Trebuchet MS" w:hAnsi="Trebuchet MS"/>
              </w:rPr>
              <w:t>€ 117 450</w:t>
            </w:r>
          </w:p>
        </w:tc>
        <w:tc>
          <w:tcPr>
            <w:tcW w:w="3696" w:type="dxa"/>
            <w:shd w:val="clear" w:color="auto" w:fill="auto"/>
          </w:tcPr>
          <w:p w:rsidR="007B2548" w:rsidRPr="00A94E98" w:rsidRDefault="00CD4C4F" w:rsidP="00244656">
            <w:pPr>
              <w:spacing w:before="240"/>
              <w:jc w:val="center"/>
              <w:rPr>
                <w:rFonts w:ascii="Trebuchet MS" w:eastAsia="Calibri" w:hAnsi="Trebuchet MS" w:cs="Times New Roman"/>
              </w:rPr>
            </w:pPr>
            <w:r w:rsidRPr="00A94E98">
              <w:rPr>
                <w:rFonts w:ascii="Trebuchet MS" w:eastAsia="Calibri" w:hAnsi="Trebuchet MS" w:cs="Times New Roman"/>
              </w:rPr>
              <w:t xml:space="preserve">€ </w:t>
            </w:r>
            <w:r w:rsidR="00244656">
              <w:rPr>
                <w:rFonts w:ascii="Trebuchet MS" w:eastAsia="Calibri" w:hAnsi="Trebuchet MS" w:cs="Times New Roman"/>
              </w:rPr>
              <w:t>14 407,36</w:t>
            </w:r>
          </w:p>
        </w:tc>
        <w:tc>
          <w:tcPr>
            <w:tcW w:w="1691" w:type="dxa"/>
            <w:shd w:val="clear" w:color="auto" w:fill="auto"/>
          </w:tcPr>
          <w:p w:rsidR="007B2548" w:rsidRPr="00A94E98" w:rsidRDefault="00CD4C4F" w:rsidP="00244656">
            <w:pPr>
              <w:spacing w:before="240"/>
              <w:jc w:val="center"/>
              <w:rPr>
                <w:rFonts w:ascii="Trebuchet MS" w:eastAsia="Calibri" w:hAnsi="Trebuchet MS" w:cs="Times New Roman"/>
              </w:rPr>
            </w:pPr>
            <w:r w:rsidRPr="00A94E98">
              <w:rPr>
                <w:rFonts w:ascii="Trebuchet MS" w:eastAsia="Calibri" w:hAnsi="Trebuchet MS" w:cs="Times New Roman"/>
              </w:rPr>
              <w:t>€ 1</w:t>
            </w:r>
            <w:r w:rsidR="00244656">
              <w:rPr>
                <w:rFonts w:ascii="Trebuchet MS" w:eastAsia="Calibri" w:hAnsi="Trebuchet MS" w:cs="Times New Roman"/>
              </w:rPr>
              <w:t>03 042</w:t>
            </w:r>
            <w:r w:rsidR="0040724F" w:rsidRPr="00A94E98">
              <w:rPr>
                <w:rFonts w:ascii="Trebuchet MS" w:eastAsia="Calibri" w:hAnsi="Trebuchet MS" w:cs="Times New Roman"/>
              </w:rPr>
              <w:t>,</w:t>
            </w:r>
            <w:r w:rsidR="00244656">
              <w:rPr>
                <w:rFonts w:ascii="Trebuchet MS" w:eastAsia="Calibri" w:hAnsi="Trebuchet MS" w:cs="Times New Roman"/>
              </w:rPr>
              <w:t>64</w:t>
            </w:r>
          </w:p>
        </w:tc>
      </w:tr>
      <w:tr w:rsidR="007B2548" w:rsidRPr="00A94E98" w:rsidTr="00A94E98">
        <w:tc>
          <w:tcPr>
            <w:tcW w:w="2417" w:type="dxa"/>
            <w:shd w:val="clear" w:color="auto" w:fill="auto"/>
          </w:tcPr>
          <w:p w:rsidR="007B2548" w:rsidRPr="00A94E98" w:rsidRDefault="007B2548" w:rsidP="007B2548">
            <w:pPr>
              <w:spacing w:before="240"/>
              <w:rPr>
                <w:rFonts w:ascii="Trebuchet MS" w:eastAsia="Calibri" w:hAnsi="Trebuchet MS" w:cs="Times New Roman"/>
              </w:rPr>
            </w:pPr>
            <w:r w:rsidRPr="00A94E98">
              <w:rPr>
                <w:rFonts w:ascii="Trebuchet MS" w:eastAsia="Calibri" w:hAnsi="Trebuchet MS" w:cs="Times New Roman"/>
                <w:b/>
              </w:rPr>
              <w:t>B5 - NIMRD</w:t>
            </w:r>
          </w:p>
        </w:tc>
        <w:tc>
          <w:tcPr>
            <w:tcW w:w="2114" w:type="dxa"/>
            <w:shd w:val="clear" w:color="auto" w:fill="auto"/>
          </w:tcPr>
          <w:p w:rsidR="007B2548" w:rsidRPr="00A94E98" w:rsidRDefault="007B2548" w:rsidP="007B2548">
            <w:pPr>
              <w:jc w:val="center"/>
              <w:rPr>
                <w:rFonts w:ascii="Trebuchet MS" w:hAnsi="Trebuchet MS"/>
              </w:rPr>
            </w:pPr>
            <w:r w:rsidRPr="00A94E98">
              <w:rPr>
                <w:rFonts w:ascii="Trebuchet MS" w:hAnsi="Trebuchet MS"/>
              </w:rPr>
              <w:t>€ 100 000</w:t>
            </w:r>
          </w:p>
        </w:tc>
        <w:tc>
          <w:tcPr>
            <w:tcW w:w="3696" w:type="dxa"/>
            <w:shd w:val="clear" w:color="auto" w:fill="auto"/>
          </w:tcPr>
          <w:p w:rsidR="007B2548" w:rsidRPr="00A94E98" w:rsidRDefault="0040724F" w:rsidP="0040724F">
            <w:pPr>
              <w:spacing w:before="240"/>
              <w:jc w:val="center"/>
              <w:rPr>
                <w:rFonts w:ascii="Trebuchet MS" w:eastAsia="Calibri" w:hAnsi="Trebuchet MS" w:cs="Times New Roman"/>
              </w:rPr>
            </w:pPr>
            <w:r w:rsidRPr="00A94E98">
              <w:rPr>
                <w:rFonts w:ascii="Trebuchet MS" w:eastAsia="Calibri" w:hAnsi="Trebuchet MS" w:cs="Times New Roman"/>
              </w:rPr>
              <w:t>€ 3 095,0</w:t>
            </w:r>
          </w:p>
        </w:tc>
        <w:tc>
          <w:tcPr>
            <w:tcW w:w="1691" w:type="dxa"/>
            <w:shd w:val="clear" w:color="auto" w:fill="auto"/>
          </w:tcPr>
          <w:p w:rsidR="007B2548" w:rsidRPr="00A94E98" w:rsidRDefault="0040724F" w:rsidP="0040724F">
            <w:pPr>
              <w:spacing w:before="240"/>
              <w:jc w:val="center"/>
              <w:rPr>
                <w:rFonts w:ascii="Trebuchet MS" w:eastAsia="Calibri" w:hAnsi="Trebuchet MS" w:cs="Times New Roman"/>
              </w:rPr>
            </w:pPr>
            <w:r w:rsidRPr="00A94E98">
              <w:rPr>
                <w:rFonts w:ascii="Trebuchet MS" w:eastAsia="Calibri" w:hAnsi="Trebuchet MS" w:cs="Times New Roman"/>
              </w:rPr>
              <w:t>€ 96 905,0</w:t>
            </w:r>
          </w:p>
        </w:tc>
      </w:tr>
      <w:tr w:rsidR="00CF438A" w:rsidRPr="00570E12" w:rsidTr="00A94E98">
        <w:tc>
          <w:tcPr>
            <w:tcW w:w="2417" w:type="dxa"/>
            <w:shd w:val="clear" w:color="auto" w:fill="auto"/>
          </w:tcPr>
          <w:p w:rsidR="00CF438A" w:rsidRPr="00A94E98" w:rsidRDefault="00CF438A" w:rsidP="0022421B">
            <w:pPr>
              <w:spacing w:before="240"/>
              <w:rPr>
                <w:rFonts w:ascii="Trebuchet MS" w:eastAsia="Calibri" w:hAnsi="Trebuchet MS" w:cs="Times New Roman"/>
              </w:rPr>
            </w:pPr>
            <w:r w:rsidRPr="00A94E98">
              <w:rPr>
                <w:rFonts w:ascii="Trebuchet MS" w:eastAsia="Calibri" w:hAnsi="Trebuchet MS" w:cs="Times New Roman"/>
                <w:b/>
              </w:rPr>
              <w:t>B6 -BSNN</w:t>
            </w:r>
          </w:p>
        </w:tc>
        <w:tc>
          <w:tcPr>
            <w:tcW w:w="2114" w:type="dxa"/>
            <w:shd w:val="clear" w:color="auto" w:fill="auto"/>
          </w:tcPr>
          <w:p w:rsidR="00CF438A" w:rsidRPr="00A94E98" w:rsidRDefault="00CF438A" w:rsidP="00DB55C0">
            <w:pPr>
              <w:jc w:val="center"/>
              <w:rPr>
                <w:rFonts w:ascii="Trebuchet MS" w:hAnsi="Trebuchet MS"/>
              </w:rPr>
            </w:pPr>
            <w:r w:rsidRPr="00A94E98">
              <w:rPr>
                <w:rFonts w:ascii="Trebuchet MS" w:hAnsi="Trebuchet MS"/>
              </w:rPr>
              <w:t>€ 104 39</w:t>
            </w:r>
            <w:r w:rsidR="00DB55C0" w:rsidRPr="00A94E98">
              <w:rPr>
                <w:rFonts w:ascii="Trebuchet MS" w:hAnsi="Trebuchet MS"/>
              </w:rPr>
              <w:t>2</w:t>
            </w:r>
            <w:r w:rsidRPr="00A94E98">
              <w:rPr>
                <w:rFonts w:ascii="Trebuchet MS" w:hAnsi="Trebuchet MS"/>
              </w:rPr>
              <w:t>.80</w:t>
            </w:r>
          </w:p>
        </w:tc>
        <w:tc>
          <w:tcPr>
            <w:tcW w:w="3696" w:type="dxa"/>
            <w:shd w:val="clear" w:color="auto" w:fill="auto"/>
          </w:tcPr>
          <w:p w:rsidR="00CF438A" w:rsidRPr="00A94E98" w:rsidRDefault="00CF438A" w:rsidP="00AA78FE">
            <w:pPr>
              <w:jc w:val="center"/>
              <w:rPr>
                <w:rFonts w:ascii="Trebuchet MS" w:hAnsi="Trebuchet MS"/>
              </w:rPr>
            </w:pPr>
            <w:r w:rsidRPr="00A94E98">
              <w:rPr>
                <w:rFonts w:ascii="Trebuchet MS" w:hAnsi="Trebuchet MS"/>
              </w:rPr>
              <w:t xml:space="preserve">€ </w:t>
            </w:r>
            <w:r w:rsidR="00AA78FE" w:rsidRPr="00A94E98">
              <w:rPr>
                <w:rFonts w:ascii="Trebuchet MS" w:hAnsi="Trebuchet MS"/>
              </w:rPr>
              <w:t>20535,92</w:t>
            </w:r>
          </w:p>
        </w:tc>
        <w:tc>
          <w:tcPr>
            <w:tcW w:w="1691" w:type="dxa"/>
            <w:shd w:val="clear" w:color="auto" w:fill="auto"/>
          </w:tcPr>
          <w:p w:rsidR="00CF438A" w:rsidRPr="00570E12" w:rsidRDefault="00CF438A" w:rsidP="0019465D">
            <w:pPr>
              <w:jc w:val="center"/>
              <w:rPr>
                <w:rFonts w:ascii="Trebuchet MS" w:hAnsi="Trebuchet MS"/>
              </w:rPr>
            </w:pPr>
            <w:r w:rsidRPr="00A94E98">
              <w:rPr>
                <w:rFonts w:ascii="Trebuchet MS" w:hAnsi="Trebuchet MS"/>
              </w:rPr>
              <w:t xml:space="preserve">€ </w:t>
            </w:r>
            <w:r w:rsidR="00AA78FE" w:rsidRPr="00A94E98">
              <w:rPr>
                <w:rFonts w:ascii="Trebuchet MS" w:hAnsi="Trebuchet MS"/>
              </w:rPr>
              <w:t>83</w:t>
            </w:r>
            <w:r w:rsidR="0040724F" w:rsidRPr="00A94E98">
              <w:rPr>
                <w:rFonts w:ascii="Trebuchet MS" w:hAnsi="Trebuchet MS"/>
              </w:rPr>
              <w:t xml:space="preserve"> </w:t>
            </w:r>
            <w:r w:rsidR="00AA78FE" w:rsidRPr="00A94E98">
              <w:rPr>
                <w:rFonts w:ascii="Trebuchet MS" w:hAnsi="Trebuchet MS"/>
              </w:rPr>
              <w:t>8</w:t>
            </w:r>
            <w:r w:rsidR="0019465D" w:rsidRPr="00A94E98">
              <w:rPr>
                <w:rFonts w:ascii="Trebuchet MS" w:hAnsi="Trebuchet MS"/>
              </w:rPr>
              <w:t>56</w:t>
            </w:r>
            <w:r w:rsidR="00AA78FE" w:rsidRPr="00A94E98">
              <w:rPr>
                <w:rFonts w:ascii="Trebuchet MS" w:hAnsi="Trebuchet MS"/>
              </w:rPr>
              <w:t>,88</w:t>
            </w:r>
          </w:p>
        </w:tc>
      </w:tr>
      <w:tr w:rsidR="0022421B" w:rsidRPr="00570E12" w:rsidTr="00B100DD">
        <w:tc>
          <w:tcPr>
            <w:tcW w:w="2417" w:type="dxa"/>
            <w:shd w:val="clear" w:color="auto" w:fill="F2F2F2" w:themeFill="background1" w:themeFillShade="F2"/>
          </w:tcPr>
          <w:p w:rsidR="0022421B" w:rsidRPr="00570E12" w:rsidRDefault="0022421B" w:rsidP="0022421B">
            <w:pPr>
              <w:spacing w:before="240"/>
              <w:rPr>
                <w:rFonts w:ascii="Trebuchet MS" w:eastAsia="Calibri" w:hAnsi="Trebuchet MS" w:cs="Times New Roman"/>
                <w:b/>
              </w:rPr>
            </w:pPr>
            <w:r w:rsidRPr="00570E12">
              <w:rPr>
                <w:rFonts w:ascii="Trebuchet MS" w:eastAsia="Calibri" w:hAnsi="Trebuchet MS" w:cs="Times New Roman"/>
                <w:b/>
              </w:rPr>
              <w:t>TOTAL</w:t>
            </w:r>
          </w:p>
        </w:tc>
        <w:tc>
          <w:tcPr>
            <w:tcW w:w="2114" w:type="dxa"/>
            <w:shd w:val="clear" w:color="auto" w:fill="F2F2F2" w:themeFill="background1" w:themeFillShade="F2"/>
          </w:tcPr>
          <w:p w:rsidR="0022421B" w:rsidRPr="00570E12" w:rsidRDefault="007B2548" w:rsidP="007B2548">
            <w:pPr>
              <w:spacing w:before="240"/>
              <w:jc w:val="center"/>
              <w:rPr>
                <w:rFonts w:ascii="Trebuchet MS" w:eastAsia="Calibri" w:hAnsi="Trebuchet MS" w:cs="Times New Roman"/>
                <w:b/>
              </w:rPr>
            </w:pPr>
            <w:r w:rsidRPr="00570E12">
              <w:rPr>
                <w:rFonts w:ascii="Trebuchet MS" w:eastAsia="Calibri" w:hAnsi="Trebuchet MS" w:cs="Times New Roman"/>
                <w:b/>
              </w:rPr>
              <w:t>€ 929 318.80</w:t>
            </w:r>
          </w:p>
        </w:tc>
        <w:tc>
          <w:tcPr>
            <w:tcW w:w="3696" w:type="dxa"/>
            <w:shd w:val="clear" w:color="auto" w:fill="F2F2F2" w:themeFill="background1" w:themeFillShade="F2"/>
          </w:tcPr>
          <w:p w:rsidR="0022421B" w:rsidRPr="00570E12" w:rsidRDefault="00765BC6" w:rsidP="00244656">
            <w:pPr>
              <w:spacing w:before="240"/>
              <w:jc w:val="center"/>
              <w:rPr>
                <w:rFonts w:ascii="Trebuchet MS" w:eastAsia="Calibri" w:hAnsi="Trebuchet MS" w:cs="Times New Roman"/>
                <w:b/>
              </w:rPr>
            </w:pPr>
            <w:r w:rsidRPr="00570E12">
              <w:rPr>
                <w:rFonts w:ascii="Trebuchet MS" w:eastAsia="Calibri" w:hAnsi="Trebuchet MS" w:cs="Times New Roman"/>
                <w:b/>
              </w:rPr>
              <w:t xml:space="preserve">€ </w:t>
            </w:r>
            <w:r w:rsidR="00244656">
              <w:rPr>
                <w:rFonts w:ascii="Trebuchet MS" w:eastAsia="Calibri" w:hAnsi="Trebuchet MS" w:cs="Times New Roman"/>
                <w:b/>
              </w:rPr>
              <w:t>99259,62</w:t>
            </w:r>
          </w:p>
        </w:tc>
        <w:tc>
          <w:tcPr>
            <w:tcW w:w="1691" w:type="dxa"/>
            <w:shd w:val="clear" w:color="auto" w:fill="F2F2F2" w:themeFill="background1" w:themeFillShade="F2"/>
          </w:tcPr>
          <w:p w:rsidR="0022421B" w:rsidRPr="00570E12" w:rsidRDefault="00765BC6" w:rsidP="00244656">
            <w:pPr>
              <w:spacing w:before="240"/>
              <w:jc w:val="center"/>
              <w:rPr>
                <w:rFonts w:ascii="Trebuchet MS" w:eastAsia="Calibri" w:hAnsi="Trebuchet MS" w:cs="Times New Roman"/>
                <w:b/>
              </w:rPr>
            </w:pPr>
            <w:r w:rsidRPr="00570E12">
              <w:rPr>
                <w:rFonts w:ascii="Trebuchet MS" w:eastAsia="Calibri" w:hAnsi="Trebuchet MS" w:cs="Times New Roman"/>
                <w:b/>
              </w:rPr>
              <w:t>€8</w:t>
            </w:r>
            <w:r w:rsidR="00244656">
              <w:rPr>
                <w:rFonts w:ascii="Trebuchet MS" w:eastAsia="Calibri" w:hAnsi="Trebuchet MS" w:cs="Times New Roman"/>
                <w:b/>
              </w:rPr>
              <w:t>30 059,18</w:t>
            </w:r>
          </w:p>
        </w:tc>
      </w:tr>
    </w:tbl>
    <w:p w:rsidR="00347E04" w:rsidRPr="00570E12" w:rsidRDefault="00EB3F6F" w:rsidP="000D1A60">
      <w:pPr>
        <w:spacing w:before="120" w:after="120" w:line="240" w:lineRule="auto"/>
        <w:ind w:left="-284" w:right="-141" w:firstLine="284"/>
        <w:jc w:val="both"/>
        <w:rPr>
          <w:rFonts w:ascii="Trebuchet MS" w:hAnsi="Trebuchet MS"/>
          <w:color w:val="FF0000"/>
          <w:sz w:val="18"/>
          <w:szCs w:val="18"/>
          <w:lang w:val="en-GB"/>
        </w:rPr>
      </w:pPr>
      <w:r w:rsidRPr="00570E12">
        <w:rPr>
          <w:rFonts w:ascii="Trebuchet MS" w:hAnsi="Trebuchet MS"/>
          <w:lang w:val="en-GB"/>
        </w:rPr>
        <w:t xml:space="preserve"> </w:t>
      </w:r>
      <w:r w:rsidRPr="00570E12">
        <w:rPr>
          <w:rFonts w:ascii="Trebuchet MS" w:hAnsi="Trebuchet MS"/>
          <w:sz w:val="18"/>
          <w:szCs w:val="18"/>
          <w:lang w:val="en-GB"/>
        </w:rPr>
        <w:t>*</w:t>
      </w:r>
      <w:r w:rsidRPr="00570E12">
        <w:rPr>
          <w:rFonts w:ascii="Trebuchet MS" w:hAnsi="Trebuchet MS"/>
          <w:sz w:val="18"/>
          <w:szCs w:val="18"/>
        </w:rPr>
        <w:t xml:space="preserve"> </w:t>
      </w:r>
      <w:r w:rsidRPr="00570E12">
        <w:rPr>
          <w:rFonts w:ascii="Trebuchet MS" w:hAnsi="Trebuchet MS"/>
          <w:i/>
          <w:iCs/>
          <w:sz w:val="18"/>
          <w:szCs w:val="18"/>
        </w:rPr>
        <w:t>T</w:t>
      </w:r>
      <w:r w:rsidRPr="00570E12">
        <w:rPr>
          <w:rFonts w:ascii="Trebuchet MS" w:hAnsi="Trebuchet MS"/>
          <w:i/>
          <w:iCs/>
          <w:sz w:val="18"/>
          <w:szCs w:val="18"/>
          <w:lang w:val="en-GB"/>
        </w:rPr>
        <w:t xml:space="preserve">he conversion into euro shall be made using the monthly accounting exchange rate of the European Commission of the month during which the progress report is submitted to the JTS. </w:t>
      </w:r>
      <w:proofErr w:type="spellStart"/>
      <w:r w:rsidRPr="00570E12">
        <w:rPr>
          <w:rFonts w:ascii="Trebuchet MS" w:hAnsi="Trebuchet MS"/>
          <w:i/>
          <w:iCs/>
          <w:sz w:val="18"/>
          <w:szCs w:val="18"/>
          <w:lang w:val="en-GB"/>
        </w:rPr>
        <w:t>InforEuro</w:t>
      </w:r>
      <w:proofErr w:type="spellEnd"/>
      <w:r w:rsidRPr="00570E12">
        <w:rPr>
          <w:rFonts w:ascii="Trebuchet MS" w:hAnsi="Trebuchet MS"/>
          <w:i/>
          <w:iCs/>
          <w:sz w:val="18"/>
          <w:szCs w:val="18"/>
          <w:lang w:val="en-GB"/>
        </w:rPr>
        <w:t xml:space="preserve"> is freely available at: </w:t>
      </w:r>
      <w:hyperlink r:id="rId18" w:history="1">
        <w:r w:rsidRPr="00570E12">
          <w:rPr>
            <w:rStyle w:val="Kpr"/>
            <w:rFonts w:ascii="Trebuchet MS" w:hAnsi="Trebuchet MS"/>
            <w:i/>
            <w:iCs/>
            <w:sz w:val="18"/>
            <w:szCs w:val="18"/>
          </w:rPr>
          <w:t>http://ec.europa.eu/budget/contracts_grants/info_contracts/inforeuro/index_en.cfm</w:t>
        </w:r>
      </w:hyperlink>
      <w:r w:rsidRPr="00570E12">
        <w:rPr>
          <w:rFonts w:ascii="Trebuchet MS" w:hAnsi="Trebuchet MS"/>
          <w:i/>
          <w:iCs/>
          <w:sz w:val="18"/>
          <w:szCs w:val="18"/>
          <w:lang w:val="en-GB"/>
        </w:rPr>
        <w:t xml:space="preserve"> . Please note that the amounts </w:t>
      </w:r>
      <w:r w:rsidR="00420508" w:rsidRPr="00570E12">
        <w:rPr>
          <w:rFonts w:ascii="Trebuchet MS" w:hAnsi="Trebuchet MS"/>
          <w:i/>
          <w:iCs/>
          <w:sz w:val="18"/>
          <w:szCs w:val="18"/>
          <w:lang w:val="en-GB"/>
        </w:rPr>
        <w:t>indicated</w:t>
      </w:r>
      <w:r w:rsidRPr="00570E12">
        <w:rPr>
          <w:rFonts w:ascii="Trebuchet MS" w:hAnsi="Trebuchet MS"/>
          <w:i/>
          <w:iCs/>
          <w:sz w:val="18"/>
          <w:szCs w:val="18"/>
          <w:lang w:val="en-GB"/>
        </w:rPr>
        <w:t xml:space="preserve"> in the Progress R</w:t>
      </w:r>
      <w:r w:rsidR="00BC1B1B" w:rsidRPr="00570E12">
        <w:rPr>
          <w:rFonts w:ascii="Trebuchet MS" w:hAnsi="Trebuchet MS"/>
          <w:i/>
          <w:iCs/>
          <w:sz w:val="18"/>
          <w:szCs w:val="18"/>
          <w:lang w:val="en-GB"/>
        </w:rPr>
        <w:t xml:space="preserve">eport are </w:t>
      </w:r>
      <w:r w:rsidR="00420508" w:rsidRPr="00570E12">
        <w:rPr>
          <w:rFonts w:ascii="Trebuchet MS" w:hAnsi="Trebuchet MS"/>
          <w:i/>
          <w:iCs/>
          <w:sz w:val="18"/>
          <w:szCs w:val="18"/>
          <w:lang w:val="en-GB"/>
        </w:rPr>
        <w:t xml:space="preserve">only </w:t>
      </w:r>
      <w:r w:rsidR="00BC1B1B" w:rsidRPr="00570E12">
        <w:rPr>
          <w:rFonts w:ascii="Trebuchet MS" w:hAnsi="Trebuchet MS"/>
          <w:i/>
          <w:iCs/>
          <w:sz w:val="18"/>
          <w:szCs w:val="18"/>
          <w:lang w:val="en-GB"/>
        </w:rPr>
        <w:t>necessary</w:t>
      </w:r>
      <w:r w:rsidR="0022421B" w:rsidRPr="00570E12">
        <w:rPr>
          <w:rFonts w:ascii="Trebuchet MS" w:hAnsi="Trebuchet MS"/>
          <w:i/>
          <w:iCs/>
          <w:sz w:val="18"/>
          <w:szCs w:val="18"/>
          <w:lang w:val="en-GB"/>
        </w:rPr>
        <w:t xml:space="preserve"> </w:t>
      </w:r>
      <w:r w:rsidR="00BC1B1B" w:rsidRPr="00570E12">
        <w:rPr>
          <w:rFonts w:ascii="Trebuchet MS" w:hAnsi="Trebuchet MS"/>
          <w:i/>
          <w:iCs/>
          <w:sz w:val="18"/>
          <w:szCs w:val="18"/>
          <w:lang w:val="en-GB"/>
        </w:rPr>
        <w:t xml:space="preserve">to </w:t>
      </w:r>
      <w:r w:rsidR="00262224" w:rsidRPr="00570E12">
        <w:rPr>
          <w:rFonts w:ascii="Trebuchet MS" w:hAnsi="Trebuchet MS"/>
          <w:i/>
          <w:iCs/>
          <w:sz w:val="18"/>
          <w:szCs w:val="18"/>
          <w:lang w:val="en-GB"/>
        </w:rPr>
        <w:t>assess the project</w:t>
      </w:r>
      <w:r w:rsidR="00420508" w:rsidRPr="00570E12">
        <w:rPr>
          <w:rFonts w:ascii="Trebuchet MS" w:hAnsi="Trebuchet MS"/>
          <w:i/>
          <w:iCs/>
          <w:sz w:val="18"/>
          <w:szCs w:val="18"/>
          <w:lang w:val="en-GB"/>
        </w:rPr>
        <w:t>’s</w:t>
      </w:r>
      <w:r w:rsidR="00262224" w:rsidRPr="00570E12">
        <w:rPr>
          <w:rFonts w:ascii="Trebuchet MS" w:hAnsi="Trebuchet MS"/>
          <w:i/>
          <w:iCs/>
          <w:sz w:val="18"/>
          <w:szCs w:val="18"/>
          <w:lang w:val="en-GB"/>
        </w:rPr>
        <w:t xml:space="preserve"> financial </w:t>
      </w:r>
      <w:r w:rsidR="00347E04" w:rsidRPr="00570E12">
        <w:rPr>
          <w:rFonts w:ascii="Trebuchet MS" w:hAnsi="Trebuchet MS"/>
          <w:i/>
          <w:iCs/>
          <w:sz w:val="18"/>
          <w:szCs w:val="18"/>
          <w:lang w:val="en-GB"/>
        </w:rPr>
        <w:t xml:space="preserve">progress. </w:t>
      </w:r>
      <w:r w:rsidR="00420508" w:rsidRPr="00570E12">
        <w:rPr>
          <w:rFonts w:ascii="Trebuchet MS" w:hAnsi="Trebuchet MS"/>
          <w:i/>
          <w:iCs/>
          <w:sz w:val="18"/>
          <w:szCs w:val="18"/>
          <w:lang w:val="en-GB"/>
        </w:rPr>
        <w:t xml:space="preserve">The </w:t>
      </w:r>
      <w:r w:rsidR="00347E04" w:rsidRPr="00570E12">
        <w:rPr>
          <w:rFonts w:ascii="Trebuchet MS" w:hAnsi="Trebuchet MS"/>
          <w:i/>
          <w:iCs/>
          <w:sz w:val="18"/>
          <w:szCs w:val="18"/>
          <w:lang w:val="en-GB"/>
        </w:rPr>
        <w:t xml:space="preserve">payment arrangements </w:t>
      </w:r>
      <w:r w:rsidR="00420508" w:rsidRPr="00570E12">
        <w:rPr>
          <w:rFonts w:ascii="Trebuchet MS" w:hAnsi="Trebuchet MS"/>
          <w:i/>
          <w:iCs/>
          <w:sz w:val="18"/>
          <w:szCs w:val="18"/>
          <w:lang w:val="en-GB"/>
        </w:rPr>
        <w:t xml:space="preserve">of the project </w:t>
      </w:r>
      <w:r w:rsidR="00347E04" w:rsidRPr="00570E12">
        <w:rPr>
          <w:rFonts w:ascii="Trebuchet MS" w:hAnsi="Trebuchet MS"/>
          <w:i/>
          <w:iCs/>
          <w:sz w:val="18"/>
          <w:szCs w:val="18"/>
          <w:lang w:val="en-GB"/>
        </w:rPr>
        <w:t>shall be made according to art. 4 Grant Contract.</w:t>
      </w:r>
    </w:p>
    <w:p w:rsidR="00BB70C5" w:rsidRPr="00570E12" w:rsidRDefault="00BB70C5" w:rsidP="00347E04">
      <w:pPr>
        <w:tabs>
          <w:tab w:val="right" w:pos="9072"/>
        </w:tabs>
        <w:spacing w:before="120" w:after="120"/>
        <w:ind w:left="-284"/>
        <w:rPr>
          <w:rFonts w:ascii="Trebuchet MS" w:hAnsi="Trebuchet MS"/>
          <w:b/>
          <w:bCs/>
          <w:lang w:val="en-GB"/>
        </w:rPr>
      </w:pPr>
    </w:p>
    <w:p w:rsidR="00347E04" w:rsidRPr="00570E12" w:rsidRDefault="00347E04" w:rsidP="00347E04">
      <w:pPr>
        <w:tabs>
          <w:tab w:val="right" w:pos="9072"/>
        </w:tabs>
        <w:spacing w:before="120" w:after="120"/>
        <w:ind w:left="-284"/>
        <w:rPr>
          <w:rFonts w:ascii="Trebuchet MS" w:hAnsi="Trebuchet MS"/>
          <w:b/>
          <w:bCs/>
          <w:lang w:val="en-GB"/>
        </w:rPr>
      </w:pPr>
      <w:r w:rsidRPr="00570E12">
        <w:rPr>
          <w:rFonts w:ascii="Trebuchet MS" w:hAnsi="Trebuchet MS"/>
          <w:b/>
          <w:bCs/>
          <w:lang w:val="en-GB"/>
        </w:rPr>
        <w:t>C. Action</w:t>
      </w:r>
      <w:r w:rsidR="000D1A60" w:rsidRPr="00570E12">
        <w:rPr>
          <w:rFonts w:ascii="Trebuchet MS" w:hAnsi="Trebuchet MS"/>
          <w:b/>
          <w:bCs/>
          <w:lang w:val="en-GB"/>
        </w:rPr>
        <w:t>s</w:t>
      </w:r>
      <w:r w:rsidRPr="00570E12">
        <w:rPr>
          <w:rFonts w:ascii="Trebuchet MS" w:hAnsi="Trebuchet MS"/>
          <w:b/>
          <w:bCs/>
          <w:lang w:val="en-GB"/>
        </w:rPr>
        <w:t xml:space="preserve"> to tackle </w:t>
      </w:r>
      <w:r w:rsidR="000D1A60" w:rsidRPr="00570E12">
        <w:rPr>
          <w:rFonts w:ascii="Trebuchet MS" w:hAnsi="Trebuchet MS"/>
          <w:b/>
          <w:bCs/>
          <w:lang w:val="en-GB"/>
        </w:rPr>
        <w:t xml:space="preserve">the </w:t>
      </w:r>
      <w:r w:rsidRPr="00570E12">
        <w:rPr>
          <w:rFonts w:ascii="Trebuchet MS" w:hAnsi="Trebuchet MS"/>
          <w:b/>
          <w:bCs/>
          <w:lang w:val="en-GB"/>
        </w:rPr>
        <w:t xml:space="preserve">COVID-19 </w:t>
      </w:r>
      <w:r w:rsidR="000D1A60" w:rsidRPr="00570E12">
        <w:rPr>
          <w:rFonts w:ascii="Trebuchet MS" w:hAnsi="Trebuchet MS"/>
          <w:b/>
          <w:bCs/>
          <w:lang w:val="en-GB"/>
        </w:rPr>
        <w:t>pandemic</w:t>
      </w:r>
      <w:r w:rsidRPr="00570E12">
        <w:rPr>
          <w:rFonts w:ascii="Trebuchet MS" w:hAnsi="Trebuchet MS"/>
          <w:b/>
          <w:bCs/>
          <w:lang w:val="en-GB"/>
        </w:rPr>
        <w:tab/>
      </w:r>
    </w:p>
    <w:tbl>
      <w:tblPr>
        <w:tblStyle w:val="TableGrid1"/>
        <w:tblpPr w:leftFromText="180" w:rightFromText="180" w:vertAnchor="text" w:horzAnchor="margin" w:tblpX="-289" w:tblpY="111"/>
        <w:tblW w:w="9918" w:type="dxa"/>
        <w:tblLook w:val="04A0" w:firstRow="1" w:lastRow="0" w:firstColumn="1" w:lastColumn="0" w:noHBand="0" w:noVBand="1"/>
      </w:tblPr>
      <w:tblGrid>
        <w:gridCol w:w="9918"/>
      </w:tblGrid>
      <w:tr w:rsidR="00347E04" w:rsidRPr="00570E12" w:rsidTr="00F07949">
        <w:tc>
          <w:tcPr>
            <w:tcW w:w="9918" w:type="dxa"/>
            <w:shd w:val="clear" w:color="auto" w:fill="F2F2F2" w:themeFill="background1" w:themeFillShade="F2"/>
            <w:vAlign w:val="center"/>
          </w:tcPr>
          <w:p w:rsidR="00347E04" w:rsidRPr="00570E12" w:rsidRDefault="00F3353B" w:rsidP="00532318">
            <w:pPr>
              <w:jc w:val="both"/>
              <w:rPr>
                <w:rFonts w:ascii="Trebuchet MS" w:eastAsia="Calibri" w:hAnsi="Trebuchet MS" w:cs="Times New Roman"/>
                <w:b/>
              </w:rPr>
            </w:pPr>
            <w:r w:rsidRPr="00570E12">
              <w:rPr>
                <w:rFonts w:ascii="Trebuchet MS" w:eastAsia="Calibri" w:hAnsi="Trebuchet MS" w:cs="Times New Roman"/>
                <w:b/>
              </w:rPr>
              <w:t>If applicable, p</w:t>
            </w:r>
            <w:r w:rsidR="00347E04" w:rsidRPr="00570E12">
              <w:rPr>
                <w:rFonts w:ascii="Trebuchet MS" w:eastAsia="Calibri" w:hAnsi="Trebuchet MS" w:cs="Times New Roman"/>
                <w:b/>
              </w:rPr>
              <w:t xml:space="preserve">lease </w:t>
            </w:r>
            <w:r w:rsidR="00532318" w:rsidRPr="00570E12">
              <w:rPr>
                <w:rFonts w:ascii="Trebuchet MS" w:eastAsia="Calibri" w:hAnsi="Trebuchet MS" w:cs="Times New Roman"/>
                <w:b/>
              </w:rPr>
              <w:t>describe</w:t>
            </w:r>
            <w:r w:rsidRPr="00570E12">
              <w:rPr>
                <w:rFonts w:ascii="Trebuchet MS" w:eastAsia="Calibri" w:hAnsi="Trebuchet MS" w:cs="Times New Roman"/>
                <w:b/>
              </w:rPr>
              <w:t xml:space="preserve"> the</w:t>
            </w:r>
            <w:r w:rsidR="00532318" w:rsidRPr="00570E12">
              <w:rPr>
                <w:rFonts w:ascii="Trebuchet MS" w:eastAsia="Calibri" w:hAnsi="Trebuchet MS" w:cs="Times New Roman"/>
                <w:b/>
              </w:rPr>
              <w:t xml:space="preserve"> measures taken to address the health risks caused by COVID-19 or actions undertaken in fighting the COVID-19 pandemic</w:t>
            </w:r>
          </w:p>
        </w:tc>
      </w:tr>
      <w:tr w:rsidR="00347E04" w:rsidRPr="00570E12" w:rsidTr="00F07949">
        <w:tc>
          <w:tcPr>
            <w:tcW w:w="9918" w:type="dxa"/>
            <w:shd w:val="clear" w:color="auto" w:fill="FFFFFF"/>
            <w:vAlign w:val="center"/>
          </w:tcPr>
          <w:p w:rsidR="0061580C" w:rsidRPr="00570E12" w:rsidRDefault="0061580C" w:rsidP="0061580C">
            <w:pPr>
              <w:spacing w:before="240"/>
              <w:ind w:left="360"/>
              <w:jc w:val="both"/>
              <w:rPr>
                <w:rFonts w:ascii="Trebuchet MS" w:eastAsia="Calibri" w:hAnsi="Trebuchet MS" w:cs="Times New Roman"/>
              </w:rPr>
            </w:pPr>
            <w:r w:rsidRPr="00570E12">
              <w:rPr>
                <w:rFonts w:ascii="Trebuchet MS" w:eastAsia="Calibri" w:hAnsi="Trebuchet MS" w:cs="Times New Roman"/>
              </w:rPr>
              <w:t>The measures taken to address health risks caused by COVID-19 include work at home and communication over the phone or the internet with team members, rare visits to the office of one or two team members when strictly necessary, use of face masks and disinfectant and providing face masks and disinfectant to occasional visitors. Project activities have been conducted online in line with national actions undertaken in fighting the COVID-19 pandemic.</w:t>
            </w:r>
          </w:p>
          <w:p w:rsidR="00347E04" w:rsidRPr="00570E12" w:rsidRDefault="00E47718" w:rsidP="00985811">
            <w:pPr>
              <w:spacing w:before="240"/>
              <w:rPr>
                <w:rFonts w:ascii="Trebuchet MS" w:eastAsia="Calibri" w:hAnsi="Trebuchet MS" w:cs="Times New Roman"/>
              </w:rPr>
            </w:pPr>
            <w:r w:rsidRPr="00570E12">
              <w:rPr>
                <w:rFonts w:ascii="Trebuchet MS" w:eastAsia="Calibri" w:hAnsi="Trebuchet MS" w:cs="Times New Roman"/>
              </w:rPr>
              <w:t xml:space="preserve">The impact of the </w:t>
            </w:r>
            <w:proofErr w:type="spellStart"/>
            <w:r w:rsidRPr="00570E12">
              <w:rPr>
                <w:rFonts w:ascii="Trebuchet MS" w:eastAsia="Calibri" w:hAnsi="Trebuchet MS" w:cs="Times New Roman"/>
              </w:rPr>
              <w:t>Covid</w:t>
            </w:r>
            <w:proofErr w:type="spellEnd"/>
            <w:r w:rsidRPr="00570E12">
              <w:rPr>
                <w:rFonts w:ascii="Trebuchet MS" w:eastAsia="Calibri" w:hAnsi="Trebuchet MS" w:cs="Times New Roman"/>
              </w:rPr>
              <w:t xml:space="preserve"> -19 pandemic;</w:t>
            </w:r>
          </w:p>
          <w:p w:rsidR="003E5354" w:rsidRPr="00570E12" w:rsidRDefault="003E5354" w:rsidP="003E5354">
            <w:pPr>
              <w:pStyle w:val="ListeParagraf"/>
              <w:numPr>
                <w:ilvl w:val="0"/>
                <w:numId w:val="17"/>
              </w:numPr>
              <w:spacing w:before="240"/>
              <w:rPr>
                <w:rFonts w:ascii="Trebuchet MS" w:eastAsia="Calibri" w:hAnsi="Trebuchet MS" w:cs="Times New Roman"/>
              </w:rPr>
            </w:pPr>
            <w:r w:rsidRPr="00570E12">
              <w:rPr>
                <w:rFonts w:ascii="Trebuchet MS" w:eastAsia="Calibri" w:hAnsi="Trebuchet MS" w:cs="Times New Roman"/>
              </w:rPr>
              <w:t xml:space="preserve">The activities with children postponed because of Covid-10 pandemic. Schools in many regions (Trabzon </w:t>
            </w:r>
            <w:proofErr w:type="gramStart"/>
            <w:r w:rsidRPr="00570E12">
              <w:rPr>
                <w:rFonts w:ascii="Trebuchet MS" w:eastAsia="Calibri" w:hAnsi="Trebuchet MS" w:cs="Times New Roman"/>
              </w:rPr>
              <w:t>included)  in</w:t>
            </w:r>
            <w:proofErr w:type="gramEnd"/>
            <w:r w:rsidRPr="00570E12">
              <w:rPr>
                <w:rFonts w:ascii="Trebuchet MS" w:eastAsia="Calibri" w:hAnsi="Trebuchet MS" w:cs="Times New Roman"/>
              </w:rPr>
              <w:t xml:space="preserve"> Turkey are not open yet. We all waiting for the opening days for the activities.</w:t>
            </w:r>
          </w:p>
          <w:p w:rsidR="000315AF" w:rsidRPr="00570E12" w:rsidRDefault="000315AF" w:rsidP="000315AF">
            <w:pPr>
              <w:pStyle w:val="ListeParagraf"/>
              <w:numPr>
                <w:ilvl w:val="0"/>
                <w:numId w:val="17"/>
              </w:numPr>
              <w:spacing w:before="240"/>
              <w:rPr>
                <w:rFonts w:ascii="Trebuchet MS" w:eastAsia="Calibri" w:hAnsi="Trebuchet MS" w:cs="Times New Roman"/>
              </w:rPr>
            </w:pPr>
            <w:r w:rsidRPr="00570E12">
              <w:rPr>
                <w:rFonts w:ascii="Trebuchet MS" w:eastAsia="Calibri" w:hAnsi="Trebuchet MS" w:cs="Times New Roman"/>
              </w:rPr>
              <w:t xml:space="preserve">The planned questionnaire activity </w:t>
            </w:r>
            <w:r w:rsidR="003E5354" w:rsidRPr="00570E12">
              <w:rPr>
                <w:rFonts w:ascii="Trebuchet MS" w:eastAsia="Calibri" w:hAnsi="Trebuchet MS" w:cs="Times New Roman"/>
              </w:rPr>
              <w:t>via online is completed but face to face questionnaire for children and housewives postponed</w:t>
            </w:r>
            <w:r w:rsidR="00CF4C39" w:rsidRPr="00570E12">
              <w:rPr>
                <w:rFonts w:ascii="Trebuchet MS" w:eastAsia="Calibri" w:hAnsi="Trebuchet MS" w:cs="Times New Roman"/>
              </w:rPr>
              <w:t xml:space="preserve"> in some partner countries</w:t>
            </w:r>
            <w:r w:rsidR="003E5354" w:rsidRPr="00570E12">
              <w:rPr>
                <w:rFonts w:ascii="Trebuchet MS" w:eastAsia="Calibri" w:hAnsi="Trebuchet MS" w:cs="Times New Roman"/>
              </w:rPr>
              <w:t>.</w:t>
            </w:r>
          </w:p>
          <w:p w:rsidR="005373AC" w:rsidRPr="00570E12" w:rsidRDefault="005373AC" w:rsidP="005373AC">
            <w:pPr>
              <w:pStyle w:val="ListeParagraf"/>
              <w:spacing w:before="240"/>
              <w:rPr>
                <w:rFonts w:ascii="Trebuchet MS" w:eastAsia="Calibri" w:hAnsi="Trebuchet MS" w:cs="Times New Roman"/>
                <w:b/>
              </w:rPr>
            </w:pPr>
            <w:r w:rsidRPr="00570E12">
              <w:rPr>
                <w:rFonts w:ascii="Trebuchet MS" w:eastAsia="Calibri" w:hAnsi="Trebuchet MS" w:cs="Times New Roman"/>
                <w:b/>
              </w:rPr>
              <w:t>MN:</w:t>
            </w:r>
          </w:p>
          <w:p w:rsidR="005373AC" w:rsidRPr="00570E12" w:rsidRDefault="005373AC" w:rsidP="005373AC">
            <w:pPr>
              <w:pStyle w:val="ListeParagraf"/>
              <w:numPr>
                <w:ilvl w:val="0"/>
                <w:numId w:val="17"/>
              </w:numPr>
              <w:spacing w:before="240"/>
              <w:rPr>
                <w:rFonts w:ascii="Trebuchet MS" w:eastAsia="Calibri" w:hAnsi="Trebuchet MS" w:cs="Times New Roman"/>
              </w:rPr>
            </w:pPr>
            <w:r w:rsidRPr="00570E12">
              <w:rPr>
                <w:rFonts w:ascii="Trebuchet MS" w:eastAsia="Calibri" w:hAnsi="Trebuchet MS" w:cs="Times New Roman"/>
              </w:rPr>
              <w:t>For the trainings implementation&lt; GAT4, due to the Covid-19 pandemic, partners discussed some alternatives for the effective implementation in order to organize in time and in safety these trainings. These alternatives are:</w:t>
            </w:r>
          </w:p>
          <w:p w:rsidR="005373AC" w:rsidRPr="00570E12" w:rsidRDefault="005373AC" w:rsidP="005373AC">
            <w:pPr>
              <w:pStyle w:val="ListeParagraf"/>
              <w:numPr>
                <w:ilvl w:val="0"/>
                <w:numId w:val="17"/>
              </w:numPr>
              <w:spacing w:before="240"/>
              <w:rPr>
                <w:rFonts w:ascii="Trebuchet MS" w:eastAsia="Calibri" w:hAnsi="Trebuchet MS" w:cs="Times New Roman"/>
              </w:rPr>
            </w:pPr>
            <w:r w:rsidRPr="00570E12">
              <w:rPr>
                <w:rFonts w:ascii="Trebuchet MS" w:eastAsia="Calibri" w:hAnsi="Trebuchet MS" w:cs="Times New Roman"/>
              </w:rPr>
              <w:t>Online trainings instead of the physical ones – maybe with smaller groups of participants</w:t>
            </w:r>
          </w:p>
          <w:p w:rsidR="005373AC" w:rsidRPr="00570E12" w:rsidRDefault="005373AC" w:rsidP="005373AC">
            <w:pPr>
              <w:pStyle w:val="ListeParagraf"/>
              <w:numPr>
                <w:ilvl w:val="0"/>
                <w:numId w:val="17"/>
              </w:numPr>
              <w:spacing w:before="240"/>
              <w:rPr>
                <w:rFonts w:ascii="Trebuchet MS" w:eastAsia="Calibri" w:hAnsi="Trebuchet MS" w:cs="Times New Roman"/>
              </w:rPr>
            </w:pPr>
            <w:r w:rsidRPr="00570E12">
              <w:rPr>
                <w:rFonts w:ascii="Trebuchet MS" w:eastAsia="Calibri" w:hAnsi="Trebuchet MS" w:cs="Times New Roman"/>
              </w:rPr>
              <w:t xml:space="preserve">Hybrid trainings (some participants will attend physical and the others will be connected online) </w:t>
            </w:r>
          </w:p>
          <w:p w:rsidR="00217A26" w:rsidRPr="00570E12" w:rsidRDefault="005373AC" w:rsidP="008F459A">
            <w:pPr>
              <w:pStyle w:val="ListeParagraf"/>
              <w:numPr>
                <w:ilvl w:val="0"/>
                <w:numId w:val="17"/>
              </w:numPr>
              <w:spacing w:before="240"/>
              <w:rPr>
                <w:rFonts w:ascii="Trebuchet MS" w:eastAsia="Calibri" w:hAnsi="Trebuchet MS" w:cs="Times New Roman"/>
              </w:rPr>
            </w:pPr>
            <w:r w:rsidRPr="00570E12">
              <w:rPr>
                <w:rFonts w:ascii="Trebuchet MS" w:eastAsia="Calibri" w:hAnsi="Trebuchet MS" w:cs="Times New Roman"/>
              </w:rPr>
              <w:t>Physical training with small groups, respecting the current rules for the pandemic</w:t>
            </w:r>
          </w:p>
          <w:p w:rsidR="0061580C" w:rsidRPr="00570E12" w:rsidRDefault="0061580C" w:rsidP="0061580C">
            <w:pPr>
              <w:spacing w:before="240"/>
              <w:ind w:left="360"/>
              <w:rPr>
                <w:rFonts w:ascii="Trebuchet MS" w:eastAsia="Calibri" w:hAnsi="Trebuchet MS" w:cs="Times New Roman"/>
                <w:b/>
              </w:rPr>
            </w:pPr>
          </w:p>
          <w:p w:rsidR="0061580C" w:rsidRPr="00570E12" w:rsidRDefault="0061580C" w:rsidP="0061580C">
            <w:pPr>
              <w:spacing w:before="240"/>
              <w:ind w:left="360"/>
              <w:jc w:val="both"/>
              <w:rPr>
                <w:rFonts w:ascii="Trebuchet MS" w:eastAsia="Calibri" w:hAnsi="Trebuchet MS" w:cs="Times New Roman"/>
              </w:rPr>
            </w:pPr>
          </w:p>
        </w:tc>
      </w:tr>
    </w:tbl>
    <w:p w:rsidR="00B100DD" w:rsidRPr="00570E12" w:rsidRDefault="00B100DD" w:rsidP="005B4FEB">
      <w:pPr>
        <w:spacing w:before="120" w:after="120"/>
        <w:rPr>
          <w:rFonts w:ascii="Trebuchet MS" w:hAnsi="Trebuchet MS"/>
          <w:lang w:val="en-GB"/>
        </w:rPr>
      </w:pPr>
    </w:p>
    <w:p w:rsidR="000D1A60" w:rsidRPr="00570E12" w:rsidRDefault="00105D77" w:rsidP="00B34517">
      <w:pPr>
        <w:tabs>
          <w:tab w:val="right" w:pos="9072"/>
        </w:tabs>
        <w:spacing w:before="120" w:after="120"/>
        <w:ind w:left="-284"/>
        <w:rPr>
          <w:rFonts w:ascii="Trebuchet MS" w:hAnsi="Trebuchet MS"/>
          <w:b/>
          <w:bCs/>
          <w:lang w:val="en-GB"/>
        </w:rPr>
      </w:pPr>
      <w:r w:rsidRPr="00570E12">
        <w:rPr>
          <w:rFonts w:ascii="Trebuchet MS" w:hAnsi="Trebuchet MS"/>
          <w:b/>
          <w:bCs/>
          <w:lang w:val="en-GB"/>
        </w:rPr>
        <w:t>D. A</w:t>
      </w:r>
      <w:r w:rsidR="00B34517" w:rsidRPr="00570E12">
        <w:rPr>
          <w:rFonts w:ascii="Trebuchet MS" w:hAnsi="Trebuchet MS"/>
          <w:b/>
          <w:bCs/>
          <w:lang w:val="en-GB"/>
        </w:rPr>
        <w:t>nnexes to the progress report</w:t>
      </w:r>
    </w:p>
    <w:p w:rsidR="00105D77" w:rsidRPr="00570E12" w:rsidRDefault="000D1A60" w:rsidP="00BB70C5">
      <w:pPr>
        <w:spacing w:before="120" w:after="120"/>
        <w:ind w:left="-284" w:right="-141"/>
        <w:jc w:val="both"/>
        <w:rPr>
          <w:rFonts w:ascii="Trebuchet MS" w:hAnsi="Trebuchet MS"/>
          <w:i/>
          <w:iCs/>
          <w:color w:val="0070C0"/>
          <w:lang w:val="en-GB"/>
        </w:rPr>
      </w:pPr>
      <w:r w:rsidRPr="00570E12">
        <w:rPr>
          <w:rFonts w:ascii="Trebuchet MS" w:hAnsi="Trebuchet MS"/>
          <w:i/>
          <w:iCs/>
          <w:color w:val="0070C0"/>
          <w:lang w:val="en-GB"/>
        </w:rPr>
        <w:t xml:space="preserve">Annexes to the progress report shall be </w:t>
      </w:r>
      <w:r w:rsidR="00694EE9" w:rsidRPr="00570E12">
        <w:rPr>
          <w:rFonts w:ascii="Trebuchet MS" w:hAnsi="Trebuchet MS"/>
          <w:i/>
          <w:iCs/>
          <w:color w:val="0070C0"/>
          <w:lang w:val="en-GB"/>
        </w:rPr>
        <w:t>presented</w:t>
      </w:r>
      <w:r w:rsidRPr="00570E12">
        <w:rPr>
          <w:rFonts w:ascii="Trebuchet MS" w:hAnsi="Trebuchet MS"/>
          <w:i/>
          <w:iCs/>
          <w:color w:val="0070C0"/>
          <w:lang w:val="en-GB"/>
        </w:rPr>
        <w:t xml:space="preserve"> in accordance with the provisions of the Project Implementation Manual, section 6.1.</w:t>
      </w:r>
      <w:r w:rsidR="00105D77" w:rsidRPr="00570E12">
        <w:rPr>
          <w:rFonts w:ascii="Trebuchet MS" w:hAnsi="Trebuchet MS"/>
          <w:b/>
          <w:bCs/>
          <w:i/>
          <w:iCs/>
          <w:lang w:val="en-GB"/>
        </w:rPr>
        <w:tab/>
      </w:r>
    </w:p>
    <w:p w:rsidR="00B34517" w:rsidRPr="00570E12" w:rsidRDefault="000D1A60" w:rsidP="00ED08C8">
      <w:pPr>
        <w:spacing w:after="0"/>
        <w:ind w:left="-284" w:right="-141"/>
        <w:jc w:val="both"/>
        <w:rPr>
          <w:rFonts w:ascii="Trebuchet MS" w:hAnsi="Trebuchet MS"/>
          <w:b/>
          <w:bCs/>
          <w:lang w:val="en-GB"/>
        </w:rPr>
      </w:pPr>
      <w:r w:rsidRPr="00570E12">
        <w:rPr>
          <w:rFonts w:ascii="Trebuchet MS" w:hAnsi="Trebuchet MS"/>
          <w:b/>
          <w:bCs/>
          <w:u w:val="single"/>
          <w:lang w:val="en-GB"/>
        </w:rPr>
        <w:t>TAKE NOTE:</w:t>
      </w:r>
      <w:r w:rsidRPr="00570E12">
        <w:rPr>
          <w:rFonts w:ascii="Trebuchet MS" w:hAnsi="Trebuchet MS"/>
          <w:b/>
          <w:bCs/>
          <w:lang w:val="en-GB"/>
        </w:rPr>
        <w:t xml:space="preserve"> </w:t>
      </w:r>
      <w:r w:rsidR="002C6496" w:rsidRPr="00570E12">
        <w:rPr>
          <w:rFonts w:ascii="Trebuchet MS" w:hAnsi="Trebuchet MS"/>
          <w:b/>
          <w:bCs/>
          <w:lang w:val="en-GB"/>
        </w:rPr>
        <w:t>w</w:t>
      </w:r>
      <w:r w:rsidR="00B34517" w:rsidRPr="00570E12">
        <w:rPr>
          <w:rFonts w:ascii="Trebuchet MS" w:hAnsi="Trebuchet MS"/>
          <w:b/>
          <w:bCs/>
          <w:lang w:val="en-GB"/>
        </w:rPr>
        <w:t xml:space="preserve">hen preparing the </w:t>
      </w:r>
      <w:r w:rsidRPr="00570E12">
        <w:rPr>
          <w:rFonts w:ascii="Trebuchet MS" w:hAnsi="Trebuchet MS"/>
          <w:b/>
          <w:bCs/>
          <w:lang w:val="en-GB"/>
        </w:rPr>
        <w:t>supporting documents</w:t>
      </w:r>
      <w:r w:rsidR="00B34517" w:rsidRPr="00570E12">
        <w:rPr>
          <w:rFonts w:ascii="Trebuchet MS" w:hAnsi="Trebuchet MS"/>
          <w:b/>
          <w:bCs/>
          <w:lang w:val="en-GB"/>
        </w:rPr>
        <w:t>, please consider the following</w:t>
      </w:r>
      <w:r w:rsidR="00FB7CD5" w:rsidRPr="00570E12">
        <w:rPr>
          <w:rFonts w:ascii="Trebuchet MS" w:hAnsi="Trebuchet MS"/>
          <w:b/>
          <w:bCs/>
          <w:lang w:val="en-GB"/>
        </w:rPr>
        <w:t>:</w:t>
      </w:r>
    </w:p>
    <w:p w:rsidR="00B34517" w:rsidRPr="00570E12" w:rsidRDefault="00247BEA" w:rsidP="00ED08C8">
      <w:pPr>
        <w:spacing w:after="0"/>
        <w:ind w:left="-284" w:right="-141"/>
        <w:jc w:val="both"/>
        <w:rPr>
          <w:rFonts w:ascii="Trebuchet MS" w:hAnsi="Trebuchet MS"/>
          <w:lang w:val="en-GB"/>
        </w:rPr>
      </w:pPr>
      <w:sdt>
        <w:sdtPr>
          <w:rPr>
            <w:rFonts w:ascii="Trebuchet MS" w:hAnsi="Trebuchet MS"/>
          </w:rPr>
          <w:id w:val="407968275"/>
        </w:sdtPr>
        <w:sdtEndPr/>
        <w:sdtContent>
          <w:r w:rsidR="00B34517" w:rsidRPr="00570E12">
            <w:rPr>
              <w:rFonts w:ascii="Segoe UI Symbol" w:eastAsia="MS Gothic" w:hAnsi="Segoe UI Symbol" w:cs="Segoe UI Symbol"/>
            </w:rPr>
            <w:t>☐</w:t>
          </w:r>
        </w:sdtContent>
      </w:sdt>
      <w:r w:rsidR="00B34517" w:rsidRPr="00570E12">
        <w:rPr>
          <w:rFonts w:ascii="Trebuchet MS" w:hAnsi="Trebuchet MS"/>
        </w:rPr>
        <w:tab/>
        <w:t xml:space="preserve"> </w:t>
      </w:r>
      <w:r w:rsidR="000D1A60" w:rsidRPr="00570E12">
        <w:rPr>
          <w:rFonts w:ascii="Trebuchet MS" w:hAnsi="Trebuchet MS"/>
        </w:rPr>
        <w:t>S</w:t>
      </w:r>
      <w:r w:rsidR="00B34517" w:rsidRPr="00570E12">
        <w:rPr>
          <w:rFonts w:ascii="Trebuchet MS" w:hAnsi="Trebuchet MS"/>
        </w:rPr>
        <w:t xml:space="preserve">canned documents </w:t>
      </w:r>
      <w:r w:rsidR="00D5404A" w:rsidRPr="00570E12">
        <w:rPr>
          <w:rFonts w:ascii="Trebuchet MS" w:hAnsi="Trebuchet MS"/>
        </w:rPr>
        <w:t>should</w:t>
      </w:r>
      <w:r w:rsidR="00B34517" w:rsidRPr="00570E12">
        <w:rPr>
          <w:rFonts w:ascii="Trebuchet MS" w:hAnsi="Trebuchet MS"/>
        </w:rPr>
        <w:t xml:space="preserve"> be submitted in black and white, </w:t>
      </w:r>
      <w:r w:rsidR="00D5404A" w:rsidRPr="00570E12">
        <w:rPr>
          <w:rFonts w:ascii="Trebuchet MS" w:hAnsi="Trebuchet MS"/>
        </w:rPr>
        <w:t xml:space="preserve">format </w:t>
      </w:r>
      <w:r w:rsidR="00B34517" w:rsidRPr="00570E12">
        <w:rPr>
          <w:rFonts w:ascii="Trebuchet MS" w:hAnsi="Trebuchet MS"/>
        </w:rPr>
        <w:t>.jpg</w:t>
      </w:r>
      <w:r w:rsidR="00D5404A" w:rsidRPr="00570E12">
        <w:rPr>
          <w:rFonts w:ascii="Trebuchet MS" w:hAnsi="Trebuchet MS"/>
        </w:rPr>
        <w:t>/</w:t>
      </w:r>
      <w:r w:rsidR="00B34517" w:rsidRPr="00570E12">
        <w:rPr>
          <w:rFonts w:ascii="Trebuchet MS" w:hAnsi="Trebuchet MS"/>
        </w:rPr>
        <w:t xml:space="preserve">.pdf of minimum 300 dpi resolution; </w:t>
      </w:r>
    </w:p>
    <w:p w:rsidR="00B34517" w:rsidRPr="00570E12" w:rsidRDefault="00247BEA"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1705986307"/>
        </w:sdtPr>
        <w:sdtEndPr/>
        <w:sdtContent>
          <w:r w:rsidR="00B34517" w:rsidRPr="00570E12">
            <w:rPr>
              <w:rFonts w:ascii="Segoe UI Symbol" w:eastAsia="MS Gothic" w:hAnsi="Segoe UI Symbol" w:cs="Segoe UI Symbol"/>
              <w:sz w:val="22"/>
              <w:szCs w:val="22"/>
            </w:rPr>
            <w:t>☐</w:t>
          </w:r>
        </w:sdtContent>
      </w:sdt>
      <w:r w:rsidR="00B34517" w:rsidRPr="00570E12">
        <w:rPr>
          <w:rFonts w:ascii="Trebuchet MS" w:hAnsi="Trebuchet MS"/>
          <w:sz w:val="22"/>
          <w:szCs w:val="22"/>
        </w:rPr>
        <w:tab/>
        <w:t xml:space="preserve"> Each document must be named in English language according to its content and with a reference to the </w:t>
      </w:r>
      <w:r w:rsidR="00D34AFA" w:rsidRPr="00570E12">
        <w:rPr>
          <w:rFonts w:ascii="Trebuchet MS" w:hAnsi="Trebuchet MS"/>
          <w:sz w:val="22"/>
          <w:szCs w:val="22"/>
        </w:rPr>
        <w:t>par</w:t>
      </w:r>
      <w:r w:rsidR="00FB7CD5" w:rsidRPr="00570E12">
        <w:rPr>
          <w:rFonts w:ascii="Trebuchet MS" w:hAnsi="Trebuchet MS"/>
          <w:sz w:val="22"/>
          <w:szCs w:val="22"/>
        </w:rPr>
        <w:t>t</w:t>
      </w:r>
      <w:r w:rsidR="00D34AFA" w:rsidRPr="00570E12">
        <w:rPr>
          <w:rFonts w:ascii="Trebuchet MS" w:hAnsi="Trebuchet MS"/>
          <w:sz w:val="22"/>
          <w:szCs w:val="22"/>
        </w:rPr>
        <w:t xml:space="preserve">ner and </w:t>
      </w:r>
      <w:r w:rsidR="00B34517" w:rsidRPr="00570E12">
        <w:rPr>
          <w:rFonts w:ascii="Trebuchet MS" w:hAnsi="Trebuchet MS"/>
          <w:sz w:val="22"/>
          <w:szCs w:val="22"/>
        </w:rPr>
        <w:t xml:space="preserve">deliverable (e.g. </w:t>
      </w:r>
      <w:r w:rsidR="00D34AFA" w:rsidRPr="00570E12">
        <w:rPr>
          <w:rFonts w:ascii="Trebuchet MS" w:hAnsi="Trebuchet MS"/>
          <w:sz w:val="22"/>
          <w:szCs w:val="22"/>
        </w:rPr>
        <w:t>JTS</w:t>
      </w:r>
      <w:r w:rsidR="00B34517" w:rsidRPr="00570E12">
        <w:rPr>
          <w:rFonts w:ascii="Trebuchet MS" w:hAnsi="Trebuchet MS"/>
          <w:sz w:val="22"/>
          <w:szCs w:val="22"/>
        </w:rPr>
        <w:t>_D.C. 1.2 _ Brochure)</w:t>
      </w:r>
    </w:p>
    <w:p w:rsidR="00B34517" w:rsidRPr="00570E12" w:rsidRDefault="00247BEA"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497928759"/>
        </w:sdtPr>
        <w:sdtEndPr/>
        <w:sdtContent>
          <w:r w:rsidR="00B34517" w:rsidRPr="00570E12">
            <w:rPr>
              <w:rFonts w:ascii="Segoe UI Symbol" w:eastAsia="MS Gothic" w:hAnsi="Segoe UI Symbol" w:cs="Segoe UI Symbol"/>
              <w:sz w:val="22"/>
              <w:szCs w:val="22"/>
            </w:rPr>
            <w:t>☐</w:t>
          </w:r>
        </w:sdtContent>
      </w:sdt>
      <w:r w:rsidR="00B34517" w:rsidRPr="00570E12">
        <w:rPr>
          <w:rFonts w:ascii="Trebuchet MS" w:hAnsi="Trebuchet MS"/>
          <w:sz w:val="22"/>
          <w:szCs w:val="22"/>
        </w:rPr>
        <w:tab/>
        <w:t xml:space="preserve"> Each document containing more than 1 page must be scanned and submitted as a single file. Please DO NOT scan and upload each page separately.</w:t>
      </w:r>
    </w:p>
    <w:p w:rsidR="00B34517" w:rsidRPr="00570E12" w:rsidRDefault="00247BEA"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1940020651"/>
        </w:sdtPr>
        <w:sdtEndPr/>
        <w:sdtContent>
          <w:r w:rsidR="00B34517" w:rsidRPr="00570E12">
            <w:rPr>
              <w:rFonts w:ascii="Segoe UI Symbol" w:eastAsia="MS Gothic" w:hAnsi="Segoe UI Symbol" w:cs="Segoe UI Symbol"/>
              <w:sz w:val="22"/>
              <w:szCs w:val="22"/>
            </w:rPr>
            <w:t>☐</w:t>
          </w:r>
        </w:sdtContent>
      </w:sdt>
      <w:r w:rsidR="00B34517" w:rsidRPr="00570E12">
        <w:rPr>
          <w:rFonts w:ascii="Trebuchet MS" w:hAnsi="Trebuchet MS"/>
          <w:sz w:val="22"/>
          <w:szCs w:val="22"/>
        </w:rPr>
        <w:tab/>
        <w:t xml:space="preserve"> Make sure the documents can be opened and that the page margins are scanned correctly</w:t>
      </w:r>
    </w:p>
    <w:p w:rsidR="00347E04" w:rsidRPr="00570E12" w:rsidRDefault="00247BEA"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859440323"/>
        </w:sdtPr>
        <w:sdtEndPr/>
        <w:sdtContent>
          <w:r w:rsidR="00B34517" w:rsidRPr="00570E12">
            <w:rPr>
              <w:rFonts w:ascii="Segoe UI Symbol" w:eastAsia="MS Gothic" w:hAnsi="Segoe UI Symbol" w:cs="Segoe UI Symbol"/>
              <w:sz w:val="22"/>
              <w:szCs w:val="22"/>
            </w:rPr>
            <w:t>☐</w:t>
          </w:r>
        </w:sdtContent>
      </w:sdt>
      <w:r w:rsidR="00B34517" w:rsidRPr="00570E12">
        <w:rPr>
          <w:rFonts w:ascii="Trebuchet MS" w:hAnsi="Trebuchet MS"/>
          <w:sz w:val="22"/>
          <w:szCs w:val="22"/>
        </w:rPr>
        <w:tab/>
        <w:t xml:space="preserve"> The supporting documents shall be organized by partner and submitted  in one archieve of </w:t>
      </w:r>
      <w:r w:rsidR="00B34517" w:rsidRPr="00570E12">
        <w:rPr>
          <w:rFonts w:ascii="Trebuchet MS" w:hAnsi="Trebuchet MS"/>
          <w:color w:val="FF0000"/>
          <w:sz w:val="22"/>
          <w:szCs w:val="22"/>
        </w:rPr>
        <w:t>maximum 20MB</w:t>
      </w:r>
      <w:r w:rsidR="00ED08C8" w:rsidRPr="00570E12">
        <w:rPr>
          <w:rFonts w:ascii="Trebuchet MS" w:hAnsi="Trebuchet MS"/>
          <w:sz w:val="22"/>
          <w:szCs w:val="22"/>
        </w:rPr>
        <w:t xml:space="preserve">. </w:t>
      </w:r>
      <w:r w:rsidR="00B34517" w:rsidRPr="00570E12">
        <w:rPr>
          <w:rFonts w:ascii="Trebuchet MS" w:hAnsi="Trebuchet MS"/>
          <w:sz w:val="22"/>
          <w:szCs w:val="22"/>
        </w:rPr>
        <w:t>In case the file is bigger than 20 Mb (e.g a movie or a presentation), we recommend to add only the reference to the link published on the website of the project.</w:t>
      </w:r>
      <w:r w:rsidR="00ED08C8" w:rsidRPr="00570E12">
        <w:rPr>
          <w:rFonts w:ascii="Trebuchet MS" w:hAnsi="Trebuchet MS"/>
          <w:sz w:val="22"/>
          <w:szCs w:val="22"/>
        </w:rPr>
        <w:t xml:space="preserve"> </w:t>
      </w:r>
      <w:r w:rsidR="00B34517" w:rsidRPr="00570E12">
        <w:rPr>
          <w:rFonts w:ascii="Trebuchet MS" w:hAnsi="Trebuchet MS"/>
          <w:sz w:val="22"/>
          <w:szCs w:val="22"/>
        </w:rPr>
        <w:t>In case the evidence exceeds the limit of 20 Mb, the partners should create .rar or .zip packages of no more than 20 Mb and upload them in more parts</w:t>
      </w:r>
      <w:r w:rsidR="00FB7CD5" w:rsidRPr="00570E12">
        <w:rPr>
          <w:rFonts w:ascii="Trebuchet MS" w:hAnsi="Trebuchet MS"/>
          <w:sz w:val="22"/>
          <w:szCs w:val="22"/>
        </w:rPr>
        <w:t>.</w:t>
      </w:r>
    </w:p>
    <w:p w:rsidR="00ED08C8" w:rsidRPr="00570E12" w:rsidRDefault="00ED08C8" w:rsidP="00ED08C8">
      <w:pPr>
        <w:pStyle w:val="AklamaMetni"/>
        <w:spacing w:after="0"/>
        <w:ind w:left="-284" w:right="-567"/>
        <w:jc w:val="both"/>
        <w:rPr>
          <w:rFonts w:ascii="Trebuchet MS" w:hAnsi="Trebuchet MS"/>
          <w:sz w:val="22"/>
          <w:szCs w:val="22"/>
        </w:rPr>
      </w:pPr>
    </w:p>
    <w:p w:rsidR="00ED08C8" w:rsidRPr="00570E12" w:rsidRDefault="00ED08C8" w:rsidP="00ED08C8">
      <w:pPr>
        <w:pStyle w:val="AklamaMetni"/>
        <w:spacing w:after="0"/>
        <w:ind w:left="-284" w:right="-567"/>
        <w:jc w:val="both"/>
        <w:rPr>
          <w:rFonts w:ascii="Trebuchet MS" w:hAnsi="Trebuchet MS"/>
          <w:sz w:val="22"/>
          <w:szCs w:val="22"/>
        </w:rPr>
      </w:pPr>
    </w:p>
    <w:p w:rsidR="00347E04" w:rsidRPr="00570E12" w:rsidRDefault="00347E04" w:rsidP="005B4FEB">
      <w:pPr>
        <w:spacing w:before="120" w:after="120"/>
        <w:rPr>
          <w:rFonts w:ascii="Trebuchet MS" w:hAnsi="Trebuchet MS"/>
          <w:lang w:val="en-GB"/>
        </w:rPr>
      </w:pPr>
    </w:p>
    <w:p w:rsidR="00AD0977" w:rsidRPr="00570E12" w:rsidRDefault="00807B37" w:rsidP="00ED08C8">
      <w:pPr>
        <w:tabs>
          <w:tab w:val="left" w:pos="-284"/>
        </w:tabs>
        <w:spacing w:after="120" w:line="240" w:lineRule="auto"/>
        <w:ind w:left="-284"/>
        <w:rPr>
          <w:rFonts w:ascii="Trebuchet MS" w:hAnsi="Trebuchet MS"/>
          <w:b/>
        </w:rPr>
      </w:pPr>
      <w:r w:rsidRPr="00570E12">
        <w:rPr>
          <w:rFonts w:ascii="Trebuchet MS" w:hAnsi="Trebuchet MS"/>
          <w:b/>
        </w:rPr>
        <w:t>Signed by the legal representative of the Lead Beneficiary</w:t>
      </w:r>
      <w:r w:rsidR="00AD0977" w:rsidRPr="00570E12">
        <w:rPr>
          <w:rFonts w:ascii="Trebuchet MS" w:hAnsi="Trebuchet MS"/>
          <w:b/>
        </w:rPr>
        <w:t xml:space="preserve"> </w:t>
      </w:r>
    </w:p>
    <w:p w:rsidR="00807B37" w:rsidRPr="00570E12" w:rsidRDefault="00AD0977" w:rsidP="00ED08C8">
      <w:pPr>
        <w:tabs>
          <w:tab w:val="left" w:pos="-284"/>
        </w:tabs>
        <w:spacing w:after="120" w:line="240" w:lineRule="auto"/>
        <w:ind w:left="-284"/>
        <w:rPr>
          <w:rFonts w:ascii="Trebuchet MS" w:hAnsi="Trebuchet MS"/>
          <w:b/>
        </w:rPr>
      </w:pPr>
      <w:r w:rsidRPr="00570E12">
        <w:rPr>
          <w:rFonts w:ascii="Trebuchet MS" w:hAnsi="Trebuchet MS"/>
          <w:b/>
        </w:rPr>
        <w:t>or the empowered person (Project Manager)</w:t>
      </w:r>
      <w:r w:rsidR="00807B37" w:rsidRPr="00570E12">
        <w:rPr>
          <w:rFonts w:ascii="Trebuchet MS" w:hAnsi="Trebuchet MS"/>
          <w:b/>
        </w:rPr>
        <w:t>:</w:t>
      </w:r>
    </w:p>
    <w:tbl>
      <w:tblPr>
        <w:tblW w:w="0" w:type="auto"/>
        <w:tblInd w:w="-292" w:type="dxa"/>
        <w:tblLayout w:type="fixed"/>
        <w:tblCellMar>
          <w:left w:w="0" w:type="dxa"/>
          <w:right w:w="0" w:type="dxa"/>
        </w:tblCellMar>
        <w:tblLook w:val="0000" w:firstRow="0" w:lastRow="0" w:firstColumn="0" w:lastColumn="0" w:noHBand="0" w:noVBand="0"/>
      </w:tblPr>
      <w:tblGrid>
        <w:gridCol w:w="2852"/>
        <w:gridCol w:w="5103"/>
      </w:tblGrid>
      <w:tr w:rsidR="00807B37" w:rsidRPr="00570E12" w:rsidTr="00ED08C8">
        <w:trPr>
          <w:cantSplit/>
          <w:trHeight w:val="200"/>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Pr="00570E12" w:rsidRDefault="00807B37" w:rsidP="005B4FEB">
            <w:pPr>
              <w:spacing w:before="120" w:after="120"/>
              <w:rPr>
                <w:rFonts w:ascii="Trebuchet MS" w:hAnsi="Trebuchet MS"/>
                <w:b/>
              </w:rPr>
            </w:pPr>
            <w:r w:rsidRPr="00570E12">
              <w:rPr>
                <w:rFonts w:ascii="Trebuchet MS" w:hAnsi="Trebuchet MS"/>
                <w:b/>
              </w:rPr>
              <w:t>Name</w:t>
            </w:r>
          </w:p>
        </w:tc>
        <w:tc>
          <w:tcPr>
            <w:tcW w:w="5103" w:type="dxa"/>
            <w:tcBorders>
              <w:top w:val="single" w:sz="6" w:space="0" w:color="000000"/>
              <w:left w:val="single" w:sz="6" w:space="0" w:color="000000"/>
              <w:bottom w:val="single" w:sz="6" w:space="0" w:color="000000"/>
              <w:right w:val="single" w:sz="6" w:space="0" w:color="000000"/>
            </w:tcBorders>
          </w:tcPr>
          <w:p w:rsidR="00807B37" w:rsidRPr="00570E12" w:rsidRDefault="00E4498B" w:rsidP="005B4FEB">
            <w:pPr>
              <w:spacing w:before="120" w:after="120"/>
              <w:rPr>
                <w:rFonts w:ascii="Trebuchet MS" w:hAnsi="Trebuchet MS"/>
                <w:b/>
              </w:rPr>
            </w:pPr>
            <w:r w:rsidRPr="00570E12">
              <w:rPr>
                <w:rFonts w:ascii="Trebuchet MS" w:hAnsi="Trebuchet MS"/>
                <w:b/>
              </w:rPr>
              <w:t>Sedanur KALYONCU</w:t>
            </w:r>
          </w:p>
        </w:tc>
      </w:tr>
      <w:tr w:rsidR="00807B37" w:rsidRPr="00570E12" w:rsidTr="00ED08C8">
        <w:trPr>
          <w:cantSplit/>
          <w:trHeight w:val="451"/>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Pr="00570E12" w:rsidRDefault="00807B37" w:rsidP="005B4FEB">
            <w:pPr>
              <w:spacing w:before="120" w:after="120"/>
              <w:rPr>
                <w:rFonts w:ascii="Trebuchet MS" w:hAnsi="Trebuchet MS"/>
                <w:b/>
              </w:rPr>
            </w:pPr>
            <w:r w:rsidRPr="00570E12">
              <w:rPr>
                <w:rFonts w:ascii="Trebuchet MS" w:hAnsi="Trebuchet MS"/>
                <w:b/>
              </w:rPr>
              <w:t>Signature, stamp</w:t>
            </w:r>
            <w:r w:rsidRPr="00570E12">
              <w:rPr>
                <w:rStyle w:val="DipnotBavurusu"/>
                <w:rFonts w:ascii="Trebuchet MS" w:hAnsi="Trebuchet MS"/>
                <w:b/>
              </w:rPr>
              <w:footnoteReference w:id="1"/>
            </w:r>
          </w:p>
          <w:p w:rsidR="00807B37" w:rsidRPr="00570E12" w:rsidRDefault="007567E4" w:rsidP="005B4FEB">
            <w:pPr>
              <w:spacing w:before="120" w:after="120"/>
              <w:rPr>
                <w:rFonts w:ascii="Trebuchet MS" w:hAnsi="Trebuchet MS"/>
                <w:b/>
              </w:rPr>
            </w:pPr>
            <w:r w:rsidRPr="00570E12">
              <w:rPr>
                <w:rFonts w:ascii="Trebuchet MS" w:hAnsi="Trebuchet MS"/>
                <w:b/>
              </w:rPr>
              <w:t>(electronic signature)</w:t>
            </w:r>
          </w:p>
        </w:tc>
        <w:tc>
          <w:tcPr>
            <w:tcW w:w="5103" w:type="dxa"/>
            <w:tcBorders>
              <w:top w:val="single" w:sz="6" w:space="0" w:color="000000"/>
              <w:left w:val="single" w:sz="6" w:space="0" w:color="000000"/>
              <w:bottom w:val="single" w:sz="6" w:space="0" w:color="000000"/>
              <w:right w:val="single" w:sz="6" w:space="0" w:color="000000"/>
            </w:tcBorders>
          </w:tcPr>
          <w:p w:rsidR="00807B37" w:rsidRPr="00570E12" w:rsidRDefault="00807B37" w:rsidP="005B4FEB">
            <w:pPr>
              <w:spacing w:before="120" w:after="120"/>
              <w:rPr>
                <w:rFonts w:ascii="Trebuchet MS" w:hAnsi="Trebuchet MS"/>
                <w:b/>
              </w:rPr>
            </w:pPr>
          </w:p>
        </w:tc>
      </w:tr>
      <w:tr w:rsidR="00807B37" w:rsidRPr="00570E12" w:rsidTr="00ED08C8">
        <w:trPr>
          <w:cantSplit/>
          <w:trHeight w:val="332"/>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Pr="00570E12" w:rsidRDefault="00807B37" w:rsidP="005B4FEB">
            <w:pPr>
              <w:spacing w:before="120" w:after="120"/>
              <w:rPr>
                <w:rFonts w:ascii="Trebuchet MS" w:hAnsi="Trebuchet MS"/>
                <w:b/>
              </w:rPr>
            </w:pPr>
            <w:r w:rsidRPr="00570E12">
              <w:rPr>
                <w:rFonts w:ascii="Trebuchet MS" w:hAnsi="Trebuchet MS"/>
                <w:b/>
              </w:rPr>
              <w:t>Position</w:t>
            </w:r>
            <w:r w:rsidR="007567E4" w:rsidRPr="00570E12">
              <w:rPr>
                <w:rFonts w:ascii="Trebuchet MS" w:hAnsi="Trebuchet MS"/>
                <w:b/>
              </w:rPr>
              <w:t xml:space="preserve"> </w:t>
            </w:r>
          </w:p>
        </w:tc>
        <w:tc>
          <w:tcPr>
            <w:tcW w:w="5103" w:type="dxa"/>
            <w:tcBorders>
              <w:top w:val="single" w:sz="6" w:space="0" w:color="000000"/>
              <w:left w:val="single" w:sz="6" w:space="0" w:color="000000"/>
              <w:bottom w:val="single" w:sz="6" w:space="0" w:color="000000"/>
              <w:right w:val="single" w:sz="6" w:space="0" w:color="000000"/>
            </w:tcBorders>
          </w:tcPr>
          <w:p w:rsidR="00807B37" w:rsidRPr="00570E12" w:rsidRDefault="00E4498B" w:rsidP="005B4FEB">
            <w:pPr>
              <w:spacing w:before="120" w:after="120"/>
              <w:rPr>
                <w:rFonts w:ascii="Trebuchet MS" w:hAnsi="Trebuchet MS"/>
                <w:b/>
              </w:rPr>
            </w:pPr>
            <w:r w:rsidRPr="00570E12">
              <w:rPr>
                <w:rFonts w:ascii="Trebuchet MS" w:hAnsi="Trebuchet MS"/>
                <w:b/>
              </w:rPr>
              <w:t>LEAR</w:t>
            </w:r>
          </w:p>
        </w:tc>
      </w:tr>
      <w:tr w:rsidR="00807B37" w:rsidRPr="00570E12" w:rsidTr="00ED08C8">
        <w:trPr>
          <w:cantSplit/>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Pr="00570E12" w:rsidRDefault="00807B37" w:rsidP="005B4FEB">
            <w:pPr>
              <w:spacing w:before="120" w:after="120"/>
              <w:rPr>
                <w:rFonts w:ascii="Trebuchet MS" w:hAnsi="Trebuchet MS"/>
                <w:b/>
              </w:rPr>
            </w:pPr>
            <w:r w:rsidRPr="00570E12">
              <w:rPr>
                <w:rFonts w:ascii="Trebuchet MS" w:hAnsi="Trebuchet MS"/>
                <w:b/>
              </w:rPr>
              <w:t>Date</w:t>
            </w:r>
          </w:p>
        </w:tc>
        <w:tc>
          <w:tcPr>
            <w:tcW w:w="5103" w:type="dxa"/>
            <w:tcBorders>
              <w:top w:val="single" w:sz="6" w:space="0" w:color="000000"/>
              <w:left w:val="single" w:sz="6" w:space="0" w:color="000000"/>
              <w:bottom w:val="single" w:sz="6" w:space="0" w:color="000000"/>
              <w:right w:val="single" w:sz="6" w:space="0" w:color="000000"/>
            </w:tcBorders>
          </w:tcPr>
          <w:p w:rsidR="00807B37" w:rsidRPr="00570E12" w:rsidRDefault="00795C00" w:rsidP="00790C9E">
            <w:pPr>
              <w:spacing w:before="120" w:after="120"/>
              <w:rPr>
                <w:rFonts w:ascii="Trebuchet MS" w:hAnsi="Trebuchet MS"/>
                <w:b/>
              </w:rPr>
            </w:pPr>
            <w:r>
              <w:rPr>
                <w:rFonts w:ascii="Trebuchet MS" w:hAnsi="Trebuchet MS"/>
                <w:b/>
              </w:rPr>
              <w:t>15</w:t>
            </w:r>
            <w:r w:rsidR="00E4498B" w:rsidRPr="00570E12">
              <w:rPr>
                <w:rFonts w:ascii="Trebuchet MS" w:hAnsi="Trebuchet MS"/>
                <w:b/>
              </w:rPr>
              <w:t>.</w:t>
            </w:r>
            <w:r w:rsidR="003E5354" w:rsidRPr="00570E12">
              <w:rPr>
                <w:rFonts w:ascii="Trebuchet MS" w:hAnsi="Trebuchet MS"/>
                <w:b/>
              </w:rPr>
              <w:t>0</w:t>
            </w:r>
            <w:r w:rsidR="00790C9E">
              <w:rPr>
                <w:rFonts w:ascii="Trebuchet MS" w:hAnsi="Trebuchet MS"/>
                <w:b/>
              </w:rPr>
              <w:t>4</w:t>
            </w:r>
            <w:r w:rsidR="00E4498B" w:rsidRPr="00570E12">
              <w:rPr>
                <w:rFonts w:ascii="Trebuchet MS" w:hAnsi="Trebuchet MS"/>
                <w:b/>
              </w:rPr>
              <w:t>.202</w:t>
            </w:r>
            <w:r w:rsidR="003E5354" w:rsidRPr="00570E12">
              <w:rPr>
                <w:rFonts w:ascii="Trebuchet MS" w:hAnsi="Trebuchet MS"/>
                <w:b/>
              </w:rPr>
              <w:t>1</w:t>
            </w:r>
          </w:p>
        </w:tc>
      </w:tr>
    </w:tbl>
    <w:p w:rsidR="000E36A5" w:rsidRPr="00570E12" w:rsidRDefault="000E36A5" w:rsidP="005B4FEB">
      <w:pPr>
        <w:spacing w:before="120" w:after="120"/>
        <w:rPr>
          <w:rFonts w:ascii="Trebuchet MS" w:hAnsi="Trebuchet MS"/>
          <w:lang w:val="en-GB"/>
        </w:rPr>
      </w:pPr>
    </w:p>
    <w:p w:rsidR="002F1749" w:rsidRPr="00570E12" w:rsidRDefault="002F1749" w:rsidP="005B4FEB">
      <w:pPr>
        <w:spacing w:before="120" w:after="120"/>
        <w:rPr>
          <w:rFonts w:ascii="Trebuchet MS" w:hAnsi="Trebuchet MS"/>
          <w:lang w:val="en-GB"/>
        </w:rPr>
      </w:pPr>
    </w:p>
    <w:p w:rsidR="002F1749" w:rsidRPr="00570E12" w:rsidRDefault="002F1749">
      <w:pPr>
        <w:rPr>
          <w:rFonts w:ascii="Trebuchet MS" w:hAnsi="Trebuchet MS"/>
          <w:lang w:val="en-GB"/>
        </w:rPr>
      </w:pPr>
      <w:r w:rsidRPr="00570E12">
        <w:rPr>
          <w:rFonts w:ascii="Trebuchet MS" w:hAnsi="Trebuchet MS"/>
          <w:lang w:val="en-GB"/>
        </w:rPr>
        <w:br w:type="page"/>
      </w:r>
    </w:p>
    <w:p w:rsidR="002F1749" w:rsidRPr="00570E12" w:rsidRDefault="002F1749" w:rsidP="002F1749">
      <w:pPr>
        <w:spacing w:before="120" w:after="120"/>
        <w:rPr>
          <w:rFonts w:ascii="Trebuchet MS" w:hAnsi="Trebuchet MS"/>
          <w:lang w:val="en-GB"/>
        </w:rPr>
      </w:pPr>
    </w:p>
    <w:sectPr w:rsidR="002F1749" w:rsidRPr="00570E12" w:rsidSect="005B5FF4">
      <w:pgSz w:w="11906" w:h="16838"/>
      <w:pgMar w:top="709"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EA" w:rsidRDefault="00247BEA" w:rsidP="00580425">
      <w:pPr>
        <w:spacing w:after="0" w:line="240" w:lineRule="auto"/>
      </w:pPr>
      <w:r>
        <w:separator/>
      </w:r>
    </w:p>
  </w:endnote>
  <w:endnote w:type="continuationSeparator" w:id="0">
    <w:p w:rsidR="00247BEA" w:rsidRDefault="00247BEA" w:rsidP="0058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55194"/>
      <w:docPartObj>
        <w:docPartGallery w:val="Page Numbers (Bottom of Page)"/>
        <w:docPartUnique/>
      </w:docPartObj>
    </w:sdtPr>
    <w:sdtEndPr/>
    <w:sdtContent>
      <w:sdt>
        <w:sdtPr>
          <w:id w:val="-1769616900"/>
          <w:docPartObj>
            <w:docPartGallery w:val="Page Numbers (Top of Page)"/>
            <w:docPartUnique/>
          </w:docPartObj>
        </w:sdtPr>
        <w:sdtEndPr/>
        <w:sdtContent>
          <w:p w:rsidR="00C83A57" w:rsidRPr="001C11A3" w:rsidRDefault="00C83A57" w:rsidP="001C11A3">
            <w:pPr>
              <w:pStyle w:val="AltBilgi"/>
            </w:pPr>
          </w:p>
          <w:p w:rsidR="00C83A57" w:rsidRDefault="00C83A57" w:rsidP="00580425">
            <w:pPr>
              <w:pStyle w:val="AltBilgi"/>
              <w:jc w:val="right"/>
            </w:pPr>
            <w:r>
              <w:rPr>
                <w:b/>
                <w:bCs/>
                <w:sz w:val="24"/>
                <w:szCs w:val="24"/>
              </w:rPr>
              <w:fldChar w:fldCharType="begin"/>
            </w:r>
            <w:r>
              <w:rPr>
                <w:b/>
                <w:bCs/>
              </w:rPr>
              <w:instrText xml:space="preserve"> PAGE </w:instrText>
            </w:r>
            <w:r>
              <w:rPr>
                <w:b/>
                <w:bCs/>
                <w:sz w:val="24"/>
                <w:szCs w:val="24"/>
              </w:rPr>
              <w:fldChar w:fldCharType="separate"/>
            </w:r>
            <w:r w:rsidR="008B0372">
              <w:rPr>
                <w:b/>
                <w:bCs/>
                <w:noProof/>
              </w:rPr>
              <w:t>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B0372">
              <w:rPr>
                <w:b/>
                <w:bCs/>
                <w:noProof/>
              </w:rPr>
              <w:t>41</w:t>
            </w:r>
            <w:r>
              <w:rPr>
                <w:b/>
                <w:bCs/>
                <w:sz w:val="24"/>
                <w:szCs w:val="24"/>
              </w:rPr>
              <w:fldChar w:fldCharType="end"/>
            </w:r>
          </w:p>
        </w:sdtContent>
      </w:sdt>
    </w:sdtContent>
  </w:sdt>
  <w:p w:rsidR="00C83A57" w:rsidRDefault="00C83A5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EA" w:rsidRDefault="00247BEA" w:rsidP="00580425">
      <w:pPr>
        <w:spacing w:after="0" w:line="240" w:lineRule="auto"/>
      </w:pPr>
      <w:r>
        <w:separator/>
      </w:r>
    </w:p>
  </w:footnote>
  <w:footnote w:type="continuationSeparator" w:id="0">
    <w:p w:rsidR="00247BEA" w:rsidRDefault="00247BEA" w:rsidP="00580425">
      <w:pPr>
        <w:spacing w:after="0" w:line="240" w:lineRule="auto"/>
      </w:pPr>
      <w:r>
        <w:continuationSeparator/>
      </w:r>
    </w:p>
  </w:footnote>
  <w:footnote w:id="1">
    <w:p w:rsidR="00C83A57" w:rsidRPr="00807B37" w:rsidRDefault="00C83A57" w:rsidP="00807B37">
      <w:pPr>
        <w:pStyle w:val="DipnotMetni"/>
        <w:rPr>
          <w:rFonts w:ascii="Trebuchet MS" w:hAnsi="Trebuchet MS"/>
        </w:rPr>
      </w:pPr>
      <w:r w:rsidRPr="00807B37">
        <w:rPr>
          <w:rStyle w:val="DipnotBavurusu"/>
          <w:rFonts w:ascii="Trebuchet MS" w:hAnsi="Trebuchet MS"/>
        </w:rPr>
        <w:footnoteRef/>
      </w:r>
      <w:r w:rsidRPr="00807B37">
        <w:rPr>
          <w:rFonts w:ascii="Trebuchet MS" w:hAnsi="Trebuchet MS"/>
        </w:rPr>
        <w:t xml:space="preserve"> If foreseen in the national legislation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89F"/>
    <w:multiLevelType w:val="hybridMultilevel"/>
    <w:tmpl w:val="7126444C"/>
    <w:lvl w:ilvl="0" w:tplc="DF241658">
      <w:start w:val="4"/>
      <w:numFmt w:val="bullet"/>
      <w:lvlText w:val="-"/>
      <w:lvlJc w:val="left"/>
      <w:pPr>
        <w:ind w:left="720" w:hanging="360"/>
      </w:pPr>
      <w:rPr>
        <w:rFonts w:ascii="Trebuchet MS" w:eastAsia="Arial" w:hAnsi="Trebuchet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E7D3E"/>
    <w:multiLevelType w:val="hybridMultilevel"/>
    <w:tmpl w:val="58DEA574"/>
    <w:lvl w:ilvl="0" w:tplc="BB8691C8">
      <w:start w:val="1"/>
      <w:numFmt w:val="decimal"/>
      <w:lvlText w:val="%1."/>
      <w:lvlJc w:val="left"/>
      <w:pPr>
        <w:ind w:left="392" w:hanging="360"/>
      </w:pPr>
      <w:rPr>
        <w:rFonts w:ascii="Trebuchet MS" w:eastAsia="Arial" w:hAnsi="Trebuchet MS" w:cs="Arial"/>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2" w15:restartNumberingAfterBreak="0">
    <w:nsid w:val="0AFF18B0"/>
    <w:multiLevelType w:val="hybridMultilevel"/>
    <w:tmpl w:val="AFC6F2C4"/>
    <w:lvl w:ilvl="0" w:tplc="B95CB5FA">
      <w:start w:val="1"/>
      <w:numFmt w:val="decimal"/>
      <w:lvlText w:val="%1."/>
      <w:lvlJc w:val="left"/>
      <w:pPr>
        <w:ind w:left="393" w:hanging="360"/>
      </w:pPr>
      <w:rPr>
        <w:rFonts w:hint="default"/>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3" w15:restartNumberingAfterBreak="0">
    <w:nsid w:val="0C0D6FAD"/>
    <w:multiLevelType w:val="hybridMultilevel"/>
    <w:tmpl w:val="C0FC22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ED0EEE"/>
    <w:multiLevelType w:val="hybridMultilevel"/>
    <w:tmpl w:val="099E5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8616A"/>
    <w:multiLevelType w:val="hybridMultilevel"/>
    <w:tmpl w:val="62A85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166F5E"/>
    <w:multiLevelType w:val="hybridMultilevel"/>
    <w:tmpl w:val="C16A8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3B431A"/>
    <w:multiLevelType w:val="hybridMultilevel"/>
    <w:tmpl w:val="CDDABD0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8DB4788"/>
    <w:multiLevelType w:val="hybridMultilevel"/>
    <w:tmpl w:val="FA427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AC5D6F"/>
    <w:multiLevelType w:val="hybridMultilevel"/>
    <w:tmpl w:val="6F987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506129"/>
    <w:multiLevelType w:val="hybridMultilevel"/>
    <w:tmpl w:val="71CC2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854BC4"/>
    <w:multiLevelType w:val="hybridMultilevel"/>
    <w:tmpl w:val="E27E7A6E"/>
    <w:lvl w:ilvl="0" w:tplc="B8948124">
      <w:start w:val="1"/>
      <w:numFmt w:val="upperLetter"/>
      <w:lvlText w:val="%1."/>
      <w:lvlJc w:val="left"/>
      <w:pPr>
        <w:ind w:left="752" w:hanging="360"/>
      </w:pPr>
      <w:rPr>
        <w:rFonts w:hint="default"/>
      </w:rPr>
    </w:lvl>
    <w:lvl w:ilvl="1" w:tplc="041F0019" w:tentative="1">
      <w:start w:val="1"/>
      <w:numFmt w:val="lowerLetter"/>
      <w:lvlText w:val="%2."/>
      <w:lvlJc w:val="left"/>
      <w:pPr>
        <w:ind w:left="1472" w:hanging="360"/>
      </w:pPr>
    </w:lvl>
    <w:lvl w:ilvl="2" w:tplc="041F001B" w:tentative="1">
      <w:start w:val="1"/>
      <w:numFmt w:val="lowerRoman"/>
      <w:lvlText w:val="%3."/>
      <w:lvlJc w:val="right"/>
      <w:pPr>
        <w:ind w:left="2192" w:hanging="180"/>
      </w:pPr>
    </w:lvl>
    <w:lvl w:ilvl="3" w:tplc="041F000F" w:tentative="1">
      <w:start w:val="1"/>
      <w:numFmt w:val="decimal"/>
      <w:lvlText w:val="%4."/>
      <w:lvlJc w:val="left"/>
      <w:pPr>
        <w:ind w:left="2912" w:hanging="360"/>
      </w:pPr>
    </w:lvl>
    <w:lvl w:ilvl="4" w:tplc="041F0019" w:tentative="1">
      <w:start w:val="1"/>
      <w:numFmt w:val="lowerLetter"/>
      <w:lvlText w:val="%5."/>
      <w:lvlJc w:val="left"/>
      <w:pPr>
        <w:ind w:left="3632" w:hanging="360"/>
      </w:pPr>
    </w:lvl>
    <w:lvl w:ilvl="5" w:tplc="041F001B" w:tentative="1">
      <w:start w:val="1"/>
      <w:numFmt w:val="lowerRoman"/>
      <w:lvlText w:val="%6."/>
      <w:lvlJc w:val="right"/>
      <w:pPr>
        <w:ind w:left="4352" w:hanging="180"/>
      </w:pPr>
    </w:lvl>
    <w:lvl w:ilvl="6" w:tplc="041F000F" w:tentative="1">
      <w:start w:val="1"/>
      <w:numFmt w:val="decimal"/>
      <w:lvlText w:val="%7."/>
      <w:lvlJc w:val="left"/>
      <w:pPr>
        <w:ind w:left="5072" w:hanging="360"/>
      </w:pPr>
    </w:lvl>
    <w:lvl w:ilvl="7" w:tplc="041F0019" w:tentative="1">
      <w:start w:val="1"/>
      <w:numFmt w:val="lowerLetter"/>
      <w:lvlText w:val="%8."/>
      <w:lvlJc w:val="left"/>
      <w:pPr>
        <w:ind w:left="5792" w:hanging="360"/>
      </w:pPr>
    </w:lvl>
    <w:lvl w:ilvl="8" w:tplc="041F001B" w:tentative="1">
      <w:start w:val="1"/>
      <w:numFmt w:val="lowerRoman"/>
      <w:lvlText w:val="%9."/>
      <w:lvlJc w:val="right"/>
      <w:pPr>
        <w:ind w:left="6512" w:hanging="180"/>
      </w:pPr>
    </w:lvl>
  </w:abstractNum>
  <w:abstractNum w:abstractNumId="12" w15:restartNumberingAfterBreak="0">
    <w:nsid w:val="2C962B56"/>
    <w:multiLevelType w:val="hybridMultilevel"/>
    <w:tmpl w:val="55620AD2"/>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DD2A83"/>
    <w:multiLevelType w:val="hybridMultilevel"/>
    <w:tmpl w:val="22BAA810"/>
    <w:lvl w:ilvl="0" w:tplc="B34607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9609DA"/>
    <w:multiLevelType w:val="hybridMultilevel"/>
    <w:tmpl w:val="15D4A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46486"/>
    <w:multiLevelType w:val="hybridMultilevel"/>
    <w:tmpl w:val="A0881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DF34A5"/>
    <w:multiLevelType w:val="hybridMultilevel"/>
    <w:tmpl w:val="74A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02238"/>
    <w:multiLevelType w:val="hybridMultilevel"/>
    <w:tmpl w:val="7484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741F3"/>
    <w:multiLevelType w:val="hybridMultilevel"/>
    <w:tmpl w:val="5E2E8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D931E5"/>
    <w:multiLevelType w:val="hybridMultilevel"/>
    <w:tmpl w:val="003A180C"/>
    <w:lvl w:ilvl="0" w:tplc="FDEA7CC4">
      <w:start w:val="10"/>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5641A34"/>
    <w:multiLevelType w:val="hybridMultilevel"/>
    <w:tmpl w:val="8864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8766C"/>
    <w:multiLevelType w:val="hybridMultilevel"/>
    <w:tmpl w:val="26D4D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344700"/>
    <w:multiLevelType w:val="hybridMultilevel"/>
    <w:tmpl w:val="60900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AF6AC2"/>
    <w:multiLevelType w:val="hybridMultilevel"/>
    <w:tmpl w:val="90545F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ED4CD4"/>
    <w:multiLevelType w:val="hybridMultilevel"/>
    <w:tmpl w:val="3B8AAAD2"/>
    <w:lvl w:ilvl="0" w:tplc="13F2A7A6">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5" w15:restartNumberingAfterBreak="0">
    <w:nsid w:val="6AB02A87"/>
    <w:multiLevelType w:val="hybridMultilevel"/>
    <w:tmpl w:val="BC58F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0A3E23"/>
    <w:multiLevelType w:val="hybridMultilevel"/>
    <w:tmpl w:val="83084984"/>
    <w:lvl w:ilvl="0" w:tplc="8174E6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85040"/>
    <w:multiLevelType w:val="hybridMultilevel"/>
    <w:tmpl w:val="1B58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90A69"/>
    <w:multiLevelType w:val="hybridMultilevel"/>
    <w:tmpl w:val="5D0A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26"/>
  </w:num>
  <w:num w:numId="5">
    <w:abstractNumId w:val="14"/>
  </w:num>
  <w:num w:numId="6">
    <w:abstractNumId w:val="27"/>
  </w:num>
  <w:num w:numId="7">
    <w:abstractNumId w:val="23"/>
  </w:num>
  <w:num w:numId="8">
    <w:abstractNumId w:val="25"/>
  </w:num>
  <w:num w:numId="9">
    <w:abstractNumId w:val="6"/>
  </w:num>
  <w:num w:numId="10">
    <w:abstractNumId w:val="21"/>
  </w:num>
  <w:num w:numId="11">
    <w:abstractNumId w:val="5"/>
  </w:num>
  <w:num w:numId="12">
    <w:abstractNumId w:val="10"/>
  </w:num>
  <w:num w:numId="13">
    <w:abstractNumId w:val="28"/>
  </w:num>
  <w:num w:numId="14">
    <w:abstractNumId w:val="18"/>
  </w:num>
  <w:num w:numId="15">
    <w:abstractNumId w:val="22"/>
  </w:num>
  <w:num w:numId="16">
    <w:abstractNumId w:val="0"/>
  </w:num>
  <w:num w:numId="17">
    <w:abstractNumId w:val="3"/>
  </w:num>
  <w:num w:numId="18">
    <w:abstractNumId w:val="17"/>
  </w:num>
  <w:num w:numId="19">
    <w:abstractNumId w:val="12"/>
  </w:num>
  <w:num w:numId="20">
    <w:abstractNumId w:val="13"/>
  </w:num>
  <w:num w:numId="21">
    <w:abstractNumId w:val="15"/>
  </w:num>
  <w:num w:numId="22">
    <w:abstractNumId w:val="16"/>
  </w:num>
  <w:num w:numId="23">
    <w:abstractNumId w:val="4"/>
  </w:num>
  <w:num w:numId="24">
    <w:abstractNumId w:val="1"/>
  </w:num>
  <w:num w:numId="25">
    <w:abstractNumId w:val="11"/>
  </w:num>
  <w:num w:numId="26">
    <w:abstractNumId w:val="9"/>
  </w:num>
  <w:num w:numId="27">
    <w:abstractNumId w:val="20"/>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8" w:nlCheck="1" w:checkStyle="0"/>
  <w:activeWritingStyle w:appName="MSWord" w:lang="en-US" w:vendorID="64" w:dllVersion="131078"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46"/>
    <w:rsid w:val="0001296B"/>
    <w:rsid w:val="00017FF8"/>
    <w:rsid w:val="000315AF"/>
    <w:rsid w:val="0003511D"/>
    <w:rsid w:val="00037938"/>
    <w:rsid w:val="0004071E"/>
    <w:rsid w:val="000503F1"/>
    <w:rsid w:val="00050446"/>
    <w:rsid w:val="00050C85"/>
    <w:rsid w:val="00051B64"/>
    <w:rsid w:val="000523B4"/>
    <w:rsid w:val="000573FF"/>
    <w:rsid w:val="000650EE"/>
    <w:rsid w:val="00076045"/>
    <w:rsid w:val="00083C71"/>
    <w:rsid w:val="00091A19"/>
    <w:rsid w:val="00091ED6"/>
    <w:rsid w:val="0009350D"/>
    <w:rsid w:val="000937E7"/>
    <w:rsid w:val="00094AD6"/>
    <w:rsid w:val="00097776"/>
    <w:rsid w:val="000A2580"/>
    <w:rsid w:val="000A5E43"/>
    <w:rsid w:val="000A66C2"/>
    <w:rsid w:val="000B0A7F"/>
    <w:rsid w:val="000B2B09"/>
    <w:rsid w:val="000B3664"/>
    <w:rsid w:val="000B655D"/>
    <w:rsid w:val="000C4119"/>
    <w:rsid w:val="000D1A60"/>
    <w:rsid w:val="000D2210"/>
    <w:rsid w:val="000E228C"/>
    <w:rsid w:val="000E22AB"/>
    <w:rsid w:val="000E36A5"/>
    <w:rsid w:val="000F50B9"/>
    <w:rsid w:val="000F5F4C"/>
    <w:rsid w:val="000F63C4"/>
    <w:rsid w:val="00103BC8"/>
    <w:rsid w:val="00105D77"/>
    <w:rsid w:val="00107AA4"/>
    <w:rsid w:val="001268B8"/>
    <w:rsid w:val="00126963"/>
    <w:rsid w:val="00131685"/>
    <w:rsid w:val="00133B57"/>
    <w:rsid w:val="00133B7B"/>
    <w:rsid w:val="00134DF7"/>
    <w:rsid w:val="00147150"/>
    <w:rsid w:val="00151EB0"/>
    <w:rsid w:val="00152C9E"/>
    <w:rsid w:val="0016474E"/>
    <w:rsid w:val="00172402"/>
    <w:rsid w:val="001725E3"/>
    <w:rsid w:val="0017504C"/>
    <w:rsid w:val="001767E5"/>
    <w:rsid w:val="00177F45"/>
    <w:rsid w:val="00186846"/>
    <w:rsid w:val="00186A31"/>
    <w:rsid w:val="001901D1"/>
    <w:rsid w:val="0019465D"/>
    <w:rsid w:val="001A0228"/>
    <w:rsid w:val="001A3108"/>
    <w:rsid w:val="001A3FC1"/>
    <w:rsid w:val="001B10AF"/>
    <w:rsid w:val="001B62AC"/>
    <w:rsid w:val="001B7321"/>
    <w:rsid w:val="001C11A3"/>
    <w:rsid w:val="001C55DA"/>
    <w:rsid w:val="001D0D38"/>
    <w:rsid w:val="001D55F2"/>
    <w:rsid w:val="001D6281"/>
    <w:rsid w:val="001D7FC4"/>
    <w:rsid w:val="001E1AFD"/>
    <w:rsid w:val="001E672D"/>
    <w:rsid w:val="001E6A0B"/>
    <w:rsid w:val="001F1877"/>
    <w:rsid w:val="001F2E70"/>
    <w:rsid w:val="00206199"/>
    <w:rsid w:val="0020761C"/>
    <w:rsid w:val="00210219"/>
    <w:rsid w:val="00211837"/>
    <w:rsid w:val="00217A26"/>
    <w:rsid w:val="0022421B"/>
    <w:rsid w:val="002372A4"/>
    <w:rsid w:val="00244656"/>
    <w:rsid w:val="00247044"/>
    <w:rsid w:val="00247BEA"/>
    <w:rsid w:val="002536A7"/>
    <w:rsid w:val="00262224"/>
    <w:rsid w:val="00264DA8"/>
    <w:rsid w:val="00267BD1"/>
    <w:rsid w:val="00287524"/>
    <w:rsid w:val="002910F4"/>
    <w:rsid w:val="002922B8"/>
    <w:rsid w:val="002945B7"/>
    <w:rsid w:val="002950A7"/>
    <w:rsid w:val="002A237D"/>
    <w:rsid w:val="002A4518"/>
    <w:rsid w:val="002A55A1"/>
    <w:rsid w:val="002B0C73"/>
    <w:rsid w:val="002B13C3"/>
    <w:rsid w:val="002B7DD4"/>
    <w:rsid w:val="002C6496"/>
    <w:rsid w:val="002D0C97"/>
    <w:rsid w:val="002D1C39"/>
    <w:rsid w:val="002D23C0"/>
    <w:rsid w:val="002D246E"/>
    <w:rsid w:val="002D473E"/>
    <w:rsid w:val="002E2260"/>
    <w:rsid w:val="002E2746"/>
    <w:rsid w:val="002E37FE"/>
    <w:rsid w:val="002E4716"/>
    <w:rsid w:val="002E5132"/>
    <w:rsid w:val="002E658B"/>
    <w:rsid w:val="002E7813"/>
    <w:rsid w:val="002F1749"/>
    <w:rsid w:val="0031444D"/>
    <w:rsid w:val="00317A1C"/>
    <w:rsid w:val="00321833"/>
    <w:rsid w:val="003226FC"/>
    <w:rsid w:val="00330541"/>
    <w:rsid w:val="00330CEE"/>
    <w:rsid w:val="00334D3F"/>
    <w:rsid w:val="00347E04"/>
    <w:rsid w:val="00367949"/>
    <w:rsid w:val="00377B0C"/>
    <w:rsid w:val="00381206"/>
    <w:rsid w:val="0038498E"/>
    <w:rsid w:val="00392401"/>
    <w:rsid w:val="00392C61"/>
    <w:rsid w:val="00397D75"/>
    <w:rsid w:val="003A019D"/>
    <w:rsid w:val="003A5876"/>
    <w:rsid w:val="003B0A28"/>
    <w:rsid w:val="003B1CF2"/>
    <w:rsid w:val="003C50A8"/>
    <w:rsid w:val="003D43AE"/>
    <w:rsid w:val="003E0771"/>
    <w:rsid w:val="003E321C"/>
    <w:rsid w:val="003E5354"/>
    <w:rsid w:val="003E5505"/>
    <w:rsid w:val="003F09A3"/>
    <w:rsid w:val="003F4ECC"/>
    <w:rsid w:val="003F5DFC"/>
    <w:rsid w:val="003F6BC8"/>
    <w:rsid w:val="0040724F"/>
    <w:rsid w:val="00420508"/>
    <w:rsid w:val="00424969"/>
    <w:rsid w:val="004321E0"/>
    <w:rsid w:val="00434A95"/>
    <w:rsid w:val="00435EB0"/>
    <w:rsid w:val="00437D4C"/>
    <w:rsid w:val="004413B5"/>
    <w:rsid w:val="004503A8"/>
    <w:rsid w:val="00450B3F"/>
    <w:rsid w:val="004542D8"/>
    <w:rsid w:val="0046277A"/>
    <w:rsid w:val="00463449"/>
    <w:rsid w:val="00466157"/>
    <w:rsid w:val="00482B54"/>
    <w:rsid w:val="00482D66"/>
    <w:rsid w:val="0048716E"/>
    <w:rsid w:val="00493693"/>
    <w:rsid w:val="00494539"/>
    <w:rsid w:val="004957B3"/>
    <w:rsid w:val="00496865"/>
    <w:rsid w:val="00496D04"/>
    <w:rsid w:val="004A1504"/>
    <w:rsid w:val="004A435A"/>
    <w:rsid w:val="004A52A2"/>
    <w:rsid w:val="004A56A0"/>
    <w:rsid w:val="004A5A72"/>
    <w:rsid w:val="004B2A87"/>
    <w:rsid w:val="004C1C42"/>
    <w:rsid w:val="004C2228"/>
    <w:rsid w:val="004C75EC"/>
    <w:rsid w:val="004C7B76"/>
    <w:rsid w:val="004D0930"/>
    <w:rsid w:val="004D2C1B"/>
    <w:rsid w:val="004D7AA4"/>
    <w:rsid w:val="004E5F6D"/>
    <w:rsid w:val="004F563B"/>
    <w:rsid w:val="004F619F"/>
    <w:rsid w:val="00500751"/>
    <w:rsid w:val="005009ED"/>
    <w:rsid w:val="00500F65"/>
    <w:rsid w:val="005112BE"/>
    <w:rsid w:val="00512F80"/>
    <w:rsid w:val="0051357A"/>
    <w:rsid w:val="00524DBD"/>
    <w:rsid w:val="00532318"/>
    <w:rsid w:val="00536EAD"/>
    <w:rsid w:val="0053739B"/>
    <w:rsid w:val="005373AC"/>
    <w:rsid w:val="0054414C"/>
    <w:rsid w:val="005512D2"/>
    <w:rsid w:val="00552F89"/>
    <w:rsid w:val="0056656D"/>
    <w:rsid w:val="005679C6"/>
    <w:rsid w:val="00570750"/>
    <w:rsid w:val="00570E12"/>
    <w:rsid w:val="00571DDE"/>
    <w:rsid w:val="00574B5E"/>
    <w:rsid w:val="00574D51"/>
    <w:rsid w:val="005778BB"/>
    <w:rsid w:val="00580425"/>
    <w:rsid w:val="00587FAC"/>
    <w:rsid w:val="0059100B"/>
    <w:rsid w:val="005913A8"/>
    <w:rsid w:val="00594464"/>
    <w:rsid w:val="0059449F"/>
    <w:rsid w:val="00595AA1"/>
    <w:rsid w:val="005A2805"/>
    <w:rsid w:val="005A6C30"/>
    <w:rsid w:val="005B06B3"/>
    <w:rsid w:val="005B2D56"/>
    <w:rsid w:val="005B33A4"/>
    <w:rsid w:val="005B4FEB"/>
    <w:rsid w:val="005B5FF4"/>
    <w:rsid w:val="005C0C12"/>
    <w:rsid w:val="005C1E97"/>
    <w:rsid w:val="005D0F90"/>
    <w:rsid w:val="005D2632"/>
    <w:rsid w:val="005D3F70"/>
    <w:rsid w:val="005D5D49"/>
    <w:rsid w:val="005F021D"/>
    <w:rsid w:val="005F4054"/>
    <w:rsid w:val="005F4553"/>
    <w:rsid w:val="005F4798"/>
    <w:rsid w:val="006058A3"/>
    <w:rsid w:val="006116C7"/>
    <w:rsid w:val="0061580C"/>
    <w:rsid w:val="00617538"/>
    <w:rsid w:val="00625E5F"/>
    <w:rsid w:val="006464B6"/>
    <w:rsid w:val="006531B8"/>
    <w:rsid w:val="0065666C"/>
    <w:rsid w:val="00664E7E"/>
    <w:rsid w:val="006670C4"/>
    <w:rsid w:val="00675FEE"/>
    <w:rsid w:val="0067696A"/>
    <w:rsid w:val="00677360"/>
    <w:rsid w:val="00683E94"/>
    <w:rsid w:val="0068417F"/>
    <w:rsid w:val="006856D2"/>
    <w:rsid w:val="006917F2"/>
    <w:rsid w:val="00694EE9"/>
    <w:rsid w:val="006A05AD"/>
    <w:rsid w:val="006B05A1"/>
    <w:rsid w:val="006B0B33"/>
    <w:rsid w:val="006B2FD8"/>
    <w:rsid w:val="006B601C"/>
    <w:rsid w:val="006B6E48"/>
    <w:rsid w:val="006C4C14"/>
    <w:rsid w:val="006C5159"/>
    <w:rsid w:val="006C5AFF"/>
    <w:rsid w:val="006C6E8D"/>
    <w:rsid w:val="006C7CA8"/>
    <w:rsid w:val="006D085F"/>
    <w:rsid w:val="006D3C19"/>
    <w:rsid w:val="006D7858"/>
    <w:rsid w:val="006D7B06"/>
    <w:rsid w:val="006E1D8E"/>
    <w:rsid w:val="006E3716"/>
    <w:rsid w:val="006E6F42"/>
    <w:rsid w:val="006F6867"/>
    <w:rsid w:val="006F72C4"/>
    <w:rsid w:val="00700423"/>
    <w:rsid w:val="0070061B"/>
    <w:rsid w:val="00703D55"/>
    <w:rsid w:val="00704AC8"/>
    <w:rsid w:val="00705132"/>
    <w:rsid w:val="00705BC5"/>
    <w:rsid w:val="00707E47"/>
    <w:rsid w:val="007112B0"/>
    <w:rsid w:val="00725F17"/>
    <w:rsid w:val="00726730"/>
    <w:rsid w:val="00733CB7"/>
    <w:rsid w:val="007402F6"/>
    <w:rsid w:val="00754C85"/>
    <w:rsid w:val="007567E4"/>
    <w:rsid w:val="00763761"/>
    <w:rsid w:val="00764C02"/>
    <w:rsid w:val="00765BC6"/>
    <w:rsid w:val="007672A4"/>
    <w:rsid w:val="00771377"/>
    <w:rsid w:val="00771C0B"/>
    <w:rsid w:val="007759F2"/>
    <w:rsid w:val="00776356"/>
    <w:rsid w:val="00777A73"/>
    <w:rsid w:val="00782E74"/>
    <w:rsid w:val="007850EB"/>
    <w:rsid w:val="00785A36"/>
    <w:rsid w:val="00790C9E"/>
    <w:rsid w:val="00795C00"/>
    <w:rsid w:val="00796151"/>
    <w:rsid w:val="007A03DC"/>
    <w:rsid w:val="007B2548"/>
    <w:rsid w:val="007B328B"/>
    <w:rsid w:val="007B5557"/>
    <w:rsid w:val="007C2FD0"/>
    <w:rsid w:val="007C346D"/>
    <w:rsid w:val="007C35E6"/>
    <w:rsid w:val="007D5AB7"/>
    <w:rsid w:val="007F26E7"/>
    <w:rsid w:val="007F2971"/>
    <w:rsid w:val="007F37CD"/>
    <w:rsid w:val="00804658"/>
    <w:rsid w:val="00805C31"/>
    <w:rsid w:val="00807B37"/>
    <w:rsid w:val="00813617"/>
    <w:rsid w:val="00815865"/>
    <w:rsid w:val="008265E2"/>
    <w:rsid w:val="0083403C"/>
    <w:rsid w:val="00836343"/>
    <w:rsid w:val="00841011"/>
    <w:rsid w:val="0084199C"/>
    <w:rsid w:val="00844103"/>
    <w:rsid w:val="008612F8"/>
    <w:rsid w:val="0086565B"/>
    <w:rsid w:val="00883D52"/>
    <w:rsid w:val="00886925"/>
    <w:rsid w:val="00892647"/>
    <w:rsid w:val="008A566A"/>
    <w:rsid w:val="008A671F"/>
    <w:rsid w:val="008B0372"/>
    <w:rsid w:val="008B0901"/>
    <w:rsid w:val="008B5022"/>
    <w:rsid w:val="008B6396"/>
    <w:rsid w:val="008C1F0F"/>
    <w:rsid w:val="008C4B39"/>
    <w:rsid w:val="008C51E5"/>
    <w:rsid w:val="008D5E81"/>
    <w:rsid w:val="008E2105"/>
    <w:rsid w:val="008E333A"/>
    <w:rsid w:val="008E3B5E"/>
    <w:rsid w:val="008E7EA9"/>
    <w:rsid w:val="008F0F59"/>
    <w:rsid w:val="008F1426"/>
    <w:rsid w:val="008F459A"/>
    <w:rsid w:val="008F4DC6"/>
    <w:rsid w:val="00904077"/>
    <w:rsid w:val="0091545D"/>
    <w:rsid w:val="00916002"/>
    <w:rsid w:val="0091765B"/>
    <w:rsid w:val="009219BD"/>
    <w:rsid w:val="00931703"/>
    <w:rsid w:val="00932297"/>
    <w:rsid w:val="009377EE"/>
    <w:rsid w:val="0094226B"/>
    <w:rsid w:val="00950207"/>
    <w:rsid w:val="00950A07"/>
    <w:rsid w:val="00951ADD"/>
    <w:rsid w:val="00951D18"/>
    <w:rsid w:val="0095441E"/>
    <w:rsid w:val="00960E83"/>
    <w:rsid w:val="00965804"/>
    <w:rsid w:val="009729EF"/>
    <w:rsid w:val="00985811"/>
    <w:rsid w:val="009912D2"/>
    <w:rsid w:val="009926B8"/>
    <w:rsid w:val="00994445"/>
    <w:rsid w:val="009A1042"/>
    <w:rsid w:val="009A1AEE"/>
    <w:rsid w:val="009A3BAE"/>
    <w:rsid w:val="009A7738"/>
    <w:rsid w:val="009B03DF"/>
    <w:rsid w:val="009B1E0B"/>
    <w:rsid w:val="009B2829"/>
    <w:rsid w:val="009B4568"/>
    <w:rsid w:val="009B5215"/>
    <w:rsid w:val="009C1A82"/>
    <w:rsid w:val="009C5DF5"/>
    <w:rsid w:val="009D022B"/>
    <w:rsid w:val="009D6BCE"/>
    <w:rsid w:val="009D7494"/>
    <w:rsid w:val="009E2AA9"/>
    <w:rsid w:val="009F0B17"/>
    <w:rsid w:val="009F3911"/>
    <w:rsid w:val="00A05304"/>
    <w:rsid w:val="00A05F51"/>
    <w:rsid w:val="00A22929"/>
    <w:rsid w:val="00A24907"/>
    <w:rsid w:val="00A27624"/>
    <w:rsid w:val="00A30567"/>
    <w:rsid w:val="00A3066F"/>
    <w:rsid w:val="00A30753"/>
    <w:rsid w:val="00A33BCE"/>
    <w:rsid w:val="00A421BE"/>
    <w:rsid w:val="00A4516F"/>
    <w:rsid w:val="00A457C5"/>
    <w:rsid w:val="00A46438"/>
    <w:rsid w:val="00A477A5"/>
    <w:rsid w:val="00A47EE6"/>
    <w:rsid w:val="00A51BDE"/>
    <w:rsid w:val="00A53B6C"/>
    <w:rsid w:val="00A57650"/>
    <w:rsid w:val="00A61467"/>
    <w:rsid w:val="00A65C7B"/>
    <w:rsid w:val="00A76AFB"/>
    <w:rsid w:val="00A778B3"/>
    <w:rsid w:val="00A8278B"/>
    <w:rsid w:val="00A834EF"/>
    <w:rsid w:val="00A83943"/>
    <w:rsid w:val="00A861A7"/>
    <w:rsid w:val="00A86A9E"/>
    <w:rsid w:val="00A94E98"/>
    <w:rsid w:val="00A9633F"/>
    <w:rsid w:val="00AA270C"/>
    <w:rsid w:val="00AA4BC4"/>
    <w:rsid w:val="00AA78FE"/>
    <w:rsid w:val="00AB51A0"/>
    <w:rsid w:val="00AB6734"/>
    <w:rsid w:val="00AC4A64"/>
    <w:rsid w:val="00AC6728"/>
    <w:rsid w:val="00AD0977"/>
    <w:rsid w:val="00AD71A8"/>
    <w:rsid w:val="00AD733C"/>
    <w:rsid w:val="00AD7F09"/>
    <w:rsid w:val="00AE5ADD"/>
    <w:rsid w:val="00AF07DF"/>
    <w:rsid w:val="00AF350D"/>
    <w:rsid w:val="00AF41DE"/>
    <w:rsid w:val="00AF618F"/>
    <w:rsid w:val="00B007CF"/>
    <w:rsid w:val="00B100DD"/>
    <w:rsid w:val="00B1077D"/>
    <w:rsid w:val="00B13376"/>
    <w:rsid w:val="00B144C8"/>
    <w:rsid w:val="00B1543A"/>
    <w:rsid w:val="00B168F9"/>
    <w:rsid w:val="00B16FCE"/>
    <w:rsid w:val="00B20644"/>
    <w:rsid w:val="00B20A06"/>
    <w:rsid w:val="00B2126C"/>
    <w:rsid w:val="00B23143"/>
    <w:rsid w:val="00B32111"/>
    <w:rsid w:val="00B34517"/>
    <w:rsid w:val="00B36943"/>
    <w:rsid w:val="00B36BE2"/>
    <w:rsid w:val="00B3760F"/>
    <w:rsid w:val="00B51BFF"/>
    <w:rsid w:val="00B5412E"/>
    <w:rsid w:val="00B55C5E"/>
    <w:rsid w:val="00B74C9E"/>
    <w:rsid w:val="00B750BF"/>
    <w:rsid w:val="00B8016D"/>
    <w:rsid w:val="00B80E74"/>
    <w:rsid w:val="00BA0EAF"/>
    <w:rsid w:val="00BB3ED9"/>
    <w:rsid w:val="00BB4A7C"/>
    <w:rsid w:val="00BB70C5"/>
    <w:rsid w:val="00BC1B1B"/>
    <w:rsid w:val="00BC2482"/>
    <w:rsid w:val="00BC4A21"/>
    <w:rsid w:val="00BD0292"/>
    <w:rsid w:val="00BD5159"/>
    <w:rsid w:val="00BE0162"/>
    <w:rsid w:val="00BF36D4"/>
    <w:rsid w:val="00BF4646"/>
    <w:rsid w:val="00C04A11"/>
    <w:rsid w:val="00C11CAD"/>
    <w:rsid w:val="00C172C7"/>
    <w:rsid w:val="00C301C0"/>
    <w:rsid w:val="00C351F4"/>
    <w:rsid w:val="00C46CE6"/>
    <w:rsid w:val="00C55568"/>
    <w:rsid w:val="00C56BAF"/>
    <w:rsid w:val="00C62558"/>
    <w:rsid w:val="00C631C9"/>
    <w:rsid w:val="00C64C2A"/>
    <w:rsid w:val="00C708EF"/>
    <w:rsid w:val="00C71587"/>
    <w:rsid w:val="00C74408"/>
    <w:rsid w:val="00C82C81"/>
    <w:rsid w:val="00C835F9"/>
    <w:rsid w:val="00C83A57"/>
    <w:rsid w:val="00C92E87"/>
    <w:rsid w:val="00C93FD4"/>
    <w:rsid w:val="00C9565F"/>
    <w:rsid w:val="00C979B9"/>
    <w:rsid w:val="00CA0BAB"/>
    <w:rsid w:val="00CA3A5A"/>
    <w:rsid w:val="00CA4FF6"/>
    <w:rsid w:val="00CA6BCD"/>
    <w:rsid w:val="00CB0977"/>
    <w:rsid w:val="00CB4BD5"/>
    <w:rsid w:val="00CB76AD"/>
    <w:rsid w:val="00CC1E46"/>
    <w:rsid w:val="00CC600A"/>
    <w:rsid w:val="00CD4A76"/>
    <w:rsid w:val="00CD4C4F"/>
    <w:rsid w:val="00CD6622"/>
    <w:rsid w:val="00CF438A"/>
    <w:rsid w:val="00CF4C39"/>
    <w:rsid w:val="00CF7168"/>
    <w:rsid w:val="00D01077"/>
    <w:rsid w:val="00D0281E"/>
    <w:rsid w:val="00D3234D"/>
    <w:rsid w:val="00D33950"/>
    <w:rsid w:val="00D34552"/>
    <w:rsid w:val="00D34AFA"/>
    <w:rsid w:val="00D37224"/>
    <w:rsid w:val="00D446CF"/>
    <w:rsid w:val="00D51B12"/>
    <w:rsid w:val="00D5404A"/>
    <w:rsid w:val="00D5410F"/>
    <w:rsid w:val="00D61DBE"/>
    <w:rsid w:val="00D62864"/>
    <w:rsid w:val="00D62BF3"/>
    <w:rsid w:val="00D6486A"/>
    <w:rsid w:val="00D65BF2"/>
    <w:rsid w:val="00D65DE8"/>
    <w:rsid w:val="00D715D7"/>
    <w:rsid w:val="00D7402E"/>
    <w:rsid w:val="00D8351C"/>
    <w:rsid w:val="00D84094"/>
    <w:rsid w:val="00D875C2"/>
    <w:rsid w:val="00D903C7"/>
    <w:rsid w:val="00D9725D"/>
    <w:rsid w:val="00DA70F1"/>
    <w:rsid w:val="00DB1A8D"/>
    <w:rsid w:val="00DB55C0"/>
    <w:rsid w:val="00DB77A2"/>
    <w:rsid w:val="00DC184A"/>
    <w:rsid w:val="00DC202F"/>
    <w:rsid w:val="00DC4B3D"/>
    <w:rsid w:val="00DC4CD3"/>
    <w:rsid w:val="00DD0502"/>
    <w:rsid w:val="00DD0F31"/>
    <w:rsid w:val="00DE54DA"/>
    <w:rsid w:val="00DE7D56"/>
    <w:rsid w:val="00DF5CD0"/>
    <w:rsid w:val="00DF68B1"/>
    <w:rsid w:val="00DF7C1E"/>
    <w:rsid w:val="00E048AC"/>
    <w:rsid w:val="00E0548B"/>
    <w:rsid w:val="00E108E0"/>
    <w:rsid w:val="00E113F7"/>
    <w:rsid w:val="00E234B4"/>
    <w:rsid w:val="00E23DFB"/>
    <w:rsid w:val="00E2572C"/>
    <w:rsid w:val="00E3013D"/>
    <w:rsid w:val="00E3687A"/>
    <w:rsid w:val="00E43E38"/>
    <w:rsid w:val="00E4498B"/>
    <w:rsid w:val="00E47718"/>
    <w:rsid w:val="00E526BA"/>
    <w:rsid w:val="00E535DF"/>
    <w:rsid w:val="00E577AA"/>
    <w:rsid w:val="00E743DE"/>
    <w:rsid w:val="00E76021"/>
    <w:rsid w:val="00E806F5"/>
    <w:rsid w:val="00E808D3"/>
    <w:rsid w:val="00E810B3"/>
    <w:rsid w:val="00EA0AD9"/>
    <w:rsid w:val="00EA3486"/>
    <w:rsid w:val="00EB2B05"/>
    <w:rsid w:val="00EB3F6F"/>
    <w:rsid w:val="00EB65EF"/>
    <w:rsid w:val="00EB75C8"/>
    <w:rsid w:val="00EC2B0D"/>
    <w:rsid w:val="00ED08C8"/>
    <w:rsid w:val="00ED1FD4"/>
    <w:rsid w:val="00ED7FA6"/>
    <w:rsid w:val="00EE52B2"/>
    <w:rsid w:val="00EF0001"/>
    <w:rsid w:val="00EF51AA"/>
    <w:rsid w:val="00F020E6"/>
    <w:rsid w:val="00F07949"/>
    <w:rsid w:val="00F11E37"/>
    <w:rsid w:val="00F14EB8"/>
    <w:rsid w:val="00F15C17"/>
    <w:rsid w:val="00F160B5"/>
    <w:rsid w:val="00F20EDF"/>
    <w:rsid w:val="00F225E3"/>
    <w:rsid w:val="00F267BF"/>
    <w:rsid w:val="00F301B1"/>
    <w:rsid w:val="00F30286"/>
    <w:rsid w:val="00F3353B"/>
    <w:rsid w:val="00F336CD"/>
    <w:rsid w:val="00F408F2"/>
    <w:rsid w:val="00F56405"/>
    <w:rsid w:val="00F64CF7"/>
    <w:rsid w:val="00F70A7A"/>
    <w:rsid w:val="00F71886"/>
    <w:rsid w:val="00F71DD5"/>
    <w:rsid w:val="00F742C9"/>
    <w:rsid w:val="00F846CC"/>
    <w:rsid w:val="00F84A0A"/>
    <w:rsid w:val="00F8643F"/>
    <w:rsid w:val="00F86BA8"/>
    <w:rsid w:val="00F874F0"/>
    <w:rsid w:val="00F976D2"/>
    <w:rsid w:val="00FA0F7C"/>
    <w:rsid w:val="00FA16EC"/>
    <w:rsid w:val="00FA304F"/>
    <w:rsid w:val="00FB2BE7"/>
    <w:rsid w:val="00FB66BD"/>
    <w:rsid w:val="00FB6AA4"/>
    <w:rsid w:val="00FB6C26"/>
    <w:rsid w:val="00FB759C"/>
    <w:rsid w:val="00FB7CD5"/>
    <w:rsid w:val="00FF17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1DBA"/>
  <w15:docId w15:val="{1F6C2C96-BB0F-451E-BCDB-E6B7C03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F2"/>
  </w:style>
  <w:style w:type="paragraph" w:styleId="Balk2">
    <w:name w:val="heading 2"/>
    <w:basedOn w:val="Normal"/>
    <w:link w:val="Balk2Char"/>
    <w:uiPriority w:val="9"/>
    <w:qFormat/>
    <w:rsid w:val="00BE01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402F6"/>
    <w:pPr>
      <w:widowControl w:val="0"/>
      <w:autoSpaceDE w:val="0"/>
      <w:autoSpaceDN w:val="0"/>
      <w:spacing w:after="0" w:line="240" w:lineRule="auto"/>
    </w:pPr>
    <w:rPr>
      <w:rFonts w:ascii="Lucida Sans" w:eastAsia="Lucida Sans" w:hAnsi="Lucida Sans" w:cs="Lucida Sans"/>
      <w:sz w:val="27"/>
      <w:szCs w:val="27"/>
      <w:lang w:val="en-US"/>
    </w:rPr>
  </w:style>
  <w:style w:type="character" w:customStyle="1" w:styleId="GvdeMetniChar">
    <w:name w:val="Gövde Metni Char"/>
    <w:basedOn w:val="VarsaylanParagrafYazTipi"/>
    <w:link w:val="GvdeMetni"/>
    <w:uiPriority w:val="1"/>
    <w:rsid w:val="007402F6"/>
    <w:rPr>
      <w:rFonts w:ascii="Lucida Sans" w:eastAsia="Lucida Sans" w:hAnsi="Lucida Sans" w:cs="Lucida Sans"/>
      <w:sz w:val="27"/>
      <w:szCs w:val="27"/>
      <w:lang w:val="en-US"/>
    </w:rPr>
  </w:style>
  <w:style w:type="table" w:customStyle="1" w:styleId="TableNormal1">
    <w:name w:val="Table Normal1"/>
    <w:uiPriority w:val="2"/>
    <w:semiHidden/>
    <w:unhideWhenUsed/>
    <w:qFormat/>
    <w:rsid w:val="00740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02F6"/>
    <w:pPr>
      <w:widowControl w:val="0"/>
      <w:autoSpaceDE w:val="0"/>
      <w:autoSpaceDN w:val="0"/>
      <w:spacing w:after="0" w:line="240" w:lineRule="auto"/>
    </w:pPr>
    <w:rPr>
      <w:rFonts w:ascii="Arial" w:eastAsia="Arial" w:hAnsi="Arial" w:cs="Arial"/>
      <w:lang w:val="en-US"/>
    </w:rPr>
  </w:style>
  <w:style w:type="table" w:styleId="TabloKlavuzu">
    <w:name w:val="Table Grid"/>
    <w:basedOn w:val="NormalTablo"/>
    <w:uiPriority w:val="39"/>
    <w:rsid w:val="0074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9350D"/>
    <w:rPr>
      <w:sz w:val="16"/>
      <w:szCs w:val="16"/>
    </w:rPr>
  </w:style>
  <w:style w:type="paragraph" w:styleId="AklamaMetni">
    <w:name w:val="annotation text"/>
    <w:basedOn w:val="Normal"/>
    <w:link w:val="AklamaMetniChar"/>
    <w:uiPriority w:val="99"/>
    <w:unhideWhenUsed/>
    <w:rsid w:val="0009350D"/>
    <w:pPr>
      <w:spacing w:line="240" w:lineRule="auto"/>
    </w:pPr>
    <w:rPr>
      <w:sz w:val="20"/>
      <w:szCs w:val="20"/>
    </w:rPr>
  </w:style>
  <w:style w:type="character" w:customStyle="1" w:styleId="AklamaMetniChar">
    <w:name w:val="Açıklama Metni Char"/>
    <w:basedOn w:val="VarsaylanParagrafYazTipi"/>
    <w:link w:val="AklamaMetni"/>
    <w:uiPriority w:val="99"/>
    <w:rsid w:val="0009350D"/>
    <w:rPr>
      <w:sz w:val="20"/>
      <w:szCs w:val="20"/>
    </w:rPr>
  </w:style>
  <w:style w:type="paragraph" w:styleId="AklamaKonusu">
    <w:name w:val="annotation subject"/>
    <w:basedOn w:val="AklamaMetni"/>
    <w:next w:val="AklamaMetni"/>
    <w:link w:val="AklamaKonusuChar"/>
    <w:uiPriority w:val="99"/>
    <w:semiHidden/>
    <w:unhideWhenUsed/>
    <w:rsid w:val="0009350D"/>
    <w:rPr>
      <w:b/>
      <w:bCs/>
    </w:rPr>
  </w:style>
  <w:style w:type="character" w:customStyle="1" w:styleId="AklamaKonusuChar">
    <w:name w:val="Açıklama Konusu Char"/>
    <w:basedOn w:val="AklamaMetniChar"/>
    <w:link w:val="AklamaKonusu"/>
    <w:uiPriority w:val="99"/>
    <w:semiHidden/>
    <w:rsid w:val="0009350D"/>
    <w:rPr>
      <w:b/>
      <w:bCs/>
      <w:sz w:val="20"/>
      <w:szCs w:val="20"/>
    </w:rPr>
  </w:style>
  <w:style w:type="paragraph" w:styleId="BalonMetni">
    <w:name w:val="Balloon Text"/>
    <w:basedOn w:val="Normal"/>
    <w:link w:val="BalonMetniChar"/>
    <w:uiPriority w:val="99"/>
    <w:semiHidden/>
    <w:unhideWhenUsed/>
    <w:rsid w:val="000935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350D"/>
    <w:rPr>
      <w:rFonts w:ascii="Segoe UI" w:hAnsi="Segoe UI" w:cs="Segoe UI"/>
      <w:sz w:val="18"/>
      <w:szCs w:val="18"/>
    </w:rPr>
  </w:style>
  <w:style w:type="paragraph" w:styleId="stBilgi">
    <w:name w:val="header"/>
    <w:basedOn w:val="Normal"/>
    <w:link w:val="stBilgiChar"/>
    <w:uiPriority w:val="99"/>
    <w:unhideWhenUsed/>
    <w:rsid w:val="005804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425"/>
  </w:style>
  <w:style w:type="paragraph" w:styleId="AltBilgi">
    <w:name w:val="footer"/>
    <w:basedOn w:val="Normal"/>
    <w:link w:val="AltBilgiChar"/>
    <w:uiPriority w:val="99"/>
    <w:unhideWhenUsed/>
    <w:rsid w:val="005804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425"/>
  </w:style>
  <w:style w:type="paragraph" w:styleId="DipnotMetni">
    <w:name w:val="footnote text"/>
    <w:basedOn w:val="Normal"/>
    <w:link w:val="DipnotMetniChar"/>
    <w:uiPriority w:val="99"/>
    <w:semiHidden/>
    <w:unhideWhenUsed/>
    <w:rsid w:val="00807B37"/>
    <w:pPr>
      <w:spacing w:after="0" w:line="240" w:lineRule="auto"/>
    </w:pPr>
    <w:rPr>
      <w:rFonts w:ascii="Times New Roman" w:eastAsia="Times New Roman" w:hAnsi="Times New Roman" w:cs="Times New Roman"/>
      <w:sz w:val="20"/>
      <w:szCs w:val="20"/>
      <w:lang w:val="en-GB"/>
    </w:rPr>
  </w:style>
  <w:style w:type="character" w:customStyle="1" w:styleId="DipnotMetniChar">
    <w:name w:val="Dipnot Metni Char"/>
    <w:basedOn w:val="VarsaylanParagrafYazTipi"/>
    <w:link w:val="DipnotMetni"/>
    <w:uiPriority w:val="99"/>
    <w:semiHidden/>
    <w:rsid w:val="00807B37"/>
    <w:rPr>
      <w:rFonts w:ascii="Times New Roman" w:eastAsia="Times New Roman" w:hAnsi="Times New Roman" w:cs="Times New Roman"/>
      <w:sz w:val="20"/>
      <w:szCs w:val="20"/>
      <w:lang w:val="en-GB"/>
    </w:rPr>
  </w:style>
  <w:style w:type="character" w:styleId="DipnotBavurusu">
    <w:name w:val="footnote reference"/>
    <w:uiPriority w:val="99"/>
    <w:semiHidden/>
    <w:unhideWhenUsed/>
    <w:rsid w:val="00807B37"/>
    <w:rPr>
      <w:vertAlign w:val="superscript"/>
    </w:rPr>
  </w:style>
  <w:style w:type="character" w:styleId="Kpr">
    <w:name w:val="Hyperlink"/>
    <w:basedOn w:val="VarsaylanParagrafYazTipi"/>
    <w:uiPriority w:val="99"/>
    <w:unhideWhenUsed/>
    <w:rsid w:val="005A2805"/>
    <w:rPr>
      <w:color w:val="0563C1" w:themeColor="hyperlink"/>
      <w:u w:val="single"/>
    </w:rPr>
  </w:style>
  <w:style w:type="character" w:customStyle="1" w:styleId="UnresolvedMention1">
    <w:name w:val="Unresolved Mention1"/>
    <w:basedOn w:val="VarsaylanParagrafYazTipi"/>
    <w:uiPriority w:val="99"/>
    <w:semiHidden/>
    <w:unhideWhenUsed/>
    <w:rsid w:val="005A2805"/>
    <w:rPr>
      <w:color w:val="808080"/>
      <w:shd w:val="clear" w:color="auto" w:fill="E6E6E6"/>
    </w:rPr>
  </w:style>
  <w:style w:type="paragraph" w:styleId="ResimYazs">
    <w:name w:val="caption"/>
    <w:basedOn w:val="Normal"/>
    <w:next w:val="Normal"/>
    <w:uiPriority w:val="35"/>
    <w:unhideWhenUsed/>
    <w:qFormat/>
    <w:rsid w:val="0091545D"/>
    <w:pPr>
      <w:spacing w:after="200" w:line="240" w:lineRule="auto"/>
    </w:pPr>
    <w:rPr>
      <w:i/>
      <w:iCs/>
      <w:color w:val="44546A" w:themeColor="text2"/>
      <w:sz w:val="18"/>
      <w:szCs w:val="18"/>
    </w:rPr>
  </w:style>
  <w:style w:type="paragraph" w:styleId="ListeParagraf">
    <w:name w:val="List Paragraph"/>
    <w:basedOn w:val="Normal"/>
    <w:uiPriority w:val="34"/>
    <w:qFormat/>
    <w:rsid w:val="00BF36D4"/>
    <w:pPr>
      <w:ind w:left="720"/>
      <w:contextualSpacing/>
    </w:pPr>
  </w:style>
  <w:style w:type="table" w:customStyle="1" w:styleId="TableGrid1">
    <w:name w:val="Table Grid1"/>
    <w:basedOn w:val="NormalTablo"/>
    <w:next w:val="TabloKlavuzu"/>
    <w:uiPriority w:val="39"/>
    <w:rsid w:val="00EB3F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EB3F6F"/>
    <w:rPr>
      <w:color w:val="605E5C"/>
      <w:shd w:val="clear" w:color="auto" w:fill="E1DFDD"/>
    </w:rPr>
  </w:style>
  <w:style w:type="character" w:customStyle="1" w:styleId="ui-button-text">
    <w:name w:val="ui-button-text"/>
    <w:basedOn w:val="VarsaylanParagrafYazTipi"/>
    <w:rsid w:val="00F07949"/>
  </w:style>
  <w:style w:type="character" w:customStyle="1" w:styleId="Balk2Char">
    <w:name w:val="Başlık 2 Char"/>
    <w:basedOn w:val="VarsaylanParagrafYazTipi"/>
    <w:link w:val="Balk2"/>
    <w:uiPriority w:val="9"/>
    <w:rsid w:val="00BE0162"/>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1826">
      <w:bodyDiv w:val="1"/>
      <w:marLeft w:val="0"/>
      <w:marRight w:val="0"/>
      <w:marTop w:val="0"/>
      <w:marBottom w:val="0"/>
      <w:divBdr>
        <w:top w:val="none" w:sz="0" w:space="0" w:color="auto"/>
        <w:left w:val="none" w:sz="0" w:space="0" w:color="auto"/>
        <w:bottom w:val="none" w:sz="0" w:space="0" w:color="auto"/>
        <w:right w:val="none" w:sz="0" w:space="0" w:color="auto"/>
      </w:divBdr>
    </w:div>
    <w:div w:id="306519380">
      <w:bodyDiv w:val="1"/>
      <w:marLeft w:val="0"/>
      <w:marRight w:val="0"/>
      <w:marTop w:val="0"/>
      <w:marBottom w:val="0"/>
      <w:divBdr>
        <w:top w:val="none" w:sz="0" w:space="0" w:color="auto"/>
        <w:left w:val="none" w:sz="0" w:space="0" w:color="auto"/>
        <w:bottom w:val="none" w:sz="0" w:space="0" w:color="auto"/>
        <w:right w:val="none" w:sz="0" w:space="0" w:color="auto"/>
      </w:divBdr>
    </w:div>
    <w:div w:id="327438304">
      <w:bodyDiv w:val="1"/>
      <w:marLeft w:val="0"/>
      <w:marRight w:val="0"/>
      <w:marTop w:val="0"/>
      <w:marBottom w:val="0"/>
      <w:divBdr>
        <w:top w:val="none" w:sz="0" w:space="0" w:color="auto"/>
        <w:left w:val="none" w:sz="0" w:space="0" w:color="auto"/>
        <w:bottom w:val="none" w:sz="0" w:space="0" w:color="auto"/>
        <w:right w:val="none" w:sz="0" w:space="0" w:color="auto"/>
      </w:divBdr>
      <w:divsChild>
        <w:div w:id="2055301291">
          <w:marLeft w:val="0"/>
          <w:marRight w:val="0"/>
          <w:marTop w:val="0"/>
          <w:marBottom w:val="0"/>
          <w:divBdr>
            <w:top w:val="single" w:sz="6" w:space="0" w:color="auto"/>
            <w:left w:val="single" w:sz="6" w:space="0" w:color="auto"/>
            <w:bottom w:val="single" w:sz="6" w:space="0" w:color="auto"/>
            <w:right w:val="single" w:sz="6" w:space="24" w:color="auto"/>
          </w:divBdr>
          <w:divsChild>
            <w:div w:id="1992833104">
              <w:marLeft w:val="-15"/>
              <w:marRight w:val="-15"/>
              <w:marTop w:val="0"/>
              <w:marBottom w:val="0"/>
              <w:divBdr>
                <w:top w:val="none" w:sz="0" w:space="0" w:color="auto"/>
                <w:left w:val="none" w:sz="0" w:space="0" w:color="auto"/>
                <w:bottom w:val="none" w:sz="0" w:space="0" w:color="auto"/>
                <w:right w:val="none" w:sz="0" w:space="0" w:color="auto"/>
              </w:divBdr>
            </w:div>
            <w:div w:id="17044067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28598579">
      <w:bodyDiv w:val="1"/>
      <w:marLeft w:val="0"/>
      <w:marRight w:val="0"/>
      <w:marTop w:val="0"/>
      <w:marBottom w:val="0"/>
      <w:divBdr>
        <w:top w:val="none" w:sz="0" w:space="0" w:color="auto"/>
        <w:left w:val="none" w:sz="0" w:space="0" w:color="auto"/>
        <w:bottom w:val="none" w:sz="0" w:space="0" w:color="auto"/>
        <w:right w:val="none" w:sz="0" w:space="0" w:color="auto"/>
      </w:divBdr>
    </w:div>
    <w:div w:id="843201989">
      <w:bodyDiv w:val="1"/>
      <w:marLeft w:val="0"/>
      <w:marRight w:val="0"/>
      <w:marTop w:val="0"/>
      <w:marBottom w:val="0"/>
      <w:divBdr>
        <w:top w:val="none" w:sz="0" w:space="0" w:color="auto"/>
        <w:left w:val="none" w:sz="0" w:space="0" w:color="auto"/>
        <w:bottom w:val="none" w:sz="0" w:space="0" w:color="auto"/>
        <w:right w:val="none" w:sz="0" w:space="0" w:color="auto"/>
      </w:divBdr>
    </w:div>
    <w:div w:id="979043329">
      <w:bodyDiv w:val="1"/>
      <w:marLeft w:val="0"/>
      <w:marRight w:val="0"/>
      <w:marTop w:val="0"/>
      <w:marBottom w:val="0"/>
      <w:divBdr>
        <w:top w:val="none" w:sz="0" w:space="0" w:color="auto"/>
        <w:left w:val="none" w:sz="0" w:space="0" w:color="auto"/>
        <w:bottom w:val="none" w:sz="0" w:space="0" w:color="auto"/>
        <w:right w:val="none" w:sz="0" w:space="0" w:color="auto"/>
      </w:divBdr>
    </w:div>
    <w:div w:id="1075394997">
      <w:bodyDiv w:val="1"/>
      <w:marLeft w:val="0"/>
      <w:marRight w:val="0"/>
      <w:marTop w:val="0"/>
      <w:marBottom w:val="0"/>
      <w:divBdr>
        <w:top w:val="none" w:sz="0" w:space="0" w:color="auto"/>
        <w:left w:val="none" w:sz="0" w:space="0" w:color="auto"/>
        <w:bottom w:val="none" w:sz="0" w:space="0" w:color="auto"/>
        <w:right w:val="none" w:sz="0" w:space="0" w:color="auto"/>
      </w:divBdr>
    </w:div>
    <w:div w:id="1283809425">
      <w:bodyDiv w:val="1"/>
      <w:marLeft w:val="0"/>
      <w:marRight w:val="0"/>
      <w:marTop w:val="0"/>
      <w:marBottom w:val="0"/>
      <w:divBdr>
        <w:top w:val="none" w:sz="0" w:space="0" w:color="auto"/>
        <w:left w:val="none" w:sz="0" w:space="0" w:color="auto"/>
        <w:bottom w:val="none" w:sz="0" w:space="0" w:color="auto"/>
        <w:right w:val="none" w:sz="0" w:space="0" w:color="auto"/>
      </w:divBdr>
    </w:div>
    <w:div w:id="1465780501">
      <w:bodyDiv w:val="1"/>
      <w:marLeft w:val="0"/>
      <w:marRight w:val="0"/>
      <w:marTop w:val="0"/>
      <w:marBottom w:val="0"/>
      <w:divBdr>
        <w:top w:val="none" w:sz="0" w:space="0" w:color="auto"/>
        <w:left w:val="none" w:sz="0" w:space="0" w:color="auto"/>
        <w:bottom w:val="none" w:sz="0" w:space="0" w:color="auto"/>
        <w:right w:val="none" w:sz="0" w:space="0" w:color="auto"/>
      </w:divBdr>
    </w:div>
    <w:div w:id="1480263903">
      <w:bodyDiv w:val="1"/>
      <w:marLeft w:val="0"/>
      <w:marRight w:val="0"/>
      <w:marTop w:val="0"/>
      <w:marBottom w:val="0"/>
      <w:divBdr>
        <w:top w:val="none" w:sz="0" w:space="0" w:color="auto"/>
        <w:left w:val="none" w:sz="0" w:space="0" w:color="auto"/>
        <w:bottom w:val="none" w:sz="0" w:space="0" w:color="auto"/>
        <w:right w:val="none" w:sz="0" w:space="0" w:color="auto"/>
      </w:divBdr>
    </w:div>
    <w:div w:id="1497380838">
      <w:bodyDiv w:val="1"/>
      <w:marLeft w:val="0"/>
      <w:marRight w:val="0"/>
      <w:marTop w:val="0"/>
      <w:marBottom w:val="0"/>
      <w:divBdr>
        <w:top w:val="none" w:sz="0" w:space="0" w:color="auto"/>
        <w:left w:val="none" w:sz="0" w:space="0" w:color="auto"/>
        <w:bottom w:val="none" w:sz="0" w:space="0" w:color="auto"/>
        <w:right w:val="none" w:sz="0" w:space="0" w:color="auto"/>
      </w:divBdr>
    </w:div>
    <w:div w:id="1987003798">
      <w:bodyDiv w:val="1"/>
      <w:marLeft w:val="0"/>
      <w:marRight w:val="0"/>
      <w:marTop w:val="0"/>
      <w:marBottom w:val="0"/>
      <w:divBdr>
        <w:top w:val="none" w:sz="0" w:space="0" w:color="auto"/>
        <w:left w:val="none" w:sz="0" w:space="0" w:color="auto"/>
        <w:bottom w:val="none" w:sz="0" w:space="0" w:color="auto"/>
        <w:right w:val="none" w:sz="0" w:space="0" w:color="auto"/>
      </w:divBdr>
    </w:div>
    <w:div w:id="2020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ec.europa.eu/budget/contracts_grants/info_contracts/inforeuro/index_e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tma.tellikarakoc@ktu.edu.tr" TargetMode="External"/><Relationship Id="rId17" Type="http://schemas.openxmlformats.org/officeDocument/2006/relationships/hyperlink" Target="https://www.facebook.com/permalink.php?story_fbid=2899967046954483&amp;id=2235656726718855" TargetMode="External"/><Relationship Id="rId2" Type="http://schemas.openxmlformats.org/officeDocument/2006/relationships/numbering" Target="numbering.xml"/><Relationship Id="rId16" Type="http://schemas.openxmlformats.org/officeDocument/2006/relationships/hyperlink" Target="https://www.instagram.com/litouterprojec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uz@ktu.edu.tr" TargetMode="External"/><Relationship Id="rId5" Type="http://schemas.openxmlformats.org/officeDocument/2006/relationships/webSettings" Target="webSettings.xml"/><Relationship Id="rId15" Type="http://schemas.openxmlformats.org/officeDocument/2006/relationships/hyperlink" Target="https://www.facebook.com/litouterprojecteu/" TargetMode="External"/><Relationship Id="rId10" Type="http://schemas.openxmlformats.org/officeDocument/2006/relationships/hyperlink" Target="http://www.litouterproject.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touterproject.eu/"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FE1C-FA9C-4CC8-BD15-90ED3513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11427</Words>
  <Characters>65140</Characters>
  <Application>Microsoft Office Word</Application>
  <DocSecurity>0</DocSecurity>
  <Lines>542</Lines>
  <Paragraphs>152</Paragraphs>
  <ScaleCrop>false</ScaleCrop>
  <HeadingPairs>
    <vt:vector size="6" baseType="variant">
      <vt:variant>
        <vt:lpstr>Konu Başlığı</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76415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Fatma TELLİ KARAKOÇ</cp:lastModifiedBy>
  <cp:revision>3</cp:revision>
  <cp:lastPrinted>2020-09-08T07:44:00Z</cp:lastPrinted>
  <dcterms:created xsi:type="dcterms:W3CDTF">2021-04-15T15:31:00Z</dcterms:created>
  <dcterms:modified xsi:type="dcterms:W3CDTF">2021-04-15T15:32:00Z</dcterms:modified>
</cp:coreProperties>
</file>